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17" w:rsidRDefault="00C85417" w:rsidP="00C13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4FF3" w:rsidRDefault="00544FF3" w:rsidP="00C13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Контрольно-измерительные материалы </w:t>
      </w:r>
    </w:p>
    <w:p w:rsidR="00544FF3" w:rsidRDefault="00544FF3" w:rsidP="00C13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проведения стартового</w:t>
      </w:r>
      <w:r w:rsidR="00C1347A"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контрол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предметных результатов</w:t>
      </w:r>
      <w:r w:rsidR="00C1347A"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1347A" w:rsidRPr="00C85417" w:rsidRDefault="00C1347A" w:rsidP="00C13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обществознанию</w:t>
      </w:r>
      <w:r w:rsidR="00544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</w:t>
      </w: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9 класс</w:t>
      </w:r>
      <w:r w:rsidR="00544F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ах в 2018-2019учебном году</w:t>
      </w:r>
    </w:p>
    <w:p w:rsidR="00C1347A" w:rsidRPr="00C85417" w:rsidRDefault="00C1347A" w:rsidP="00C134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 1</w:t>
      </w:r>
    </w:p>
    <w:p w:rsidR="00B47A2B" w:rsidRPr="00C85417" w:rsidRDefault="00B47A2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b/>
          <w:color w:val="000000"/>
          <w:sz w:val="28"/>
          <w:szCs w:val="28"/>
        </w:rPr>
        <w:t>1.</w:t>
      </w:r>
      <w:r w:rsidRPr="00C85417">
        <w:rPr>
          <w:color w:val="000000"/>
          <w:sz w:val="28"/>
          <w:szCs w:val="28"/>
        </w:rPr>
        <w:t xml:space="preserve"> Имущественные и связанные с ними личные неимущественные отношения, порядок наследования регулируются нормами права</w:t>
      </w:r>
    </w:p>
    <w:p w:rsidR="00B47A2B" w:rsidRPr="00C85417" w:rsidRDefault="00F06B8B" w:rsidP="00F06B8B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а)</w:t>
      </w:r>
      <w:r w:rsidR="00B47A2B" w:rsidRPr="00C85417">
        <w:rPr>
          <w:color w:val="000000"/>
          <w:sz w:val="28"/>
          <w:szCs w:val="28"/>
        </w:rPr>
        <w:t>трудового</w:t>
      </w:r>
      <w:r w:rsidRPr="00C85417">
        <w:rPr>
          <w:color w:val="000000"/>
          <w:sz w:val="28"/>
          <w:szCs w:val="28"/>
        </w:rPr>
        <w:tab/>
      </w:r>
      <w:r w:rsidRPr="00C85417">
        <w:rPr>
          <w:color w:val="000000"/>
          <w:sz w:val="28"/>
          <w:szCs w:val="28"/>
        </w:rPr>
        <w:tab/>
        <w:t>б)</w:t>
      </w:r>
      <w:r w:rsidR="00B47A2B" w:rsidRPr="00C85417">
        <w:rPr>
          <w:color w:val="000000"/>
          <w:sz w:val="28"/>
          <w:szCs w:val="28"/>
        </w:rPr>
        <w:t>уголовного</w:t>
      </w:r>
      <w:r w:rsidRPr="00C85417">
        <w:rPr>
          <w:color w:val="000000"/>
          <w:sz w:val="28"/>
          <w:szCs w:val="28"/>
        </w:rPr>
        <w:tab/>
      </w:r>
      <w:r w:rsidRPr="00C85417">
        <w:rPr>
          <w:color w:val="000000"/>
          <w:sz w:val="28"/>
          <w:szCs w:val="28"/>
        </w:rPr>
        <w:tab/>
        <w:t>в)</w:t>
      </w:r>
      <w:r w:rsidR="00B47A2B" w:rsidRPr="00C85417">
        <w:rPr>
          <w:color w:val="000000"/>
          <w:sz w:val="28"/>
          <w:szCs w:val="28"/>
        </w:rPr>
        <w:t>гражданского</w:t>
      </w:r>
      <w:r w:rsidRPr="00C85417">
        <w:rPr>
          <w:color w:val="000000"/>
          <w:sz w:val="28"/>
          <w:szCs w:val="28"/>
        </w:rPr>
        <w:tab/>
      </w:r>
      <w:r w:rsidRPr="00C85417">
        <w:rPr>
          <w:color w:val="000000"/>
          <w:sz w:val="28"/>
          <w:szCs w:val="28"/>
        </w:rPr>
        <w:tab/>
        <w:t>г)</w:t>
      </w:r>
      <w:r w:rsidR="00B47A2B" w:rsidRPr="00C85417">
        <w:rPr>
          <w:color w:val="000000"/>
          <w:sz w:val="28"/>
          <w:szCs w:val="28"/>
        </w:rPr>
        <w:t>семейного</w:t>
      </w:r>
    </w:p>
    <w:p w:rsidR="00C1347A" w:rsidRPr="00C85417" w:rsidRDefault="00C1347A" w:rsidP="00F06B8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A2B" w:rsidRPr="00C85417" w:rsidRDefault="00D97B2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b/>
          <w:color w:val="000000"/>
          <w:sz w:val="28"/>
          <w:szCs w:val="28"/>
        </w:rPr>
        <w:t>2</w:t>
      </w:r>
      <w:r w:rsidR="00B47A2B" w:rsidRPr="00C85417">
        <w:rPr>
          <w:b/>
          <w:color w:val="000000"/>
          <w:sz w:val="28"/>
          <w:szCs w:val="28"/>
        </w:rPr>
        <w:t>.</w:t>
      </w:r>
      <w:r w:rsidR="00B47A2B" w:rsidRPr="00C85417">
        <w:rPr>
          <w:color w:val="000000"/>
          <w:sz w:val="28"/>
          <w:szCs w:val="28"/>
        </w:rPr>
        <w:t xml:space="preserve"> К числу политических прав граждан России, установленных Конституцией РФ, относится право</w:t>
      </w:r>
    </w:p>
    <w:p w:rsidR="00B47A2B" w:rsidRPr="00C85417" w:rsidRDefault="00F06B8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 xml:space="preserve">а) </w:t>
      </w:r>
      <w:r w:rsidR="00B47A2B" w:rsidRPr="00C85417">
        <w:rPr>
          <w:color w:val="000000"/>
          <w:sz w:val="28"/>
          <w:szCs w:val="28"/>
        </w:rPr>
        <w:t>избирать и быть избранным в органы государственной власти</w:t>
      </w:r>
    </w:p>
    <w:p w:rsidR="00B47A2B" w:rsidRPr="00C85417" w:rsidRDefault="00F06B8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 xml:space="preserve">б) </w:t>
      </w:r>
      <w:r w:rsidR="00B47A2B" w:rsidRPr="00C85417">
        <w:rPr>
          <w:color w:val="000000"/>
          <w:sz w:val="28"/>
          <w:szCs w:val="28"/>
        </w:rPr>
        <w:t>на получение бесплатного образования</w:t>
      </w:r>
    </w:p>
    <w:p w:rsidR="00B47A2B" w:rsidRPr="00C85417" w:rsidRDefault="00F06B8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 xml:space="preserve">в) </w:t>
      </w:r>
      <w:r w:rsidR="00B47A2B" w:rsidRPr="00C85417">
        <w:rPr>
          <w:color w:val="000000"/>
          <w:sz w:val="28"/>
          <w:szCs w:val="28"/>
        </w:rPr>
        <w:t>на получение профессии в соответствии со своими способностями</w:t>
      </w:r>
    </w:p>
    <w:p w:rsidR="00B47A2B" w:rsidRPr="00C85417" w:rsidRDefault="00F06B8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 xml:space="preserve">г) </w:t>
      </w:r>
      <w:r w:rsidR="00B47A2B" w:rsidRPr="00C85417">
        <w:rPr>
          <w:color w:val="000000"/>
          <w:sz w:val="28"/>
          <w:szCs w:val="28"/>
        </w:rPr>
        <w:t>на неприкосновенность частной жизни и переписки</w:t>
      </w:r>
    </w:p>
    <w:p w:rsidR="00C1347A" w:rsidRPr="00C85417" w:rsidRDefault="00C1347A" w:rsidP="00F06B8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97B2B" w:rsidRPr="00C85417" w:rsidRDefault="00D97B2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b/>
          <w:color w:val="000000"/>
          <w:sz w:val="28"/>
          <w:szCs w:val="28"/>
        </w:rPr>
        <w:t>3.</w:t>
      </w:r>
      <w:r w:rsidRPr="00C85417">
        <w:rPr>
          <w:color w:val="000000"/>
          <w:sz w:val="28"/>
          <w:szCs w:val="28"/>
        </w:rPr>
        <w:t xml:space="preserve"> В какой из ситуаций развод может быть осуществлен только судом?</w:t>
      </w:r>
    </w:p>
    <w:p w:rsidR="00D97B2B" w:rsidRPr="00C85417" w:rsidRDefault="00F06B8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а) с</w:t>
      </w:r>
      <w:r w:rsidR="00D97B2B" w:rsidRPr="00C85417">
        <w:rPr>
          <w:color w:val="000000"/>
          <w:sz w:val="28"/>
          <w:szCs w:val="28"/>
        </w:rPr>
        <w:t>упруги, не имеющие споров в отношении раздела имущества и несовершеннолетних детей,</w:t>
      </w:r>
      <w:r w:rsidR="00D97B2B" w:rsidRPr="00C85417">
        <w:rPr>
          <w:color w:val="000000"/>
          <w:sz w:val="28"/>
          <w:szCs w:val="28"/>
        </w:rPr>
        <w:br/>
        <w:t>решили подать на развод.</w:t>
      </w:r>
    </w:p>
    <w:p w:rsidR="00D97B2B" w:rsidRPr="00C85417" w:rsidRDefault="00F06B8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б) б</w:t>
      </w:r>
      <w:r w:rsidR="00D97B2B" w:rsidRPr="00C85417">
        <w:rPr>
          <w:color w:val="000000"/>
          <w:sz w:val="28"/>
          <w:szCs w:val="28"/>
        </w:rPr>
        <w:t>ездетная супружеская пара, заранее оговорившая имущественные отношения, решила развестись.</w:t>
      </w:r>
    </w:p>
    <w:p w:rsidR="00D97B2B" w:rsidRPr="00C85417" w:rsidRDefault="00F06B8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в) м</w:t>
      </w:r>
      <w:r w:rsidR="00D97B2B" w:rsidRPr="00C85417">
        <w:rPr>
          <w:color w:val="000000"/>
          <w:sz w:val="28"/>
          <w:szCs w:val="28"/>
        </w:rPr>
        <w:t>олодожены, только зарегистрировавшие брак,</w:t>
      </w:r>
      <w:r w:rsidRPr="00C85417">
        <w:rPr>
          <w:color w:val="000000"/>
          <w:sz w:val="28"/>
          <w:szCs w:val="28"/>
        </w:rPr>
        <w:t xml:space="preserve"> </w:t>
      </w:r>
      <w:r w:rsidR="00D97B2B" w:rsidRPr="00C85417">
        <w:rPr>
          <w:color w:val="000000"/>
          <w:sz w:val="28"/>
          <w:szCs w:val="28"/>
        </w:rPr>
        <w:t>не успевшие нажить детей и имущества, поняли, что не сошлись характерами.</w:t>
      </w:r>
    </w:p>
    <w:p w:rsidR="00D97B2B" w:rsidRPr="00C85417" w:rsidRDefault="00FC28BC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06B8B" w:rsidRPr="00C85417">
        <w:rPr>
          <w:color w:val="000000"/>
          <w:sz w:val="28"/>
          <w:szCs w:val="28"/>
        </w:rPr>
        <w:t>) с</w:t>
      </w:r>
      <w:r w:rsidR="00D97B2B" w:rsidRPr="00C85417">
        <w:rPr>
          <w:color w:val="000000"/>
          <w:sz w:val="28"/>
          <w:szCs w:val="28"/>
        </w:rPr>
        <w:t>упружеская пара не имеет споров в отношении</w:t>
      </w:r>
      <w:r w:rsidR="00F06B8B" w:rsidRPr="00C85417">
        <w:rPr>
          <w:color w:val="000000"/>
          <w:sz w:val="28"/>
          <w:szCs w:val="28"/>
        </w:rPr>
        <w:t xml:space="preserve"> </w:t>
      </w:r>
      <w:r w:rsidR="00D97B2B" w:rsidRPr="00C85417">
        <w:rPr>
          <w:color w:val="000000"/>
          <w:sz w:val="28"/>
          <w:szCs w:val="28"/>
        </w:rPr>
        <w:t>имущества, но у них на попечении несовершеннолетний приемный сын.</w:t>
      </w:r>
    </w:p>
    <w:p w:rsidR="00C1347A" w:rsidRPr="00C85417" w:rsidRDefault="00C1347A" w:rsidP="00F06B8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97B2B" w:rsidRPr="00C85417" w:rsidRDefault="00D97B2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b/>
          <w:color w:val="000000"/>
          <w:sz w:val="28"/>
          <w:szCs w:val="28"/>
        </w:rPr>
        <w:t>4.</w:t>
      </w:r>
      <w:r w:rsidRPr="00C85417">
        <w:rPr>
          <w:color w:val="000000"/>
          <w:sz w:val="28"/>
          <w:szCs w:val="28"/>
        </w:rPr>
        <w:t xml:space="preserve"> Право — это регулятор общественных отношений, обеспечиваемый</w:t>
      </w:r>
    </w:p>
    <w:p w:rsidR="00D97B2B" w:rsidRPr="00C85417" w:rsidRDefault="00F06B8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 xml:space="preserve">а) </w:t>
      </w:r>
      <w:r w:rsidR="00D97B2B" w:rsidRPr="00C85417">
        <w:rPr>
          <w:color w:val="000000"/>
          <w:sz w:val="28"/>
          <w:szCs w:val="28"/>
        </w:rPr>
        <w:t>исключительно силой общественного мнения</w:t>
      </w:r>
    </w:p>
    <w:p w:rsidR="00D97B2B" w:rsidRPr="00C85417" w:rsidRDefault="00F06B8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 xml:space="preserve">б) </w:t>
      </w:r>
      <w:r w:rsidR="00D97B2B" w:rsidRPr="00C85417">
        <w:rPr>
          <w:color w:val="000000"/>
          <w:sz w:val="28"/>
          <w:szCs w:val="28"/>
        </w:rPr>
        <w:t>мнением авторитетных людей</w:t>
      </w:r>
    </w:p>
    <w:p w:rsidR="00D97B2B" w:rsidRPr="00C85417" w:rsidRDefault="00F06B8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 xml:space="preserve">в) </w:t>
      </w:r>
      <w:r w:rsidR="00D97B2B" w:rsidRPr="00C85417">
        <w:rPr>
          <w:color w:val="000000"/>
          <w:sz w:val="28"/>
          <w:szCs w:val="28"/>
        </w:rPr>
        <w:t>привычками и традициями людей</w:t>
      </w:r>
    </w:p>
    <w:p w:rsidR="00D97B2B" w:rsidRPr="00C85417" w:rsidRDefault="00F06B8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 xml:space="preserve">г) </w:t>
      </w:r>
      <w:r w:rsidR="00D97B2B" w:rsidRPr="00C85417">
        <w:rPr>
          <w:color w:val="000000"/>
          <w:sz w:val="28"/>
          <w:szCs w:val="28"/>
        </w:rPr>
        <w:t>силой государственного принуждения</w:t>
      </w:r>
    </w:p>
    <w:p w:rsidR="00C1347A" w:rsidRPr="00C85417" w:rsidRDefault="00C1347A" w:rsidP="00F06B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27F8" w:rsidRPr="00C85417" w:rsidRDefault="00FA27F8" w:rsidP="00F06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власть в Рос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сий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Фе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осу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</w:p>
    <w:p w:rsidR="00FA27F8" w:rsidRPr="00C85417" w:rsidRDefault="00F06B8B" w:rsidP="00F06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Го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дар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Дума</w:t>
      </w:r>
    </w:p>
    <w:p w:rsidR="00FA27F8" w:rsidRPr="00C85417" w:rsidRDefault="00F06B8B" w:rsidP="00F06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Пра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РФ</w:t>
      </w:r>
    </w:p>
    <w:p w:rsidR="00FA27F8" w:rsidRPr="00C85417" w:rsidRDefault="00F06B8B" w:rsidP="00F06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Совет Фе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</w:p>
    <w:p w:rsidR="00FA27F8" w:rsidRPr="00C85417" w:rsidRDefault="00F06B8B" w:rsidP="00F06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па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</w:p>
    <w:p w:rsidR="00C1347A" w:rsidRPr="00C85417" w:rsidRDefault="00C1347A" w:rsidP="00F06B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37A2" w:rsidRPr="00C85417" w:rsidRDefault="007137A2" w:rsidP="00F06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B8B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аботодатель необоснованно отказал Петру в заключении письменного трудового договора. Объект данного правонарушения</w:t>
      </w:r>
    </w:p>
    <w:p w:rsidR="007137A2" w:rsidRPr="00C85417" w:rsidRDefault="007137A2" w:rsidP="00F06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работодатель</w:t>
      </w:r>
    </w:p>
    <w:p w:rsidR="007137A2" w:rsidRPr="00C85417" w:rsidRDefault="007137A2" w:rsidP="00F06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Пётр</w:t>
      </w:r>
    </w:p>
    <w:p w:rsidR="007137A2" w:rsidRPr="00C85417" w:rsidRDefault="007137A2" w:rsidP="00F06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трудовой договор</w:t>
      </w:r>
    </w:p>
    <w:p w:rsidR="007137A2" w:rsidRPr="00C85417" w:rsidRDefault="007137A2" w:rsidP="00F06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трудовые отношения</w:t>
      </w:r>
    </w:p>
    <w:p w:rsidR="00C1347A" w:rsidRPr="00C85417" w:rsidRDefault="00C1347A" w:rsidP="00F06B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37A2" w:rsidRPr="00C85417" w:rsidRDefault="007137A2" w:rsidP="00F06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из перечисленных ниже прав относится к гражданским (личным)?</w:t>
      </w:r>
    </w:p>
    <w:p w:rsidR="007137A2" w:rsidRPr="00C85417" w:rsidRDefault="007137A2" w:rsidP="00F06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 на защиту чести и достоинства</w:t>
      </w:r>
    </w:p>
    <w:p w:rsidR="007137A2" w:rsidRPr="00C85417" w:rsidRDefault="007137A2" w:rsidP="00F06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 право на участие в культурной жизни</w:t>
      </w:r>
    </w:p>
    <w:p w:rsidR="007137A2" w:rsidRPr="00C85417" w:rsidRDefault="007137A2" w:rsidP="00F06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право доступа к любым должностям</w:t>
      </w:r>
    </w:p>
    <w:p w:rsidR="007137A2" w:rsidRPr="00C85417" w:rsidRDefault="007137A2" w:rsidP="00F06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право на образование</w:t>
      </w:r>
    </w:p>
    <w:p w:rsidR="00C1347A" w:rsidRPr="00C85417" w:rsidRDefault="00C1347A" w:rsidP="00F06B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6B8B" w:rsidRPr="00C85417" w:rsidRDefault="007137A2" w:rsidP="00F06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8.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B8B"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государстве </w:t>
      </w:r>
      <w:r w:rsidR="00F06B8B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</w:t>
      </w:r>
      <w:r w:rsidR="00F06B8B"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парламент формирует правительство. Какая дополнительна формация позволяет сделать вывод, что государство </w:t>
      </w:r>
      <w:r w:rsidR="00F06B8B"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</w:t>
      </w:r>
      <w:r w:rsidR="00F06B8B"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унитарное?</w:t>
      </w:r>
    </w:p>
    <w:p w:rsidR="00F06B8B" w:rsidRPr="00C85417" w:rsidRDefault="00F06B8B" w:rsidP="00F0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а)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государстве многонациональный состав населения.</w:t>
      </w:r>
    </w:p>
    <w:p w:rsidR="00F06B8B" w:rsidRPr="00C85417" w:rsidRDefault="00F06B8B" w:rsidP="00F0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Законодательная власть осуществляется парламентом.</w:t>
      </w:r>
    </w:p>
    <w:p w:rsidR="00F06B8B" w:rsidRPr="00C85417" w:rsidRDefault="00F06B8B" w:rsidP="00F0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в)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государстве нет региональных парламентов и регионального законодател</w:t>
      </w:r>
      <w:r w:rsidR="00C1347A"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</w:p>
    <w:p w:rsidR="007137A2" w:rsidRPr="00C85417" w:rsidRDefault="00F06B8B" w:rsidP="00F06B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г)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Высшие органы государства формируются выборным путём.</w:t>
      </w:r>
    </w:p>
    <w:p w:rsidR="00C1347A" w:rsidRPr="00C85417" w:rsidRDefault="00C1347A" w:rsidP="00F06B8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47A2B" w:rsidRPr="00C85417" w:rsidRDefault="00F06B8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b/>
          <w:color w:val="000000"/>
          <w:sz w:val="28"/>
          <w:szCs w:val="28"/>
        </w:rPr>
        <w:t>9.</w:t>
      </w:r>
      <w:r w:rsidRPr="00C85417">
        <w:rPr>
          <w:color w:val="000000"/>
          <w:sz w:val="28"/>
          <w:szCs w:val="28"/>
        </w:rPr>
        <w:t xml:space="preserve"> </w:t>
      </w:r>
      <w:r w:rsidR="00B47A2B" w:rsidRPr="00C85417">
        <w:rPr>
          <w:color w:val="000000"/>
          <w:sz w:val="28"/>
          <w:szCs w:val="28"/>
        </w:rPr>
        <w:t xml:space="preserve"> Верны ли следующие суждения?</w:t>
      </w:r>
    </w:p>
    <w:p w:rsidR="00B47A2B" w:rsidRPr="00C85417" w:rsidRDefault="00B47A2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А. Конституция РФ как документ обладает высшей юридической силой, ей должны соответствовать все текущие законы и подзаконные акты.</w:t>
      </w:r>
    </w:p>
    <w:p w:rsidR="00B47A2B" w:rsidRPr="00C85417" w:rsidRDefault="00B47A2B" w:rsidP="00F06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Б. Конституция РФ принимается Федеральным собранием большинством голосов.</w:t>
      </w:r>
    </w:p>
    <w:p w:rsidR="00B47A2B" w:rsidRPr="00C85417" w:rsidRDefault="00B47A2B" w:rsidP="00F06B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верно только А</w:t>
      </w:r>
    </w:p>
    <w:p w:rsidR="00B47A2B" w:rsidRPr="00C85417" w:rsidRDefault="00B47A2B" w:rsidP="00F06B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верно только Б</w:t>
      </w:r>
    </w:p>
    <w:p w:rsidR="00B47A2B" w:rsidRPr="00C85417" w:rsidRDefault="00B47A2B" w:rsidP="00F06B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верны оба суждения</w:t>
      </w:r>
    </w:p>
    <w:p w:rsidR="00F06B8B" w:rsidRPr="00C85417" w:rsidRDefault="00F06B8B" w:rsidP="00F06B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оба суждения не верны</w:t>
      </w:r>
    </w:p>
    <w:p w:rsidR="00C1347A" w:rsidRPr="00C85417" w:rsidRDefault="00C1347A" w:rsidP="00E73A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27F8" w:rsidRPr="00C85417" w:rsidRDefault="00E73A34" w:rsidP="00E73A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17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="00FA27F8" w:rsidRPr="00C85417">
        <w:rPr>
          <w:rFonts w:ascii="Times New Roman" w:hAnsi="Times New Roman" w:cs="Times New Roman"/>
          <w:color w:val="000000"/>
          <w:sz w:val="28"/>
          <w:szCs w:val="28"/>
        </w:rPr>
        <w:t>Ус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тановите соответствие между полномочиями и органами (должностью) госу</w:t>
      </w:r>
      <w:r w:rsidR="00FA27F8"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дарственной власти РФ: к каждой позиции, данной в первом столбце, подберите позицию из второго столбца.</w:t>
      </w:r>
    </w:p>
    <w:p w:rsidR="00933EC5" w:rsidRPr="00C85417" w:rsidRDefault="00933EC5" w:rsidP="00E73A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487"/>
        <w:gridCol w:w="4195"/>
      </w:tblGrid>
      <w:tr w:rsidR="00933EC5" w:rsidRPr="00C85417" w:rsidTr="002F46D5">
        <w:tc>
          <w:tcPr>
            <w:tcW w:w="6487" w:type="dxa"/>
          </w:tcPr>
          <w:p w:rsidR="00933EC5" w:rsidRPr="00C85417" w:rsidRDefault="00933EC5" w:rsidP="00933E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ПОЛНОМОЧИЯ</w:t>
            </w:r>
          </w:p>
          <w:p w:rsidR="00933EC5" w:rsidRPr="00C85417" w:rsidRDefault="00933EC5" w:rsidP="00933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5" w:type="dxa"/>
          </w:tcPr>
          <w:p w:rsidR="00933EC5" w:rsidRPr="00C85417" w:rsidRDefault="00933EC5" w:rsidP="00933E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ОРГАНЫ ВЛАСТИ (ДОЛЖНОСТЬ)</w:t>
            </w:r>
          </w:p>
          <w:p w:rsidR="00933EC5" w:rsidRPr="00C85417" w:rsidRDefault="00933EC5" w:rsidP="00E73A3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3EC5" w:rsidRPr="00C85417" w:rsidTr="002F46D5">
        <w:tc>
          <w:tcPr>
            <w:tcW w:w="6487" w:type="dxa"/>
          </w:tcPr>
          <w:p w:rsidR="00933EC5" w:rsidRPr="00C85417" w:rsidRDefault="00933EC5" w:rsidP="00933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A) </w:t>
            </w: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награждение   государственными   награда</w:t>
            </w: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 РФ</w:t>
            </w:r>
          </w:p>
        </w:tc>
        <w:tc>
          <w:tcPr>
            <w:tcW w:w="4195" w:type="dxa"/>
          </w:tcPr>
          <w:p w:rsidR="00933EC5" w:rsidRPr="00C85417" w:rsidRDefault="00933EC5" w:rsidP="00933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 </w:t>
            </w: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Президент РФ</w:t>
            </w:r>
          </w:p>
        </w:tc>
      </w:tr>
      <w:tr w:rsidR="00933EC5" w:rsidRPr="00C85417" w:rsidTr="002F46D5">
        <w:tc>
          <w:tcPr>
            <w:tcW w:w="6487" w:type="dxa"/>
          </w:tcPr>
          <w:p w:rsidR="00933EC5" w:rsidRPr="00C85417" w:rsidRDefault="00933EC5" w:rsidP="00933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осуществление помилования</w:t>
            </w:r>
          </w:p>
        </w:tc>
        <w:tc>
          <w:tcPr>
            <w:tcW w:w="4195" w:type="dxa"/>
          </w:tcPr>
          <w:p w:rsidR="00933EC5" w:rsidRPr="00C85417" w:rsidRDefault="00933EC5" w:rsidP="00933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 </w:t>
            </w: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Правительство РФ</w:t>
            </w:r>
          </w:p>
        </w:tc>
      </w:tr>
      <w:tr w:rsidR="00933EC5" w:rsidRPr="00C85417" w:rsidTr="002F46D5">
        <w:tc>
          <w:tcPr>
            <w:tcW w:w="6487" w:type="dxa"/>
          </w:tcPr>
          <w:p w:rsidR="00933EC5" w:rsidRPr="00C85417" w:rsidRDefault="00933EC5" w:rsidP="00933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B)  </w:t>
            </w: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 выборов президента</w:t>
            </w:r>
          </w:p>
        </w:tc>
        <w:tc>
          <w:tcPr>
            <w:tcW w:w="4195" w:type="dxa"/>
          </w:tcPr>
          <w:p w:rsidR="00933EC5" w:rsidRPr="00C85417" w:rsidRDefault="00933EC5" w:rsidP="00933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 </w:t>
            </w: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Федеральное Собрание РФ</w:t>
            </w:r>
          </w:p>
        </w:tc>
      </w:tr>
      <w:tr w:rsidR="00933EC5" w:rsidRPr="00C85417" w:rsidTr="002F46D5">
        <w:tc>
          <w:tcPr>
            <w:tcW w:w="6487" w:type="dxa"/>
          </w:tcPr>
          <w:p w:rsidR="00933EC5" w:rsidRPr="00C85417" w:rsidRDefault="00933EC5" w:rsidP="00933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управление федеральной собственностью</w:t>
            </w:r>
          </w:p>
        </w:tc>
        <w:tc>
          <w:tcPr>
            <w:tcW w:w="4195" w:type="dxa"/>
          </w:tcPr>
          <w:p w:rsidR="00933EC5" w:rsidRPr="00C85417" w:rsidRDefault="00933EC5" w:rsidP="00933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33EC5" w:rsidRPr="00C85417" w:rsidTr="002F46D5">
        <w:tc>
          <w:tcPr>
            <w:tcW w:w="6487" w:type="dxa"/>
          </w:tcPr>
          <w:p w:rsidR="00933EC5" w:rsidRPr="00C85417" w:rsidRDefault="00933EC5" w:rsidP="00933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</w:t>
            </w:r>
            <w:r w:rsidR="002F46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амнистии</w:t>
            </w:r>
          </w:p>
        </w:tc>
        <w:tc>
          <w:tcPr>
            <w:tcW w:w="4195" w:type="dxa"/>
          </w:tcPr>
          <w:p w:rsidR="00933EC5" w:rsidRPr="00C85417" w:rsidRDefault="00933EC5" w:rsidP="00933E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1347A" w:rsidRPr="00C85417" w:rsidRDefault="00C1347A" w:rsidP="00933E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33EC5" w:rsidRPr="00C85417" w:rsidRDefault="00933EC5" w:rsidP="00933E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Прочтите текст и выполните задания 11—12.</w:t>
      </w:r>
    </w:p>
    <w:p w:rsidR="00933EC5" w:rsidRPr="00C85417" w:rsidRDefault="00933EC5" w:rsidP="00933E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для большинства населения основной, а зачастую единственной формой участия в политике является избирательный процесс. Выборы в демократических странах охватывают все уровни государственности от центрального до местного. Всеобщие выборы позволяют выявить расстановку политических сил в стране в целом, в отдельной области; определить степень доверия избирателей к той или иной партии, ее лидерам. Они позволяют избирателям сделать осознан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выбор в пользу той программы дальнейшего разви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 страны, который в наибольшей степени отвечает их интересам.</w:t>
      </w:r>
    </w:p>
    <w:p w:rsidR="00933EC5" w:rsidRPr="00C85417" w:rsidRDefault="00933EC5" w:rsidP="00933E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рамках предвыборной кампании важно обеспечить равенство возможностей для всех участвующих в выбо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рах партий и кандидатов. Для этого во многих странах государство берет на себя финансирование предвыбор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кампании. Другой принцип касается организации предвыборных дискуссий: кандидаты обязуются не до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пускать фальсификаций, оскорблений своих оппонен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тов. И, наконец, государственный аппарат в этот период должен сохранять нейтралитет, не вмешиваться в ход избирательной кампании.</w:t>
      </w:r>
    </w:p>
    <w:p w:rsidR="00933EC5" w:rsidRPr="00C85417" w:rsidRDefault="00933EC5" w:rsidP="00933E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законах многих стран указаны требования к кан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дидатам на выборную государственную должность. Они чаще всего включают минимальный возрастной ценз, ценз оседлости, профессиональную пригодность для ис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комой должности.</w:t>
      </w:r>
    </w:p>
    <w:p w:rsidR="00933EC5" w:rsidRPr="00C85417" w:rsidRDefault="00933EC5" w:rsidP="00933E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подавляющем большинстве стран действует всеобщее избирательное право. Вместе с тем в ряде государств голосование не только право, но и обязанность. За ее невыполнение предусмотрено нака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зание, чаще всего это — штраф.</w:t>
      </w:r>
    </w:p>
    <w:p w:rsidR="00933EC5" w:rsidRPr="00C85417" w:rsidRDefault="00933EC5" w:rsidP="00933EC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кн. К.С. Гаджиева «Политология». М„ 2002. С. 245-247.</w:t>
      </w:r>
    </w:p>
    <w:p w:rsidR="00933EC5" w:rsidRPr="00C85417" w:rsidRDefault="00933EC5" w:rsidP="00933E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Составьте план текста. Для этого выделите основ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смысловые фрагменты текста и озаглавьте каждый из них.</w:t>
      </w:r>
    </w:p>
    <w:p w:rsidR="00933EC5" w:rsidRPr="00C85417" w:rsidRDefault="00933EC5" w:rsidP="00933E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47A" w:rsidRDefault="00C1347A" w:rsidP="00055B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="00933EC5" w:rsidRPr="00C85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33EC5"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Что, по мнению автора текста, предпринимает государство для обес</w:t>
      </w:r>
      <w:r w:rsidR="00933EC5"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печения равных возможностей всех кандидатов и партий, участ</w:t>
      </w:r>
      <w:r w:rsidR="00933EC5"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вующих в избирательной кампании? Опираясь на обществоведческие знания, собственный социальный опыт, укажите, как используются средства массовой информации для обеспечения такого равенства. Приведите пример одной из форм, с помощью которой кандидаты знакомят избирателей со своей позицией через СМИ.</w:t>
      </w:r>
    </w:p>
    <w:p w:rsidR="00C85417" w:rsidRDefault="00C85417" w:rsidP="00055B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46D5" w:rsidRDefault="002F46D5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 2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Социальные нормы,  в которых выражаются представления людей о добрых и злых поступках, это нормы 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а)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политические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правовые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в)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моральные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г)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эстетические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отличает государство от других политических организаций?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а)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исключительное право издавать законы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перспектив развития общества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в)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социальных программ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г)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профессионального аппарата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Государство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многонациональное.  Все народности имеют равные права и возможность получать образование на родном языке. Какая дополнительная информация позволяет сделать вывод, что государство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унитарное?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а)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 данного государства имеют право на двойное гражданство.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законодательная власть принадлежит двухпалатному парламенту.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в)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государстве действует несколько политических партий.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г)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государства поделена на уезды, которые не имеют политической самостоятельности.</w:t>
      </w:r>
    </w:p>
    <w:p w:rsidR="001D7377" w:rsidRDefault="001D737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 нарушил правила трудового распорядка на предприятии. Это правона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рушение повлечёт наступление ответственности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а)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административной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гражданско-правовой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в)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дисциплинарной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г)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уголовной</w:t>
      </w:r>
    </w:p>
    <w:p w:rsidR="00FC28BC" w:rsidRDefault="00FC28BC" w:rsidP="00C854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5417" w:rsidRPr="00C85417" w:rsidRDefault="00C85417" w:rsidP="00C85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b/>
          <w:sz w:val="28"/>
          <w:szCs w:val="28"/>
        </w:rPr>
        <w:t>5.</w:t>
      </w:r>
      <w:r w:rsidRPr="00C85417">
        <w:rPr>
          <w:rFonts w:ascii="Times New Roman" w:hAnsi="Times New Roman" w:cs="Times New Roman"/>
          <w:sz w:val="28"/>
          <w:szCs w:val="28"/>
        </w:rPr>
        <w:t xml:space="preserve"> Носителем суверенитета и единственным источником власти в Российской Федерации является</w:t>
      </w:r>
    </w:p>
    <w:p w:rsidR="00C85417" w:rsidRDefault="00C85417" w:rsidP="00C85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17">
        <w:rPr>
          <w:rFonts w:ascii="Times New Roman" w:hAnsi="Times New Roman" w:cs="Times New Roman"/>
          <w:sz w:val="28"/>
          <w:szCs w:val="28"/>
        </w:rPr>
        <w:t>Президент</w:t>
      </w:r>
      <w:r w:rsidRPr="00C85417">
        <w:rPr>
          <w:rFonts w:ascii="Times New Roman" w:hAnsi="Times New Roman" w:cs="Times New Roman"/>
          <w:sz w:val="28"/>
          <w:szCs w:val="28"/>
        </w:rPr>
        <w:tab/>
      </w:r>
      <w:r w:rsidRPr="00C854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5417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17">
        <w:rPr>
          <w:rFonts w:ascii="Times New Roman" w:hAnsi="Times New Roman" w:cs="Times New Roman"/>
          <w:sz w:val="28"/>
          <w:szCs w:val="28"/>
        </w:rPr>
        <w:t xml:space="preserve">Правительство  </w:t>
      </w:r>
      <w:r w:rsidRPr="00C85417">
        <w:rPr>
          <w:rFonts w:ascii="Times New Roman" w:hAnsi="Times New Roman" w:cs="Times New Roman"/>
          <w:sz w:val="28"/>
          <w:szCs w:val="28"/>
        </w:rPr>
        <w:tab/>
      </w:r>
    </w:p>
    <w:p w:rsidR="00C85417" w:rsidRPr="00C85417" w:rsidRDefault="00C85417" w:rsidP="00C85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sz w:val="28"/>
          <w:szCs w:val="28"/>
        </w:rPr>
        <w:t>в) Федеральное Собрание</w:t>
      </w:r>
      <w:r w:rsidRPr="00C85417">
        <w:rPr>
          <w:rFonts w:ascii="Times New Roman" w:hAnsi="Times New Roman" w:cs="Times New Roman"/>
          <w:sz w:val="28"/>
          <w:szCs w:val="28"/>
        </w:rPr>
        <w:tab/>
      </w:r>
      <w:r w:rsidRPr="00C85417">
        <w:rPr>
          <w:rFonts w:ascii="Times New Roman" w:hAnsi="Times New Roman" w:cs="Times New Roman"/>
          <w:sz w:val="28"/>
          <w:szCs w:val="28"/>
        </w:rPr>
        <w:tab/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417">
        <w:rPr>
          <w:rFonts w:ascii="Times New Roman" w:hAnsi="Times New Roman" w:cs="Times New Roman"/>
          <w:sz w:val="28"/>
          <w:szCs w:val="28"/>
        </w:rPr>
        <w:t>народ России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Фирма заключила с товариществом собственников жилья договор о строитель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 новой детской площадки, но своих обязательств не выполнила. Какой вид правонарушения совершила фирма?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а)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административный проступок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гражданско-правовой проступок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в)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дисциплинарный проступок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г)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преступление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417" w:rsidRPr="00C85417" w:rsidRDefault="00C85417" w:rsidP="00C854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b/>
          <w:iCs/>
          <w:color w:val="000000"/>
          <w:sz w:val="28"/>
          <w:szCs w:val="28"/>
        </w:rPr>
        <w:t>7.</w:t>
      </w:r>
      <w:r w:rsidRPr="00C854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Дееспособность </w:t>
      </w: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C85417">
        <w:rPr>
          <w:rFonts w:ascii="Times New Roman" w:hAnsi="Times New Roman" w:cs="Times New Roman"/>
          <w:iCs/>
          <w:color w:val="000000"/>
          <w:sz w:val="28"/>
          <w:szCs w:val="28"/>
        </w:rPr>
        <w:t>это:</w:t>
      </w:r>
    </w:p>
    <w:p w:rsidR="00C85417" w:rsidRPr="00C85417" w:rsidRDefault="00C85417" w:rsidP="00C854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>а) способность субъекта правоотношения своими действиями приоб</w:t>
      </w:r>
      <w:r w:rsidRPr="00C8541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ретать субъективные права и    юридические обязанности; </w:t>
      </w:r>
    </w:p>
    <w:p w:rsidR="00C85417" w:rsidRPr="00C85417" w:rsidRDefault="00C85417" w:rsidP="00C854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б) способность субъекта правоотношения обладать правами и обязанностями; </w:t>
      </w:r>
    </w:p>
    <w:p w:rsidR="00C85417" w:rsidRPr="00C85417" w:rsidRDefault="00C85417" w:rsidP="00C854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>в) способность нести правовую ответственность за совершенное пра</w:t>
      </w:r>
      <w:r w:rsidRPr="00C85417">
        <w:rPr>
          <w:rFonts w:ascii="Times New Roman" w:hAnsi="Times New Roman" w:cs="Times New Roman"/>
          <w:color w:val="000000"/>
          <w:sz w:val="28"/>
          <w:szCs w:val="28"/>
        </w:rPr>
        <w:softHyphen/>
        <w:t>вонарушение.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b/>
          <w:color w:val="000000"/>
          <w:sz w:val="28"/>
          <w:szCs w:val="28"/>
        </w:rPr>
        <w:t>8.</w:t>
      </w:r>
      <w:r w:rsidRPr="00C85417">
        <w:rPr>
          <w:color w:val="000000"/>
          <w:sz w:val="28"/>
          <w:szCs w:val="28"/>
        </w:rPr>
        <w:t xml:space="preserve"> Что является примером нормы конституционного (государственного) права?</w:t>
      </w: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а) производитель обязан оказывать потребителю качественные услуги</w:t>
      </w: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б) водитель должен соблюдать Правила дорожного движения</w:t>
      </w: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в) граждане получают общегражданские паспорта с 14 лет</w:t>
      </w: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г) Президентом РФ может стать гражданин, достигший 35 лет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Верны ли следующие суждения о федеральном устройстве РФ?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А. В ведении федерального центра находится установление правовых основ еди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рынка.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Б. В совместном ведении центра и субъектов РФ находятся внешняя политика, международные и внешнеэкономические отношения РФ.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1)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 только А                                    3) верны оба суждения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2)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 только Б                                     4) оба суждения неверны</w:t>
      </w:r>
    </w:p>
    <w:p w:rsidR="00C85417" w:rsidRPr="00C85417" w:rsidRDefault="00C85417" w:rsidP="00C85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17" w:rsidRPr="00C85417" w:rsidRDefault="00C85417" w:rsidP="00C85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C8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соответствие между правами (свободами) человека и группами прав (свобод), к которым они относятся</w:t>
      </w:r>
    </w:p>
    <w:tbl>
      <w:tblPr>
        <w:tblStyle w:val="a5"/>
        <w:tblW w:w="0" w:type="auto"/>
        <w:tblLook w:val="04A0"/>
      </w:tblPr>
      <w:tblGrid>
        <w:gridCol w:w="6771"/>
        <w:gridCol w:w="3911"/>
      </w:tblGrid>
      <w:tr w:rsidR="00C85417" w:rsidRPr="00C85417" w:rsidTr="00474A78">
        <w:tc>
          <w:tcPr>
            <w:tcW w:w="6771" w:type="dxa"/>
          </w:tcPr>
          <w:p w:rsidR="00C85417" w:rsidRPr="00C85417" w:rsidRDefault="00C85417" w:rsidP="00474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 право на защиту чести и достоинства</w:t>
            </w:r>
          </w:p>
        </w:tc>
        <w:tc>
          <w:tcPr>
            <w:tcW w:w="3911" w:type="dxa"/>
          </w:tcPr>
          <w:p w:rsidR="00C85417" w:rsidRPr="00C85417" w:rsidRDefault="00C85417" w:rsidP="00474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гражданские (личностные)</w:t>
            </w:r>
          </w:p>
        </w:tc>
      </w:tr>
      <w:tr w:rsidR="00C85417" w:rsidRPr="00C85417" w:rsidTr="00474A78">
        <w:tc>
          <w:tcPr>
            <w:tcW w:w="6771" w:type="dxa"/>
          </w:tcPr>
          <w:p w:rsidR="00C85417" w:rsidRPr="00C85417" w:rsidRDefault="00C85417" w:rsidP="00474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право на охрану здоровья и медицинскую помощь</w:t>
            </w:r>
          </w:p>
        </w:tc>
        <w:tc>
          <w:tcPr>
            <w:tcW w:w="3911" w:type="dxa"/>
          </w:tcPr>
          <w:p w:rsidR="00C85417" w:rsidRPr="00C85417" w:rsidRDefault="00C85417" w:rsidP="00474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Политические</w:t>
            </w:r>
          </w:p>
        </w:tc>
      </w:tr>
      <w:tr w:rsidR="00C85417" w:rsidRPr="00C85417" w:rsidTr="00474A78">
        <w:tc>
          <w:tcPr>
            <w:tcW w:w="6771" w:type="dxa"/>
          </w:tcPr>
          <w:p w:rsidR="00C85417" w:rsidRPr="00C85417" w:rsidRDefault="00C85417" w:rsidP="00474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в) право на жизнь</w:t>
            </w:r>
          </w:p>
        </w:tc>
        <w:tc>
          <w:tcPr>
            <w:tcW w:w="3911" w:type="dxa"/>
          </w:tcPr>
          <w:p w:rsidR="00C85417" w:rsidRPr="00C85417" w:rsidRDefault="00C85417" w:rsidP="00474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Социальные</w:t>
            </w:r>
          </w:p>
        </w:tc>
      </w:tr>
      <w:tr w:rsidR="00C85417" w:rsidRPr="00C85417" w:rsidTr="00474A78">
        <w:tc>
          <w:tcPr>
            <w:tcW w:w="6771" w:type="dxa"/>
          </w:tcPr>
          <w:p w:rsidR="00C85417" w:rsidRPr="00C85417" w:rsidRDefault="00C85417" w:rsidP="00474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право на свободу мирных собраний и ассоциаций</w:t>
            </w:r>
          </w:p>
        </w:tc>
        <w:tc>
          <w:tcPr>
            <w:tcW w:w="3911" w:type="dxa"/>
          </w:tcPr>
          <w:p w:rsidR="00C85417" w:rsidRPr="00C85417" w:rsidRDefault="00C85417" w:rsidP="00474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5417" w:rsidRPr="00C85417" w:rsidTr="00474A78">
        <w:tc>
          <w:tcPr>
            <w:tcW w:w="6771" w:type="dxa"/>
          </w:tcPr>
          <w:p w:rsidR="00C85417" w:rsidRPr="00C85417" w:rsidRDefault="00C85417" w:rsidP="00474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C85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защита от произвольного вмешательства в личную жизнь</w:t>
            </w:r>
          </w:p>
        </w:tc>
        <w:tc>
          <w:tcPr>
            <w:tcW w:w="3911" w:type="dxa"/>
          </w:tcPr>
          <w:p w:rsidR="00C85417" w:rsidRPr="00C85417" w:rsidRDefault="00C85417" w:rsidP="00474A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5417" w:rsidRPr="00C85417" w:rsidRDefault="00C85417" w:rsidP="00C85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5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Прочтите текст и выполните задания 11—12.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1161ba434b1eb6d8327932e24f16ebfb1f76378f"/>
      <w:bookmarkStart w:id="1" w:name="1"/>
      <w:bookmarkEnd w:id="0"/>
      <w:bookmarkEnd w:id="1"/>
      <w:r w:rsidRPr="00C85417">
        <w:rPr>
          <w:b/>
          <w:bCs/>
          <w:sz w:val="28"/>
          <w:szCs w:val="28"/>
        </w:rPr>
        <w:t>Извлечения из Трудового кодекса РФ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i/>
          <w:iCs/>
          <w:sz w:val="28"/>
          <w:szCs w:val="28"/>
          <w:u w:val="single"/>
        </w:rPr>
        <w:t>Статья 63.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sz w:val="28"/>
          <w:szCs w:val="28"/>
        </w:rPr>
        <w:t>Заключение трудового договора допускается с лицами, достигшими возраста шестнадцати лет…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sz w:val="28"/>
          <w:szCs w:val="28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лет…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i/>
          <w:iCs/>
          <w:sz w:val="28"/>
          <w:szCs w:val="28"/>
          <w:u w:val="single"/>
        </w:rPr>
        <w:t>Статья 64.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sz w:val="28"/>
          <w:szCs w:val="28"/>
        </w:rPr>
        <w:t>Запрещается необоснованный отказ в заключении трудового договора.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sz w:val="28"/>
          <w:szCs w:val="28"/>
        </w:rP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а также других обстоятельств, не связанных с деловыми качествами работников, не допускается, за исключением случаев, предусмотренных федеральным законом.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sz w:val="28"/>
          <w:szCs w:val="28"/>
        </w:rPr>
        <w:t>Запрещается отказывать в заключении трудового договора женщинам по мотивам, связанным с беременностью или наличием детей…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i/>
          <w:iCs/>
          <w:sz w:val="28"/>
          <w:szCs w:val="28"/>
          <w:u w:val="single"/>
        </w:rPr>
        <w:t>Статья 65.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sz w:val="28"/>
          <w:szCs w:val="28"/>
        </w:rPr>
        <w:t>При заключении трудового договора лицо, поступающее на работу, предъявляет работодателю: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sz w:val="28"/>
          <w:szCs w:val="28"/>
        </w:rPr>
        <w:t>- паспорт или иной документ, удостоверяющий личность;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sz w:val="28"/>
          <w:szCs w:val="28"/>
        </w:rPr>
        <w:t>- трудовую книжку…;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sz w:val="28"/>
          <w:szCs w:val="28"/>
        </w:rPr>
        <w:t>- страховое свидетельство государственного пенсионного страхования;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sz w:val="28"/>
          <w:szCs w:val="28"/>
        </w:rPr>
        <w:t>- документы воинского учёта – для военнообязанных и лиц, подлежащих призыву на военную службу;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sz w:val="28"/>
          <w:szCs w:val="28"/>
        </w:rPr>
        <w:t>-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подготовки…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i/>
          <w:iCs/>
          <w:sz w:val="28"/>
          <w:szCs w:val="28"/>
          <w:u w:val="single"/>
        </w:rPr>
        <w:t>Статья 67.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sz w:val="28"/>
          <w:szCs w:val="28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передаётся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sz w:val="28"/>
          <w:szCs w:val="28"/>
        </w:rPr>
        <w:t>Трудовой договор, не оформленный в письменной форме, считается заключённым,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трёх рабочих дней со дня фактического допущения работника к работе.</w:t>
      </w:r>
    </w:p>
    <w:p w:rsidR="00C85417" w:rsidRPr="00C85417" w:rsidRDefault="00C85417" w:rsidP="00C85417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C85417">
        <w:rPr>
          <w:sz w:val="28"/>
          <w:szCs w:val="28"/>
        </w:rPr>
        <w:t>(Извлечения из Трудового кодекса РФ)</w:t>
      </w:r>
    </w:p>
    <w:p w:rsidR="00C85417" w:rsidRPr="00C85417" w:rsidRDefault="00C85417" w:rsidP="00C85417">
      <w:pPr>
        <w:pStyle w:val="a3"/>
        <w:rPr>
          <w:sz w:val="28"/>
          <w:szCs w:val="28"/>
        </w:rPr>
      </w:pPr>
      <w:r w:rsidRPr="00C85417">
        <w:rPr>
          <w:b/>
          <w:bCs/>
          <w:sz w:val="28"/>
          <w:szCs w:val="28"/>
        </w:rPr>
        <w:lastRenderedPageBreak/>
        <w:t>11</w:t>
      </w:r>
      <w:r w:rsidRPr="00C85417">
        <w:rPr>
          <w:sz w:val="28"/>
          <w:szCs w:val="28"/>
        </w:rPr>
        <w:t>.Сформулируйте название каждой из приведённых статей Трудового кодекса.</w:t>
      </w:r>
    </w:p>
    <w:p w:rsidR="00C85417" w:rsidRPr="00C85417" w:rsidRDefault="00C85417" w:rsidP="00C85417">
      <w:pPr>
        <w:pStyle w:val="a3"/>
        <w:rPr>
          <w:b/>
          <w:color w:val="000000"/>
          <w:sz w:val="28"/>
          <w:szCs w:val="28"/>
        </w:rPr>
      </w:pPr>
      <w:r w:rsidRPr="00C85417">
        <w:rPr>
          <w:b/>
          <w:bCs/>
          <w:sz w:val="28"/>
          <w:szCs w:val="28"/>
        </w:rPr>
        <w:t>12.</w:t>
      </w:r>
      <w:r w:rsidRPr="00C85417">
        <w:rPr>
          <w:sz w:val="28"/>
          <w:szCs w:val="28"/>
        </w:rPr>
        <w:t xml:space="preserve"> В какой форме, согласно закону, заключается трудовой договор? Используя обществоведческие знания, дайте два объяснения того, почему выбрана именно такая форма.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Вариант 3</w:t>
      </w: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b/>
          <w:color w:val="000000"/>
          <w:sz w:val="28"/>
          <w:szCs w:val="28"/>
        </w:rPr>
        <w:t>1.</w:t>
      </w:r>
      <w:r w:rsidRPr="00C85417">
        <w:rPr>
          <w:color w:val="000000"/>
          <w:sz w:val="28"/>
          <w:szCs w:val="28"/>
        </w:rPr>
        <w:t xml:space="preserve"> В какой из приведенных ситуаций собственник распорядился принадлежащим ему имуществом? </w:t>
      </w: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а) гражданин, проживая за границей, имеет в собственности квартиру на родине</w:t>
      </w: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б) гражданин подарил принадлежащий ему автомобиль своему сыну</w:t>
      </w: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в) гражданин на своем автомобиле выполняет работу курьера</w:t>
      </w: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г) гражданин имеет загородную дачу, но не проживает в ней постоянно</w:t>
      </w: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b/>
          <w:color w:val="000000"/>
          <w:sz w:val="28"/>
          <w:szCs w:val="28"/>
        </w:rPr>
        <w:t>2.</w:t>
      </w:r>
      <w:r w:rsidRPr="00C85417">
        <w:rPr>
          <w:color w:val="000000"/>
          <w:sz w:val="28"/>
          <w:szCs w:val="28"/>
        </w:rPr>
        <w:t xml:space="preserve"> Граждане М. и П. обратились в органы </w:t>
      </w:r>
      <w:proofErr w:type="spellStart"/>
      <w:r w:rsidRPr="00C85417">
        <w:rPr>
          <w:color w:val="000000"/>
          <w:sz w:val="28"/>
          <w:szCs w:val="28"/>
        </w:rPr>
        <w:t>ЗАГСа</w:t>
      </w:r>
      <w:proofErr w:type="spellEnd"/>
      <w:r w:rsidRPr="00C85417">
        <w:rPr>
          <w:color w:val="000000"/>
          <w:sz w:val="28"/>
          <w:szCs w:val="28"/>
        </w:rPr>
        <w:t xml:space="preserve"> с заявлением о регистрации брака. Однако, изучив их документы, органы </w:t>
      </w:r>
      <w:proofErr w:type="spellStart"/>
      <w:r w:rsidRPr="00C85417">
        <w:rPr>
          <w:color w:val="000000"/>
          <w:sz w:val="28"/>
          <w:szCs w:val="28"/>
        </w:rPr>
        <w:t>ЗАГСа</w:t>
      </w:r>
      <w:proofErr w:type="spellEnd"/>
      <w:r w:rsidRPr="00C85417">
        <w:rPr>
          <w:color w:val="000000"/>
          <w:sz w:val="28"/>
          <w:szCs w:val="28"/>
        </w:rPr>
        <w:t xml:space="preserve"> им отказали. Что могло послужить основанием для принятия подобного решения?</w:t>
      </w: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а) экономическая несамостоятельность обоих граждан, обоим помогают родители</w:t>
      </w: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б) отсутствие у одного из граждан жилой площади</w:t>
      </w: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 xml:space="preserve">в) принадлежность граждан к разным религиозным </w:t>
      </w:r>
      <w:proofErr w:type="spellStart"/>
      <w:r w:rsidRPr="00C85417">
        <w:rPr>
          <w:color w:val="000000"/>
          <w:sz w:val="28"/>
          <w:szCs w:val="28"/>
        </w:rPr>
        <w:t>конфессиям</w:t>
      </w:r>
      <w:proofErr w:type="spellEnd"/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 xml:space="preserve">г) наличие у одного из граждан </w:t>
      </w:r>
      <w:proofErr w:type="spellStart"/>
      <w:r w:rsidRPr="00C85417">
        <w:rPr>
          <w:color w:val="000000"/>
          <w:sz w:val="28"/>
          <w:szCs w:val="28"/>
        </w:rPr>
        <w:t>нерасторгнутого</w:t>
      </w:r>
      <w:proofErr w:type="spellEnd"/>
      <w:r w:rsidRPr="00C85417">
        <w:rPr>
          <w:color w:val="000000"/>
          <w:sz w:val="28"/>
          <w:szCs w:val="28"/>
        </w:rPr>
        <w:t xml:space="preserve"> брака</w:t>
      </w: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b/>
          <w:color w:val="000000"/>
          <w:sz w:val="28"/>
          <w:szCs w:val="28"/>
        </w:rPr>
        <w:t>3.</w:t>
      </w:r>
      <w:r w:rsidRPr="00C85417">
        <w:rPr>
          <w:color w:val="000000"/>
          <w:sz w:val="28"/>
          <w:szCs w:val="28"/>
        </w:rPr>
        <w:t xml:space="preserve"> Высшей ценностью согласно Конституции РФ является(-</w:t>
      </w:r>
      <w:proofErr w:type="spellStart"/>
      <w:r w:rsidRPr="00C85417">
        <w:rPr>
          <w:color w:val="000000"/>
          <w:sz w:val="28"/>
          <w:szCs w:val="28"/>
        </w:rPr>
        <w:t>ются</w:t>
      </w:r>
      <w:proofErr w:type="spellEnd"/>
      <w:r w:rsidRPr="00C85417">
        <w:rPr>
          <w:color w:val="000000"/>
          <w:sz w:val="28"/>
          <w:szCs w:val="28"/>
        </w:rPr>
        <w:t>)</w:t>
      </w: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а) интересы государства</w:t>
      </w:r>
      <w:r w:rsidRPr="00C85417">
        <w:rPr>
          <w:color w:val="000000"/>
          <w:sz w:val="28"/>
          <w:szCs w:val="28"/>
        </w:rPr>
        <w:tab/>
      </w:r>
      <w:r w:rsidRPr="00C85417">
        <w:rPr>
          <w:color w:val="000000"/>
          <w:sz w:val="28"/>
          <w:szCs w:val="28"/>
        </w:rPr>
        <w:tab/>
        <w:t>б) права и свободы человека</w:t>
      </w:r>
    </w:p>
    <w:p w:rsidR="00C85417" w:rsidRPr="00C85417" w:rsidRDefault="00C85417" w:rsidP="00C854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5417">
        <w:rPr>
          <w:color w:val="000000"/>
          <w:sz w:val="28"/>
          <w:szCs w:val="28"/>
        </w:rPr>
        <w:t>в) нерушимость границ</w:t>
      </w:r>
      <w:r w:rsidRPr="00C85417">
        <w:rPr>
          <w:color w:val="000000"/>
          <w:sz w:val="28"/>
          <w:szCs w:val="28"/>
        </w:rPr>
        <w:tab/>
      </w:r>
      <w:r w:rsidRPr="00C85417">
        <w:rPr>
          <w:color w:val="000000"/>
          <w:sz w:val="28"/>
          <w:szCs w:val="28"/>
        </w:rPr>
        <w:tab/>
        <w:t>г) неотвратимость наказания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 Что является признаком любого государства?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>а)  принятие законов                          б) разделение властей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>в)  демократический режим               г) федеративное устройство</w:t>
      </w:r>
    </w:p>
    <w:p w:rsidR="00C85417" w:rsidRPr="00C85417" w:rsidRDefault="00C85417" w:rsidP="00C85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417" w:rsidRPr="00C85417" w:rsidRDefault="00C85417" w:rsidP="00C85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b/>
          <w:sz w:val="28"/>
          <w:szCs w:val="28"/>
        </w:rPr>
        <w:t>5.</w:t>
      </w:r>
      <w:r w:rsidRPr="00C85417">
        <w:rPr>
          <w:rFonts w:ascii="Times New Roman" w:hAnsi="Times New Roman" w:cs="Times New Roman"/>
          <w:sz w:val="28"/>
          <w:szCs w:val="28"/>
        </w:rPr>
        <w:t xml:space="preserve"> Принятие законов в Российской Федерации, согласно Конституции, является функцией</w:t>
      </w:r>
    </w:p>
    <w:p w:rsidR="00C85417" w:rsidRPr="00C85417" w:rsidRDefault="00C85417" w:rsidP="00C85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sz w:val="28"/>
          <w:szCs w:val="28"/>
        </w:rPr>
        <w:t>а)Конституционного Собрания</w:t>
      </w:r>
      <w:r w:rsidRPr="00C85417">
        <w:rPr>
          <w:rFonts w:ascii="Times New Roman" w:hAnsi="Times New Roman" w:cs="Times New Roman"/>
          <w:sz w:val="28"/>
          <w:szCs w:val="28"/>
        </w:rPr>
        <w:tab/>
      </w:r>
      <w:r w:rsidRPr="00C85417">
        <w:rPr>
          <w:rFonts w:ascii="Times New Roman" w:hAnsi="Times New Roman" w:cs="Times New Roman"/>
          <w:sz w:val="28"/>
          <w:szCs w:val="28"/>
        </w:rPr>
        <w:tab/>
        <w:t>б)председателя Правительства</w:t>
      </w:r>
    </w:p>
    <w:p w:rsidR="00C85417" w:rsidRPr="00C85417" w:rsidRDefault="00C85417" w:rsidP="00C85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sz w:val="28"/>
          <w:szCs w:val="28"/>
        </w:rPr>
        <w:t>в)Федерального Собрания</w:t>
      </w:r>
      <w:r w:rsidRPr="00C85417">
        <w:rPr>
          <w:rFonts w:ascii="Times New Roman" w:hAnsi="Times New Roman" w:cs="Times New Roman"/>
          <w:b/>
          <w:sz w:val="28"/>
          <w:szCs w:val="28"/>
        </w:rPr>
        <w:tab/>
      </w:r>
      <w:r w:rsidRPr="00C85417">
        <w:rPr>
          <w:rFonts w:ascii="Times New Roman" w:hAnsi="Times New Roman" w:cs="Times New Roman"/>
          <w:sz w:val="28"/>
          <w:szCs w:val="28"/>
        </w:rPr>
        <w:tab/>
      </w:r>
      <w:r w:rsidRPr="00C85417">
        <w:rPr>
          <w:rFonts w:ascii="Times New Roman" w:hAnsi="Times New Roman" w:cs="Times New Roman"/>
          <w:sz w:val="28"/>
          <w:szCs w:val="28"/>
        </w:rPr>
        <w:tab/>
        <w:t>г)Верховного Суда</w:t>
      </w:r>
    </w:p>
    <w:p w:rsidR="00C85417" w:rsidRPr="00C85417" w:rsidRDefault="00C85417" w:rsidP="00C85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b/>
          <w:sz w:val="28"/>
          <w:szCs w:val="28"/>
        </w:rPr>
        <w:t>6.</w:t>
      </w:r>
      <w:r w:rsidRPr="00C85417">
        <w:rPr>
          <w:rFonts w:ascii="Times New Roman" w:hAnsi="Times New Roman" w:cs="Times New Roman"/>
          <w:sz w:val="28"/>
          <w:szCs w:val="28"/>
        </w:rPr>
        <w:t xml:space="preserve">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Государственной Думы может в дополнение к своей основной деятельности</w:t>
      </w:r>
    </w:p>
    <w:p w:rsidR="0019481F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а) 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возглавлять законодательное собрание </w:t>
      </w:r>
      <w:proofErr w:type="spellStart"/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гиона</w:t>
      </w:r>
      <w:proofErr w:type="spellEnd"/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правительстве</w:t>
      </w:r>
    </w:p>
    <w:p w:rsidR="0019481F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в) 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преподавать в вузе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94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C85417" w:rsidRPr="00C85417" w:rsidRDefault="0019481F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5417"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г)  </w:t>
      </w:r>
      <w:r w:rsidR="00C85417"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главой администрации области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</w:t>
      </w:r>
      <w:r w:rsidRPr="00C85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54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относится к отличительным признакам право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вого государства?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а) 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суверенитета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б) 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правоохранительных органов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налогообложение граждан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г) 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верховенство закона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С политическим правам (свободам) человека относятся (</w:t>
      </w:r>
      <w:proofErr w:type="spellStart"/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proofErr w:type="spellEnd"/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собственности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свобода вероисповедания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избирательные права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свобода передвижения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5417">
        <w:rPr>
          <w:rFonts w:ascii="Times New Roman" w:hAnsi="Times New Roman" w:cs="Times New Roman"/>
          <w:color w:val="000000"/>
          <w:sz w:val="28"/>
          <w:szCs w:val="28"/>
        </w:rPr>
        <w:t>Верны ли следующие суждения?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А. Местное самоуправление организуется в границах муниципальных образова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ний, которые 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 в соответствии с историческими и иными местны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 традициями.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Б. Принципы деятельности местного самоуправления основываются на самостоя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решения населением вопросов местного значения.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1)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 только А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2)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 только Б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3)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оба суждения верны</w:t>
      </w: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hAnsi="Times New Roman" w:cs="Times New Roman"/>
          <w:color w:val="000000"/>
          <w:sz w:val="28"/>
          <w:szCs w:val="28"/>
        </w:rPr>
        <w:t xml:space="preserve">4)  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оба суждения неверны</w:t>
      </w:r>
    </w:p>
    <w:p w:rsidR="00C85417" w:rsidRPr="00C85417" w:rsidRDefault="00C85417" w:rsidP="00C854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t>. Установите соответствие между признаком и формой правления, которой он со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ответствует: к каждой позиции, данной в первом столбце, подберите соответству</w:t>
      </w:r>
      <w:r w:rsidRPr="00C8541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ющую позицию из второго столбца.</w:t>
      </w:r>
    </w:p>
    <w:tbl>
      <w:tblPr>
        <w:tblStyle w:val="a5"/>
        <w:tblW w:w="0" w:type="auto"/>
        <w:tblLook w:val="04A0"/>
      </w:tblPr>
      <w:tblGrid>
        <w:gridCol w:w="6345"/>
        <w:gridCol w:w="4337"/>
      </w:tblGrid>
      <w:tr w:rsidR="00C85417" w:rsidRPr="00C85417" w:rsidTr="00474A78">
        <w:tc>
          <w:tcPr>
            <w:tcW w:w="6345" w:type="dxa"/>
          </w:tcPr>
          <w:p w:rsidR="00C85417" w:rsidRPr="00C85417" w:rsidRDefault="00C85417" w:rsidP="00474A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</w:t>
            </w:r>
          </w:p>
        </w:tc>
        <w:tc>
          <w:tcPr>
            <w:tcW w:w="4337" w:type="dxa"/>
          </w:tcPr>
          <w:p w:rsidR="00C85417" w:rsidRPr="00C85417" w:rsidRDefault="00C85417" w:rsidP="00474A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ПРАВЛЕНИЯ</w:t>
            </w:r>
          </w:p>
        </w:tc>
      </w:tr>
      <w:tr w:rsidR="00C85417" w:rsidRPr="00C85417" w:rsidTr="00474A78">
        <w:tc>
          <w:tcPr>
            <w:tcW w:w="6345" w:type="dxa"/>
          </w:tcPr>
          <w:p w:rsidR="00C85417" w:rsidRPr="00C85417" w:rsidRDefault="00C85417" w:rsidP="0047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A)  </w:t>
            </w: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бессрочная пожизненная власть главы государства</w:t>
            </w:r>
          </w:p>
        </w:tc>
        <w:tc>
          <w:tcPr>
            <w:tcW w:w="4337" w:type="dxa"/>
          </w:tcPr>
          <w:p w:rsidR="00C85417" w:rsidRPr="00C85417" w:rsidRDefault="00C85417" w:rsidP="00474A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 </w:t>
            </w: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</w:t>
            </w:r>
          </w:p>
        </w:tc>
      </w:tr>
      <w:tr w:rsidR="00C85417" w:rsidRPr="00C85417" w:rsidTr="00474A78">
        <w:tc>
          <w:tcPr>
            <w:tcW w:w="6345" w:type="dxa"/>
          </w:tcPr>
          <w:p w:rsidR="00C85417" w:rsidRPr="00C85417" w:rsidRDefault="00C85417" w:rsidP="00474A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источником власти признан народ</w:t>
            </w:r>
          </w:p>
        </w:tc>
        <w:tc>
          <w:tcPr>
            <w:tcW w:w="4337" w:type="dxa"/>
          </w:tcPr>
          <w:p w:rsidR="00C85417" w:rsidRPr="00C85417" w:rsidRDefault="00C85417" w:rsidP="00474A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 </w:t>
            </w: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монархия</w:t>
            </w:r>
          </w:p>
        </w:tc>
      </w:tr>
      <w:tr w:rsidR="00C85417" w:rsidRPr="00C85417" w:rsidTr="00474A78">
        <w:tc>
          <w:tcPr>
            <w:tcW w:w="6345" w:type="dxa"/>
          </w:tcPr>
          <w:p w:rsidR="00C85417" w:rsidRPr="00C85417" w:rsidRDefault="00C85417" w:rsidP="00474A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B)  </w:t>
            </w: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наследование верховной власти</w:t>
            </w:r>
          </w:p>
        </w:tc>
        <w:tc>
          <w:tcPr>
            <w:tcW w:w="4337" w:type="dxa"/>
          </w:tcPr>
          <w:p w:rsidR="00C85417" w:rsidRPr="00C85417" w:rsidRDefault="00C85417" w:rsidP="0047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17" w:rsidRPr="00C85417" w:rsidTr="00474A78">
        <w:tc>
          <w:tcPr>
            <w:tcW w:w="6345" w:type="dxa"/>
          </w:tcPr>
          <w:p w:rsidR="00C85417" w:rsidRPr="00C85417" w:rsidRDefault="00C85417" w:rsidP="00474A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выборность высших органов власти</w:t>
            </w:r>
          </w:p>
        </w:tc>
        <w:tc>
          <w:tcPr>
            <w:tcW w:w="4337" w:type="dxa"/>
          </w:tcPr>
          <w:p w:rsidR="00C85417" w:rsidRPr="00C85417" w:rsidRDefault="00C85417" w:rsidP="0047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417" w:rsidRPr="00C85417" w:rsidTr="00474A78">
        <w:tc>
          <w:tcPr>
            <w:tcW w:w="6345" w:type="dxa"/>
          </w:tcPr>
          <w:p w:rsidR="00C85417" w:rsidRPr="00C85417" w:rsidRDefault="00C85417" w:rsidP="00474A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единоличный характер власти главы государства</w:t>
            </w:r>
          </w:p>
        </w:tc>
        <w:tc>
          <w:tcPr>
            <w:tcW w:w="4337" w:type="dxa"/>
          </w:tcPr>
          <w:p w:rsidR="00C85417" w:rsidRPr="00C85417" w:rsidRDefault="00C85417" w:rsidP="0047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5417" w:rsidRPr="00C85417" w:rsidRDefault="00C85417" w:rsidP="00C854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4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Прочтите текст и выполните задания 11—12.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b/>
          <w:bCs/>
          <w:sz w:val="28"/>
          <w:szCs w:val="28"/>
        </w:rPr>
        <w:t>Извлечения из Трудового кодекса РФ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i/>
          <w:iCs/>
          <w:sz w:val="28"/>
          <w:szCs w:val="28"/>
          <w:u w:val="single"/>
        </w:rPr>
        <w:t>Статья 191.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sz w:val="28"/>
          <w:szCs w:val="28"/>
        </w:rPr>
        <w:t>Работодатель поощряет работников, добросовестно исполняющих трудовые обязанности (объявляет благодарность, выдаёт премию, награждает ценным подарком, почётной грамотой, представляет к званию лучшего по профессии)…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sz w:val="28"/>
          <w:szCs w:val="28"/>
        </w:rPr>
        <w:t>За особые трудовые заслуги перед обществом и государством работники могут быть представлены к государственным наградам.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i/>
          <w:iCs/>
          <w:sz w:val="28"/>
          <w:szCs w:val="28"/>
          <w:u w:val="single"/>
        </w:rPr>
        <w:t>Статья 192.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sz w:val="28"/>
          <w:szCs w:val="28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sz w:val="28"/>
          <w:szCs w:val="28"/>
        </w:rPr>
        <w:t>1) замечание;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sz w:val="28"/>
          <w:szCs w:val="28"/>
        </w:rPr>
        <w:t>2) выговор;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sz w:val="28"/>
          <w:szCs w:val="28"/>
        </w:rPr>
        <w:t>3) увольнение по соответствующим основаниям…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sz w:val="28"/>
          <w:szCs w:val="28"/>
        </w:rPr>
        <w:lastRenderedPageBreak/>
        <w:t>Не допускается применение дисциплинарных взысканий, не предусмотренных федеральными законами, уставами и положениями о дисциплине.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sz w:val="28"/>
          <w:szCs w:val="28"/>
        </w:rPr>
        <w:t>При наложении дисциплинарного взыскания должны учитываться тяжесть совершённого проступка и обстоятельства, при которых он был совершён.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i/>
          <w:iCs/>
          <w:sz w:val="28"/>
          <w:szCs w:val="28"/>
          <w:u w:val="single"/>
        </w:rPr>
        <w:t>Статья 193.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sz w:val="28"/>
          <w:szCs w:val="28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proofErr w:type="spellStart"/>
      <w:r w:rsidRPr="00C85417">
        <w:rPr>
          <w:sz w:val="28"/>
          <w:szCs w:val="28"/>
        </w:rPr>
        <w:t>Непредоставление</w:t>
      </w:r>
      <w:proofErr w:type="spellEnd"/>
      <w:r w:rsidRPr="00C85417">
        <w:rPr>
          <w:sz w:val="28"/>
          <w:szCs w:val="28"/>
        </w:rPr>
        <w:t xml:space="preserve"> работником объяснения не является препятствием для применения дисциплинарного взыскания.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sz w:val="28"/>
          <w:szCs w:val="28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учёт мнения представительного органа работников.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sz w:val="28"/>
          <w:szCs w:val="28"/>
        </w:rPr>
        <w:t>Дисциплинарное взыскание не может быть применено позднее шести месяцев со дня совершения проступка…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sz w:val="28"/>
          <w:szCs w:val="28"/>
        </w:rPr>
        <w:t>За каждый дисциплинарный проступок может быть применено только одно дисциплинарное взыскание.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sz w:val="28"/>
          <w:szCs w:val="28"/>
        </w:rPr>
        <w:t>Приказ (распоряжение) работодателя о применении дисциплинарного взыскания объявляется работнику под роспись в течение трёх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:rsidR="00C85417" w:rsidRPr="00C85417" w:rsidRDefault="00C85417" w:rsidP="00C85417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85417">
        <w:rPr>
          <w:sz w:val="28"/>
          <w:szCs w:val="28"/>
        </w:rPr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:rsidR="00C85417" w:rsidRDefault="00C85417" w:rsidP="00C8541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b/>
          <w:bCs/>
          <w:sz w:val="28"/>
          <w:szCs w:val="28"/>
        </w:rPr>
        <w:t>11.</w:t>
      </w:r>
      <w:r w:rsidRPr="00C85417">
        <w:rPr>
          <w:sz w:val="28"/>
          <w:szCs w:val="28"/>
        </w:rPr>
        <w:t xml:space="preserve"> Озаглавьте каждую из приведённых статей Трудового кодекса РФ.</w:t>
      </w:r>
    </w:p>
    <w:p w:rsidR="00C85417" w:rsidRPr="00C85417" w:rsidRDefault="00C85417" w:rsidP="00C8541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85417" w:rsidRPr="00C85417" w:rsidRDefault="00C85417" w:rsidP="00C85417">
      <w:pPr>
        <w:pStyle w:val="a3"/>
        <w:spacing w:before="0" w:beforeAutospacing="0" w:after="0" w:afterAutospacing="0"/>
        <w:rPr>
          <w:sz w:val="28"/>
          <w:szCs w:val="28"/>
        </w:rPr>
      </w:pPr>
      <w:r w:rsidRPr="00C85417">
        <w:rPr>
          <w:b/>
          <w:bCs/>
          <w:sz w:val="28"/>
          <w:szCs w:val="28"/>
        </w:rPr>
        <w:t>12.</w:t>
      </w:r>
      <w:r w:rsidRPr="00C85417">
        <w:rPr>
          <w:sz w:val="28"/>
          <w:szCs w:val="28"/>
        </w:rPr>
        <w:t xml:space="preserve"> Как закон защищает права работников при наложении дисциплинарного взыскания? (Используя текст, укажите любые три меры и кратко поясните, как каждая из них защищает работника.)</w:t>
      </w:r>
    </w:p>
    <w:p w:rsidR="00C85417" w:rsidRPr="00C85417" w:rsidRDefault="00C85417" w:rsidP="00055B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85417" w:rsidRPr="00C85417" w:rsidSect="00F06B8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A7" w:rsidRDefault="005C66A7" w:rsidP="00055BBC">
      <w:pPr>
        <w:spacing w:after="0" w:line="240" w:lineRule="auto"/>
      </w:pPr>
      <w:r>
        <w:separator/>
      </w:r>
    </w:p>
  </w:endnote>
  <w:endnote w:type="continuationSeparator" w:id="0">
    <w:p w:rsidR="005C66A7" w:rsidRDefault="005C66A7" w:rsidP="0005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7658"/>
      <w:docPartObj>
        <w:docPartGallery w:val="Page Numbers (Bottom of Page)"/>
        <w:docPartUnique/>
      </w:docPartObj>
    </w:sdtPr>
    <w:sdtContent>
      <w:p w:rsidR="00055BBC" w:rsidRDefault="00837301">
        <w:pPr>
          <w:pStyle w:val="a8"/>
          <w:jc w:val="right"/>
        </w:pPr>
        <w:fldSimple w:instr=" PAGE   \* MERGEFORMAT ">
          <w:r w:rsidR="00B7370B">
            <w:rPr>
              <w:noProof/>
            </w:rPr>
            <w:t>8</w:t>
          </w:r>
        </w:fldSimple>
      </w:p>
    </w:sdtContent>
  </w:sdt>
  <w:p w:rsidR="00055BBC" w:rsidRPr="00055BBC" w:rsidRDefault="003E4BD7" w:rsidP="00055BBC">
    <w:pPr>
      <w:shd w:val="clear" w:color="auto" w:fill="FFFFFF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Стартовый </w:t>
    </w:r>
    <w:r w:rsidR="00055BBC" w:rsidRPr="00055BBC">
      <w:rPr>
        <w:rFonts w:ascii="Times New Roman" w:eastAsia="Times New Roman" w:hAnsi="Times New Roman" w:cs="Times New Roman"/>
        <w:color w:val="000000"/>
        <w:sz w:val="16"/>
        <w:szCs w:val="16"/>
      </w:rPr>
      <w:t>контроль по обществознанию. 9 класс.</w:t>
    </w:r>
    <w:r w:rsidR="00055BBC"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Чижикова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Т.В.</w:t>
    </w:r>
  </w:p>
  <w:p w:rsidR="00055BBC" w:rsidRDefault="00055B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A7" w:rsidRDefault="005C66A7" w:rsidP="00055BBC">
      <w:pPr>
        <w:spacing w:after="0" w:line="240" w:lineRule="auto"/>
      </w:pPr>
      <w:r>
        <w:separator/>
      </w:r>
    </w:p>
  </w:footnote>
  <w:footnote w:type="continuationSeparator" w:id="0">
    <w:p w:rsidR="005C66A7" w:rsidRDefault="005C66A7" w:rsidP="0005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48C"/>
    <w:multiLevelType w:val="multilevel"/>
    <w:tmpl w:val="D8C45B7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BBF4FE5"/>
    <w:multiLevelType w:val="multilevel"/>
    <w:tmpl w:val="8E6E9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D4358"/>
    <w:multiLevelType w:val="multilevel"/>
    <w:tmpl w:val="ABE85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53BB2"/>
    <w:multiLevelType w:val="multilevel"/>
    <w:tmpl w:val="ADCE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1122A"/>
    <w:multiLevelType w:val="multilevel"/>
    <w:tmpl w:val="0C2C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A790E"/>
    <w:multiLevelType w:val="multilevel"/>
    <w:tmpl w:val="E57C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90246"/>
    <w:multiLevelType w:val="multilevel"/>
    <w:tmpl w:val="E2069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D03AD"/>
    <w:multiLevelType w:val="multilevel"/>
    <w:tmpl w:val="7A98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  <w:lvlOverride w:ilvl="0">
      <w:startOverride w:val="3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A2B"/>
    <w:rsid w:val="00055BBC"/>
    <w:rsid w:val="0019481F"/>
    <w:rsid w:val="001D7377"/>
    <w:rsid w:val="002F46D5"/>
    <w:rsid w:val="00374225"/>
    <w:rsid w:val="003E4BD7"/>
    <w:rsid w:val="00544FF3"/>
    <w:rsid w:val="005956C3"/>
    <w:rsid w:val="005C66A7"/>
    <w:rsid w:val="006F4DEB"/>
    <w:rsid w:val="007137A2"/>
    <w:rsid w:val="007F3156"/>
    <w:rsid w:val="007F6FF7"/>
    <w:rsid w:val="00837301"/>
    <w:rsid w:val="00905656"/>
    <w:rsid w:val="00933EC5"/>
    <w:rsid w:val="0094659D"/>
    <w:rsid w:val="00A56CCD"/>
    <w:rsid w:val="00B47A2B"/>
    <w:rsid w:val="00B66561"/>
    <w:rsid w:val="00B7370B"/>
    <w:rsid w:val="00C1347A"/>
    <w:rsid w:val="00C46024"/>
    <w:rsid w:val="00C85417"/>
    <w:rsid w:val="00C868EB"/>
    <w:rsid w:val="00D97B2B"/>
    <w:rsid w:val="00E73A34"/>
    <w:rsid w:val="00F06B8B"/>
    <w:rsid w:val="00FA27F8"/>
    <w:rsid w:val="00FC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27F8"/>
    <w:pPr>
      <w:ind w:left="720"/>
      <w:contextualSpacing/>
    </w:pPr>
  </w:style>
  <w:style w:type="table" w:styleId="a5">
    <w:name w:val="Table Grid"/>
    <w:basedOn w:val="a1"/>
    <w:uiPriority w:val="59"/>
    <w:rsid w:val="00933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55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5BBC"/>
  </w:style>
  <w:style w:type="paragraph" w:styleId="a8">
    <w:name w:val="footer"/>
    <w:basedOn w:val="a"/>
    <w:link w:val="a9"/>
    <w:uiPriority w:val="99"/>
    <w:unhideWhenUsed/>
    <w:rsid w:val="00055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11</cp:revision>
  <cp:lastPrinted>2018-09-24T09:43:00Z</cp:lastPrinted>
  <dcterms:created xsi:type="dcterms:W3CDTF">2017-09-18T14:13:00Z</dcterms:created>
  <dcterms:modified xsi:type="dcterms:W3CDTF">2020-02-16T17:03:00Z</dcterms:modified>
</cp:coreProperties>
</file>