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0" w:right="0"/>
        <w:jc w:val="center"/>
      </w:pPr>
      <w:r/>
      <w:r>
        <w:rPr>
          <w:b/>
        </w:rPr>
        <w:t>Тренировочная работа в формате ЕГЭ</w:t>
        <w:br/>
      </w:r>
      <w:r>
        <w:rPr>
          <w:b/>
        </w:rPr>
        <w:t>по ЛИТЕРАТУРЕ</w:t>
      </w:r>
    </w:p>
    <w:p>
      <w:pPr>
        <w:ind w:left="0" w:right="0"/>
        <w:jc w:val="center"/>
      </w:pPr>
      <w:r/>
      <w:r>
        <w:rPr>
          <w:b/>
        </w:rPr>
        <w:t>11 КЛАСС</w:t>
      </w:r>
    </w:p>
    <w:p>
      <w:pPr>
        <w:ind w:left="0" w:right="0"/>
        <w:jc w:val="center"/>
      </w:pPr>
      <w:r/>
      <w:r>
        <w:t>Дата: ___ ___ 20__ г.</w:t>
      </w:r>
    </w:p>
    <w:p>
      <w:pPr>
        <w:ind w:left="0" w:right="0"/>
        <w:jc w:val="center"/>
      </w:pPr>
      <w:r/>
      <w:r>
        <w:t>Вариант №: ___</w:t>
      </w:r>
    </w:p>
    <w:p>
      <w:pPr>
        <w:ind w:left="0" w:right="0"/>
        <w:jc w:val="center"/>
      </w:pPr>
      <w:r/>
      <w:r>
        <w:t>Выполнена: ФИО_________________________________</w:t>
      </w:r>
    </w:p>
    <w:p>
      <w:pPr>
        <w:ind w:left="0" w:right="0"/>
        <w:jc w:val="center"/>
      </w:pPr>
      <w:r>
        <w:br/>
      </w:r>
      <w:r>
        <w:rPr>
          <w:b/>
        </w:rPr>
        <w:t>Инструкция по выполнению работы</w:t>
      </w:r>
    </w:p>
    <w:p>
      <w:pPr>
        <w:ind w:left="0" w:right="0"/>
      </w:pPr>
      <w:r/>
      <w:r>
        <w:t xml:space="preserve">         Тренировочная работа по литературе состоит из двух частей (обучающийся должен выполнить 12 заданий).</w:t>
        <w:br/>
      </w:r>
      <w:r>
        <w:t xml:space="preserve">         Часть 1 включает в себя два комплекса заданий (1–11).</w:t>
        <w:br/>
      </w:r>
      <w:r>
        <w:t xml:space="preserve">         Первый комплекс заданий (1–6) относится к фрагменту эпического, или лироэпического, или драматического произведения. Задания 1–4 требуют краткого ответа. Задания 5.1/5.2 (необходимо выполнить</w:t>
      </w:r>
      <w:r>
        <w:rPr>
          <w:b/>
          <w:u w:val="single"/>
        </w:rPr>
        <w:t>ОДНО</w:t>
      </w:r>
      <w:r>
        <w:t xml:space="preserve"> из них) и задание 6 требуют развёрнутого ответа в объёме 5–10 предложений.</w:t>
        <w:br/>
      </w:r>
      <w:r>
        <w:t xml:space="preserve">         Второй комплекс заданий (7–11) относится к анализу стихотворения, или басни, или баллады. Задания 7–9 требуют краткого ответа. Задания 10.1/10.2 (необходимо выполнить</w:t>
      </w:r>
      <w:r>
        <w:rPr>
          <w:b/>
          <w:u w:val="single"/>
        </w:rPr>
        <w:t>ОДНО</w:t>
      </w:r>
      <w:r>
        <w:t xml:space="preserve"> из них) и задание 11 требуют развёрнутого ответа в объёме 5–10 предложений.</w:t>
        <w:br/>
      </w:r>
      <w:r>
        <w:t xml:space="preserve">         Ответы к заданиям 1–4 и 7 –9 состоят из одного или двух слов или последовательности цифр. Ответ запишите в поле ответа в тексте работы без пробелов, запятых и других дополнительных символов.</w:t>
        <w:br/>
      </w:r>
      <w:r>
        <w:t xml:space="preserve">         Часть 2 включает в себя пять заданий (12.1–12.5), из которых нужно выбрать только</w:t>
      </w:r>
      <w:r>
        <w:rPr>
          <w:b/>
          <w:u w:val="single"/>
        </w:rPr>
        <w:t>ОДНО</w:t>
      </w:r>
      <w:r>
        <w:t xml:space="preserve"> и дать развёрнутый аргументированный ответ в жанре сочинения на литературную тему объёмом 250–350 слов (если объём сочинения менее 200 слов, то  оно оценивается 0 баллов). Сочинение оценивается по критериям грамотности. Во время выполнения работы разрешается пользоваться орфографическим словарём.</w:t>
        <w:br/>
      </w:r>
      <w:r>
        <w:rPr>
          <w:b/>
        </w:rPr>
        <w:t xml:space="preserve">         В тренировочные варианты могут быть включены произведения и авторы, не упомянутые в кодификаторе, но полностью отвечающие задачам подготовки к выполнению экзаменационной работы по литературе.</w:t>
        <w:br/>
      </w:r>
      <w:r>
        <w:t xml:space="preserve">         На выполнение тренировочной работы по литературе отводится 3 часа 55 минут (235 минут). Рекомендуем не более 2 часов отвести на выполнение заданий части 1, а остальное время – на выполнение задания части 2.</w:t>
        <w:br/>
      </w:r>
      <w:r>
        <w:t xml:space="preserve">         Работа выполняется яркими чёрными чернилами. Допускается использование гелевой или капиллярной ручки.</w:t>
        <w:br/>
      </w:r>
      <w:r>
        <w:t xml:space="preserve">         При выполнении заданий можно пользоваться черновиком.</w:t>
      </w:r>
      <w:r>
        <w:rPr>
          <w:b/>
        </w:rPr>
        <w:t>Записи в черновике не учитываются при оценивании работы.</w:t>
        <w:br/>
      </w:r>
      <w:r>
        <w:t xml:space="preserve">        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>
      <w:pPr>
        <w:ind w:left="0" w:right="0"/>
        <w:jc w:val="left"/>
      </w:pPr>
      <w:r/>
    </w:p>
    <w:p>
      <w:pPr>
        <w:ind w:left="0" w:right="0"/>
        <w:jc w:val="center"/>
      </w:pPr>
      <w:r/>
      <w:r>
        <w:rPr>
          <w:i/>
        </w:rPr>
        <w:t>Желаем успеха!</w:t>
      </w:r>
    </w:p>
    <w:p>
      <w:r>
        <w:br w:type="page"/>
      </w:r>
    </w:p>
    <w:p>
      <w:pPr>
        <w:ind w:left="0" w:right="0"/>
        <w:jc w:val="center"/>
      </w:pPr>
      <w:r/>
      <w:r>
        <w:rPr>
          <w:b/>
        </w:rPr>
        <w:t>Часть 1</w:t>
      </w:r>
    </w:p>
    <w:p>
      <w:pPr>
        <w:ind w:left="0" w:right="0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pPr>
              <w:ind w:left="0" w:right="0"/>
            </w:pPr>
            <w:r/>
            <w:r>
              <w:rPr>
                <w:b/>
                <w:i/>
              </w:rPr>
              <w:t>Прочитайте приведённый ниже фрагмент произведения и выполните задания 1–4, 5.1 или 5.2 (на выбор) и задание 6.</w:t>
            </w:r>
          </w:p>
        </w:tc>
      </w:tr>
    </w:tbl>
    <w:p>
      <w:pPr>
        <w:pStyle w:val="aa"/>
        <w:ind w:left="0" w:right="0"/>
      </w:pPr>
      <w:r/>
      <w:r>
        <w:t xml:space="preserve">  1-6  </w:t>
      </w:r>
    </w:p>
    <w:p>
      <w:pPr>
        <w:ind w:left="0" w:right="0"/>
      </w:pPr>
      <w:r/>
    </w:p>
    <w:p>
      <w:pPr>
        <w:ind w:left="0" w:right="0"/>
        <w:jc w:val="center"/>
      </w:pPr>
      <w:r/>
    </w:p>
    <w:p>
      <w:pPr>
        <w:ind w:left="0" w:right="0"/>
        <w:jc w:val="center"/>
      </w:pPr>
      <w:r/>
      <w:r>
        <w:t>ДЕЙСТВИЕ 1</w:t>
        <w:br/>
      </w:r>
      <w:r>
        <w:t>Явление 5</w:t>
      </w:r>
    </w:p>
    <w:p>
      <w:pPr>
        <w:ind w:left="0" w:right="0"/>
      </w:pPr>
      <w:r/>
      <w:r>
        <w:t>Кабанова, Кабанов, Катерина и Варвара</w:t>
        <w:br/>
      </w:r>
      <w:r>
        <w:t>Кабанова. Если ты хочешь мать послушать, так ты, как приедешь туда, сделай так, как я тебе приказывала.</w:t>
        <w:br/>
      </w:r>
      <w:r>
        <w:t>Кабанов. Да как же я могу, маменька, вас ослушаться!</w:t>
        <w:br/>
      </w:r>
      <w:r>
        <w:t>Кабанова. Не очень-то нынче старших уважают.</w:t>
        <w:br/>
      </w:r>
      <w:r>
        <w:t>Варвара (про себя). Не уважишь тебя, как же!</w:t>
        <w:br/>
      </w:r>
      <w:r>
        <w:t>Кабанов. Я, кажется, маменька, из вашей воли ни на шаг.</w:t>
        <w:br/>
      </w:r>
      <w:r>
        <w:t>Кабанова. Поверила бы я тебе, мой друг, кабы своими глазами не видала да своими ушами не слыхала, каково теперь стало почтение родителям от детей-то! Хоть бы то-то помнили, сколько матери болезней от детей переносят.</w:t>
        <w:br/>
      </w:r>
      <w:r>
        <w:t>Кабанов. Я, маменька...</w:t>
        <w:br/>
      </w:r>
      <w:r>
        <w:t>Кабанова. Если родительница что когда и обидное, по вашей гордости, скажет, так, я думаю, можно бы перенести! А! как ты думаешь?</w:t>
        <w:br/>
      </w:r>
      <w:r>
        <w:t>Кабанов. Да когда же я, маменька, не переносил от вас?</w:t>
        <w:br/>
      </w:r>
      <w:r>
        <w:t>Кабанова. Мать стара, глупа; ну, а вы, молодые люди, умные, не должны с нас, дураков, и взыскивать.</w:t>
        <w:br/>
      </w:r>
      <w:r>
        <w:t>Кабанов (вздыхая, в сторону). Ах ты, господи! (Матери.)</w:t>
        <w:br/>
      </w:r>
      <w:r>
        <w:t>Да смеем ли мы, маменька, подумать!</w:t>
        <w:br/>
      </w:r>
      <w:r>
        <w:t>Кабанова. Ведь от любви родители и строги-то к вам бывают, от любви вас и бранят-то, все думают добру научить. Ну, а это нынче не нравится. И пойдут детки-то по людям славить, что мать ворчунья, что мать проходу не дает, со свету сживает. А, сохрани господи, каким-нибудь словом снохе не угодить, ну и пошел разговор, что свекровь заела совсем.</w:t>
        <w:br/>
      </w:r>
      <w:r>
        <w:t>Кабанов. Нешто, маменька, кто говорит про вас?</w:t>
        <w:br/>
      </w:r>
      <w:r>
        <w:t>Кабанова. Не слыхала, мой друг, не слыхала, лгать не хочу. Уж кабы я слышала, я бы с тобой, мой милый, тогда не так заговорила. (Вздыхает.) Ох, грех тяжкий! Вот долго ли согрешить-то! Разговор близкий сердцу пойдет, ну и согрешишь, рассердишься. Нет, мой друг, говори что хочешь про меня. Никому не закажешь говорить; в глаза не посмеют, так за глаза станут.</w:t>
        <w:br/>
      </w:r>
      <w:r>
        <w:t>Кабанов. Да отсохни язык.</w:t>
        <w:br/>
      </w:r>
      <w:r>
        <w:t>Кабанова. Полно, полно, не божись! Грех! Я уж давно вижу, что тебе жена милее матери. С тех пор как женился, я уж от тебя прежней любви не вижу.</w:t>
        <w:br/>
      </w:r>
      <w:r>
        <w:t>Кабанов. В чем же вы, маменька, это видите?</w:t>
        <w:br/>
      </w:r>
      <w:r>
        <w:t xml:space="preserve">Кабанова. Да во всем, мой друг! Мать чего глазами не увидит, так у нее сердце вещун, она сердцем может чувствовать. Аль жена тебя, что ли, отводит от меня, уж не знаю. </w:t>
        <w:br/>
      </w:r>
      <w:r>
        <w:t>Кабанов. Да нет, маменька! что вы, помилуйте!</w:t>
        <w:br/>
      </w:r>
      <w:r>
        <w:t>Катерина. Для меня, маменька, все одно, что родная мать, что ты, да и Тихон тоже тебя любит.</w:t>
        <w:br/>
      </w:r>
      <w:r>
        <w:t>Кабанова. Ты бы, кажется, могла и помолчать, коли тебя не спрашивают. Не заступайся, матушка, не обижу, небось! Ведь он мне тоже сын; ты этого не забывай! Что ты выскочила в глазах-то поюлить! Чтобы видели, что ли, как ты мужа любишь? Так знаем, знаем, в глазах-то ты это всем доказываешь.</w:t>
        <w:br/>
      </w:r>
      <w:r>
        <w:t>Варвара (про себя). Нашла место наставления читать.</w:t>
        <w:br/>
      </w:r>
      <w:r>
        <w:t>Катерина. Ты про меня, маменька, напрасно это говоришь. Что при людях, что без людей, я все одна, ничего я из себя не доказываю.</w:t>
        <w:br/>
      </w:r>
      <w:r>
        <w:t>Кабанова. Да я об тебе и говорить не хотела; а так, к слову пришлось.</w:t>
      </w:r>
    </w:p>
    <w:p>
      <w:pPr>
        <w:ind w:left="0" w:right="0"/>
        <w:jc w:val="right"/>
      </w:pPr>
      <w:r/>
      <w:r>
        <w:rPr>
          <w:i/>
        </w:rPr>
        <w:t>(</w:t>
      </w:r>
      <w:r>
        <w:rPr>
          <w:i/>
        </w:rPr>
        <w:t>А. Н. Островский «Гроза»</w:t>
      </w:r>
      <w:r>
        <w:t>)</w:t>
      </w:r>
    </w:p>
    <w:p>
      <w:pPr>
        <w:ind w:left="0" w:right="0"/>
        <w:jc w:val="right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r/>
            <w:r>
              <w:rPr>
                <w:b/>
                <w:i/>
              </w:rPr>
              <w:t>Ответами к заданиям 1–4 являются одно или два слова или последовательность цифр. Сначала укажите ответы в тексте работы, а затем перенесите их на отдельный чистый лист. Запишите номер задания (1, 2 и т. д.) и ответ на него. Ответы пишите чётко и разборчиво.</w:t>
            </w:r>
          </w:p>
        </w:tc>
      </w:tr>
    </w:tbl>
    <w:p>
      <w:pPr>
        <w:ind w:left="0" w:right="0"/>
      </w:pPr>
      <w:r/>
    </w:p>
    <w:p>
      <w:pPr>
        <w:ind w:left="0" w:right="0"/>
      </w:pPr>
      <w:r/>
      <w:r>
        <w:t>1. Укажите авторское определение жанра пьесы А. Н. Островского «Гроза».</w:t>
        <w:br/>
        <w:br/>
      </w:r>
      <w:r>
        <w:t>Ответ: ___________________________.</w:t>
      </w:r>
    </w:p>
    <w:p>
      <w:pPr>
        <w:ind w:left="0" w:right="0"/>
      </w:pPr>
      <w:r/>
    </w:p>
    <w:p>
      <w:pPr>
        <w:ind w:left="0" w:right="0"/>
      </w:pPr>
      <w:r/>
      <w:r>
        <w:t>2. Во фрагменте пьесы происходит обмен репликами между персонажами. Укажите термин, обозначающий разговор между двумя и более лицами.</w:t>
        <w:br/>
        <w:br/>
      </w:r>
      <w:r>
        <w:t>Ответ: ___________________________.</w:t>
      </w:r>
    </w:p>
    <w:p>
      <w:pPr>
        <w:ind w:left="0" w:right="0"/>
      </w:pPr>
      <w:r/>
    </w:p>
    <w:p>
      <w:pPr>
        <w:ind w:left="0" w:right="0"/>
      </w:pPr>
      <w:r/>
      <w:r>
        <w:t>3. Установите соответствие между тремя персонажами пьесы и их словами о грозе. К каждой позиции первого столбца подберите соответствующую позицию из второго столбца.</w:t>
      </w:r>
    </w:p>
    <w:tbl>
      <w:tblPr>
        <w:tblStyle w:val="TableNormal"/>
        <w:tblW w:type="auto" w:w="0"/>
        <w:tblLayout w:type="fixed"/>
        <w:tblLook w:firstColumn="1" w:firstRow="1" w:lastColumn="0" w:lastRow="0" w:noHBand="0" w:noVBand="1" w:val="04A0"/>
      </w:tblPr>
      <w:tblGrid>
        <w:gridCol w:w="4536"/>
        <w:gridCol w:w="4536"/>
      </w:tblGrid>
      <w:tr>
        <w:tc>
          <w:tcPr>
            <w:tcW w:type="dxa" w:w="2460"/>
            <w:vAlign w:val="top"/>
          </w:tcPr>
          <w:p>
            <w:pPr>
              <w:pStyle w:val="afa"/>
              <w:jc w:val="center"/>
            </w:pPr>
            <w:r/>
            <w:r>
              <w:t>ПЕРСОНАЖИ</w:t>
            </w:r>
          </w:p>
        </w:tc>
        <w:tc>
          <w:tcPr>
            <w:tcW w:type="dxa" w:w="6615"/>
            <w:vAlign w:val="top"/>
          </w:tcPr>
          <w:p>
            <w:pPr>
              <w:pStyle w:val="afa"/>
              <w:jc w:val="center"/>
            </w:pPr>
            <w:r/>
            <w:r>
              <w:t>ИХ СЛОВА</w:t>
            </w:r>
          </w:p>
        </w:tc>
      </w:tr>
      <w:tr>
        <w:tc>
          <w:tcPr>
            <w:tcW w:type="dxa" w:w="2460"/>
            <w:vAlign w:val="top"/>
          </w:tcPr>
          <w:p>
            <w:pPr>
              <w:pStyle w:val="afa"/>
              <w:ind w:left="0" w:right="0"/>
            </w:pPr>
            <w:r/>
            <w:r>
              <w:t>А)  Варвара</w:t>
              <w:br/>
            </w:r>
            <w:r>
              <w:t>Б)  Катерина</w:t>
              <w:br/>
            </w:r>
            <w:r>
              <w:t>В)  Кулигин</w:t>
            </w:r>
          </w:p>
        </w:tc>
        <w:tc>
          <w:tcPr>
            <w:tcW w:type="dxa" w:w="6615"/>
            <w:vAlign w:val="top"/>
          </w:tcPr>
          <w:p>
            <w:pPr>
              <w:pStyle w:val="afa"/>
              <w:ind w:left="0" w:right="0"/>
            </w:pPr>
            <w:r/>
            <w:r>
              <w:t>1)  Ну чего вы боитесь, скажите на милость! Каждая теперь травка, каждый цветок радуется, а мы прячемся, боимся, точно напасти какой! Гроза убьет! Не гроза это, а благодать!</w:t>
              <w:br/>
            </w:r>
            <w:r>
              <w:t>2)  Эко, братец ты мой, точно клубком туча-то вьется, ровно что в ней там живое ворочается.</w:t>
              <w:br/>
            </w:r>
            <w:r>
              <w:t>3)  Я знаю, кого убьет…Меня убьет. Молитесь тогда за меня.</w:t>
              <w:br/>
            </w:r>
            <w:r>
              <w:t>4)  Я и не знал(-а), что ты так грозы боишься. Я вот не боюсь.</w:t>
            </w:r>
          </w:p>
        </w:tc>
      </w:tr>
    </w:tbl>
    <w:p>
      <w:pPr>
        <w:ind w:left="0" w:right="0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2268"/>
        <w:gridCol w:w="2268"/>
        <w:gridCol w:w="2268"/>
        <w:gridCol w:w="2268"/>
      </w:tblGrid>
      <w:tr>
        <w:trPr>
          <w:trHeight w:val="532"/>
        </w:trPr>
        <w:tc>
          <w:tcPr>
            <w:tcW w:type="dxa" w:w="1095"/>
            <w:vAlign w:val="top"/>
            <w:tcBorders>
              <w:start w:sz="4" w:val="single" w:color="FFFFFF"/>
              <w:top w:sz="4" w:val="single" w:color="FFFFFF"/>
              <w:end w:sz="4" w:val="single" w:color="000000"/>
              <w:bottom w:sz="4" w:val="single" w:color="FFFFFF"/>
            </w:tcBorders>
          </w:tcPr>
          <w:p>
            <w:r/>
            <w:r>
              <w:t>Ответ:</w:t>
            </w:r>
          </w:p>
        </w:tc>
        <w:tc>
          <w:tcPr>
            <w:tcW w:type="dxa" w:w="480"/>
            <w:vAlign w:val="top"/>
          </w:tcPr>
          <w:p>
            <w:pPr>
              <w:jc w:val="center"/>
            </w:pPr>
            <w:r/>
            <w:r>
              <w:t>А</w:t>
            </w:r>
          </w:p>
        </w:tc>
        <w:tc>
          <w:tcPr>
            <w:tcW w:type="dxa" w:w="435"/>
            <w:vAlign w:val="top"/>
          </w:tcPr>
          <w:p>
            <w:pPr>
              <w:jc w:val="center"/>
            </w:pPr>
            <w:r/>
            <w:r>
              <w:t>Б</w:t>
            </w:r>
          </w:p>
        </w:tc>
        <w:tc>
          <w:tcPr>
            <w:tcW w:type="dxa" w:w="465"/>
            <w:vAlign w:val="top"/>
          </w:tcPr>
          <w:p>
            <w:pPr>
              <w:jc w:val="center"/>
            </w:pPr>
            <w:r/>
            <w:r>
              <w:t>В</w:t>
            </w:r>
          </w:p>
        </w:tc>
      </w:tr>
      <w:tr>
        <w:trPr>
          <w:trHeight w:val="532"/>
        </w:trPr>
        <w:tc>
          <w:tcPr>
            <w:tcW w:type="dxa" w:w="1095"/>
            <w:vAlign w:val="top"/>
            <w:tcBorders>
              <w:start w:sz="4" w:val="single" w:color="FFFFFF"/>
              <w:top w:sz="4" w:val="single" w:color="FFFFFF"/>
              <w:end w:sz="4" w:val="single" w:color="000000"/>
              <w:bottom w:sz="4" w:val="single" w:color="FFFFFF"/>
            </w:tcBorders>
          </w:tcPr>
          <w:p>
            <w:r/>
          </w:p>
        </w:tc>
        <w:tc>
          <w:tcPr>
            <w:tcW w:type="dxa" w:w="480"/>
            <w:vAlign w:val="top"/>
          </w:tcPr>
          <w:p>
            <w:r/>
          </w:p>
        </w:tc>
        <w:tc>
          <w:tcPr>
            <w:tcW w:type="dxa" w:w="435"/>
            <w:vAlign w:val="top"/>
          </w:tcPr>
          <w:p>
            <w:r/>
          </w:p>
        </w:tc>
        <w:tc>
          <w:tcPr>
            <w:tcW w:type="dxa" w:w="465"/>
            <w:vAlign w:val="top"/>
          </w:tcPr>
          <w:p>
            <w:r/>
          </w:p>
        </w:tc>
      </w:tr>
    </w:tbl>
    <w:p>
      <w:pPr>
        <w:ind w:left="0" w:right="0"/>
      </w:pPr>
      <w:r/>
    </w:p>
    <w:p>
      <w:pPr>
        <w:ind w:left="0" w:right="0"/>
      </w:pPr>
      <w:r/>
      <w:r>
        <w:t>4. Заполните пропуски в следующем предложении. В ответе запишите два термина в порядке их следования в предложении без пробелов, запятых и других дополнительных символов.</w:t>
        <w:br/>
      </w:r>
      <w:r>
        <w:rPr>
          <w:i/>
        </w:rPr>
        <w:t>Используя такой художественный приём, как _____ , в своей пьесе А. Н. Островский резко противопоставляет два поколения. Конфликт отцов и детей  — традиционная ______ русской литературы.</w:t>
        <w:br/>
        <w:br/>
      </w:r>
      <w:r>
        <w:t>Ответ: ___________________________.</w:t>
      </w:r>
    </w:p>
    <w:p>
      <w:pPr>
        <w:ind w:left="0" w:right="0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r/>
            <w:r>
              <w:rPr>
                <w:b/>
                <w:i/>
              </w:rPr>
              <w:t>Выберите О ДНО и з з аданий ( 5.1 и ли 5 .2) и у кажите его н омер на отдельном листе. Сформулируйте прямой связный ответ на вопрос в объёме 5–10 предложений. Аргументируйте свои суждения, опираясь на анализ текста произведения, не искажайте авторской позиции, не допускайте фактических и логических ошибок. Соблюдайте нормы литературной письменной речи, записывайте ответы аккуратно и разборчиво.</w:t>
            </w:r>
          </w:p>
        </w:tc>
      </w:tr>
    </w:tbl>
    <w:p>
      <w:pPr>
        <w:ind w:left="0" w:right="0"/>
      </w:pPr>
      <w:r/>
    </w:p>
    <w:p>
      <w:pPr>
        <w:ind w:left="0" w:right="0"/>
      </w:pPr>
      <w:r/>
      <w:r>
        <w:t>5.1. Как в данном фрагменте проявляется неблагополучие семейных отношений в доме Кабановых?</w:t>
      </w:r>
    </w:p>
    <w:p>
      <w:pPr>
        <w:ind w:left="0" w:right="0"/>
      </w:pPr>
      <w:r/>
    </w:p>
    <w:p>
      <w:pPr>
        <w:ind w:left="0" w:right="0"/>
      </w:pPr>
      <w:r/>
      <w:r>
        <w:t>5.2. П. И. Мельников-Печерский, размышляя о пьесе А. Н. Островского, писал: «В «Грозе» … слышен протест против самодурства, слышен из уст каждой жертвы...» Опираясь на приведённый фрагмент, подтвердите или опровергните эту точку зрения.</w:t>
      </w:r>
    </w:p>
    <w:p>
      <w:pPr>
        <w:ind w:left="0" w:right="0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r/>
            <w:r>
              <w:rPr>
                <w:b/>
                <w:i/>
              </w:rPr>
              <w:t>На отдельном листе запишите номер задания 6. Выберите ОДНО произведение для сопоставления (не допускается обращение к другому произведению того автора, которому принадлежит предложенный текст). Сформулируйте прямой связный ответ на вопрос в объёме 5–10 предложений. Укажите название выбранного произведения и фамилию автора и сопоставьте это произведение с предложенным текстом в заданном направлении анализа (по своему усмотрению выявите либо черты сходства, либо черты различия обоих произведений). Аргументируйте свои суждения, опираясь на анализ текстов выбранного и предложенного произведений, не искажайте авторской позиции, не допускайте фактических и логических ошибок. Соблюдайте нормы литературной письменной речи, записывайте ответы аккуратно и разборчиво.</w:t>
            </w:r>
          </w:p>
        </w:tc>
      </w:tr>
    </w:tbl>
    <w:p>
      <w:pPr>
        <w:ind w:left="0" w:right="0"/>
      </w:pPr>
      <w:r/>
    </w:p>
    <w:p>
      <w:pPr>
        <w:ind w:left="0" w:right="0"/>
      </w:pPr>
      <w:r/>
      <w:r>
        <w:t>6. Назовите произведение отечественной или зарубежной литературы (с указанием автора), затрагивающее проблемы взаимоотношений поколений. Чем схоже (или чем различается) это произведение с пьесой А. Н. Островского?</w:t>
      </w:r>
    </w:p>
    <w:p>
      <w:pPr>
        <w:ind w:left="0" w:right="0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pPr>
              <w:ind w:left="0" w:right="0"/>
            </w:pPr>
            <w:r/>
            <w:r>
              <w:rPr>
                <w:b/>
                <w:i/>
              </w:rPr>
              <w:t>Прочитайте приведённое ниже произведение и выполните задания 7–9, 10.1 или 10.2 (на выбор) и задание 11.</w:t>
            </w:r>
          </w:p>
        </w:tc>
      </w:tr>
    </w:tbl>
    <w:p>
      <w:pPr>
        <w:pStyle w:val="aa"/>
        <w:ind w:left="0" w:right="0"/>
      </w:pPr>
      <w:r/>
      <w:r>
        <w:t xml:space="preserve"> 7-11 </w:t>
      </w:r>
    </w:p>
    <w:p>
      <w:pPr>
        <w:ind w:left="0" w:right="0"/>
      </w:pPr>
      <w:r/>
    </w:p>
    <w:p>
      <w:pPr>
        <w:ind w:left="0" w:right="0"/>
        <w:jc w:val="center"/>
      </w:pPr>
      <w:r/>
      <w:r>
        <w:t>***</w:t>
      </w:r>
    </w:p>
    <w:p>
      <w:pPr>
        <w:ind w:left="2268" w:right="0"/>
      </w:pPr>
      <w:r/>
      <w:r>
        <w:t>Я так хочу весну! Она мне снится по ночам,</w:t>
        <w:br/>
      </w:r>
      <w:r>
        <w:t>она похожа на печаль и на веселье.</w:t>
        <w:br/>
      </w:r>
      <w:r>
        <w:t>Я так хочу весну, чтобы себя умчать</w:t>
        <w:br/>
      </w:r>
      <w:r>
        <w:t>надежд ручьями в океан везенья.</w:t>
      </w:r>
    </w:p>
    <w:p>
      <w:pPr>
        <w:ind w:left="2268" w:right="0"/>
      </w:pPr>
      <w:r>
        <w:br/>
      </w:r>
      <w:r>
        <w:t>Я буду плыть и плыть, и где-то синева небес</w:t>
        <w:br/>
      </w:r>
      <w:r>
        <w:t>окрасит мои воды весенним цветом.</w:t>
        <w:br/>
      </w:r>
      <w:r>
        <w:t>Я буду плыть и плыть в тот океан чудес,</w:t>
        <w:br/>
      </w:r>
      <w:r>
        <w:t>который где-то есть у края света.</w:t>
      </w:r>
    </w:p>
    <w:p>
      <w:pPr>
        <w:ind w:left="2268" w:right="0"/>
      </w:pPr>
      <w:r>
        <w:br/>
      </w:r>
      <w:r>
        <w:t>И стану я рекой, и во мне утонет ночь,</w:t>
        <w:br/>
      </w:r>
      <w:r>
        <w:t>и покачнётся радостно мирозданье.</w:t>
        <w:br/>
      </w:r>
      <w:r>
        <w:t>И стану я рекой, чтобы умчаться прочь</w:t>
        <w:br/>
      </w:r>
      <w:r>
        <w:t>от горя, бед и разочарованья.</w:t>
        <w:br/>
        <w:br/>
      </w:r>
      <w:r>
        <w:t>Но что же ты молчишь? Ты поплывёшь со мной</w:t>
        <w:br/>
      </w:r>
      <w:r>
        <w:t>или проводишь равнодушным взглядом?</w:t>
        <w:br/>
      </w:r>
      <w:r>
        <w:t>Наверно, ты молчишь потому, что всё равно –</w:t>
        <w:br/>
      </w:r>
      <w:r>
        <w:t>прольюсь водою я иль буду рядом.</w:t>
        <w:br/>
        <w:br/>
      </w:r>
      <w:r>
        <w:t>Но я хочу весну, она мне снится по ночам,</w:t>
        <w:br/>
      </w:r>
      <w:r>
        <w:t>она похожа на печаль и на веселье.</w:t>
        <w:br/>
      </w:r>
      <w:r>
        <w:t>Я так хочу весну, чтобы себя умчать</w:t>
        <w:br/>
      </w:r>
      <w:r>
        <w:t>надежд ручьями в океан везенья.</w:t>
      </w:r>
    </w:p>
    <w:p>
      <w:pPr>
        <w:ind w:left="0" w:right="0"/>
        <w:jc w:val="right"/>
      </w:pPr>
      <w:r/>
      <w:r>
        <w:rPr>
          <w:i/>
        </w:rPr>
        <w:t>(В.И. Матвеева, 1971)</w:t>
      </w:r>
    </w:p>
    <w:p>
      <w:pPr>
        <w:ind w:left="0" w:right="0"/>
        <w:jc w:val="right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r/>
            <w:r>
              <w:rPr>
                <w:b/>
                <w:i/>
              </w:rPr>
              <w:t>Ответами к заданиям 7–9 являются одно или два слова или последовательность цифр.</w:t>
            </w:r>
          </w:p>
        </w:tc>
      </w:tr>
    </w:tbl>
    <w:p>
      <w:pPr>
        <w:ind w:left="0" w:right="0"/>
      </w:pPr>
      <w:r/>
    </w:p>
    <w:p>
      <w:pPr>
        <w:ind w:left="0" w:right="0"/>
      </w:pPr>
      <w:r/>
      <w:r>
        <w:t>7. Заполните пропуски в следующем предложении. В ответе запишите два термина в порядке их следования в предложении без пробелов, запятых и других дополнительных символов.</w:t>
        <w:br/>
      </w:r>
      <w:r>
        <w:rPr>
          <w:i/>
        </w:rPr>
        <w:t>Стихотворение В.И. Матвеевой относится к _________ как роду литературы и состоит из пяти ___________ – четверостиший.</w:t>
        <w:br/>
        <w:br/>
      </w:r>
      <w:r>
        <w:t>Ответ: ___________________________.</w:t>
      </w:r>
    </w:p>
    <w:p>
      <w:pPr>
        <w:ind w:left="0" w:right="0"/>
      </w:pPr>
      <w:r/>
    </w:p>
    <w:p>
      <w:pPr>
        <w:ind w:left="0" w:right="0"/>
      </w:pPr>
      <w:r/>
      <w:r>
        <w:t>8. Стихотворение В.И. Матвеевой начинается и заканчивается одинаковыми строками. Как называется такая композиция?</w:t>
        <w:br/>
        <w:br/>
      </w:r>
      <w:r>
        <w:t>Ответ: ___________________________.</w:t>
      </w:r>
    </w:p>
    <w:p>
      <w:pPr>
        <w:ind w:left="0" w:right="0"/>
      </w:pPr>
      <w:r/>
    </w:p>
    <w:p>
      <w:pPr>
        <w:ind w:left="0" w:right="0"/>
      </w:pPr>
      <w:r/>
      <w:r>
        <w:t>9. Из приведённого ниже перечня выберите все названия художественных средств и приёмов, использованных поэтом в стихотворении. Запишите цифры, под которыми они указаны</w:t>
      </w:r>
    </w:p>
    <w:p>
      <w:pPr>
        <w:ind w:left="0" w:right="0"/>
      </w:pPr>
      <w:r/>
      <w:r>
        <w:t>1) анафора</w:t>
        <w:br/>
      </w:r>
      <w:r>
        <w:t>2) сарказм</w:t>
        <w:br/>
      </w:r>
      <w:r>
        <w:t>3) метафора</w:t>
        <w:br/>
      </w:r>
      <w:r>
        <w:t>4) инверсия</w:t>
        <w:br/>
      </w:r>
      <w:r>
        <w:t>5) звукопись</w:t>
        <w:br/>
        <w:br/>
      </w:r>
      <w:r>
        <w:t>Ответ: ___________________________.</w:t>
      </w:r>
    </w:p>
    <w:p>
      <w:pPr>
        <w:ind w:left="0" w:right="0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r/>
            <w:r>
              <w:rPr>
                <w:b/>
                <w:i/>
              </w:rPr>
              <w:t>Выберите О ДНО и з з аданий ( 10.1 и ли 1 0.2) и у кажите е го н омер на отдельном листе. Сформулируйте прямой связный ответ на вопрос в объёме 5–10 предложений. Аргументируйте свои суждения, опираясь на анализ текста произведения, не искажайте авторской позиции, не допускайте фактических и логических ошибок. Соблюдайте нормы литературной письменной речи, записывайте ответы аккуратно и разборчиво.</w:t>
            </w:r>
          </w:p>
        </w:tc>
      </w:tr>
    </w:tbl>
    <w:p>
      <w:pPr>
        <w:ind w:left="0" w:right="0"/>
      </w:pPr>
      <w:r/>
    </w:p>
    <w:p>
      <w:pPr>
        <w:ind w:left="0" w:right="0"/>
      </w:pPr>
      <w:r/>
      <w:r>
        <w:t>10.1. Как в стихотворении В.И. Матвеевой соединяются две темы – надежды и разочарования?</w:t>
      </w:r>
    </w:p>
    <w:p>
      <w:pPr>
        <w:ind w:left="0" w:right="0"/>
      </w:pPr>
      <w:r/>
    </w:p>
    <w:p>
      <w:pPr>
        <w:ind w:left="0" w:right="0"/>
      </w:pPr>
      <w:r/>
      <w:r>
        <w:t>10.2. Что сближает стихотворение В.И. Матвеевой с таким жанром классической поэзии, как элегия?</w:t>
      </w:r>
    </w:p>
    <w:p>
      <w:pPr>
        <w:ind w:left="0" w:right="0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r/>
            <w:r>
              <w:rPr>
                <w:b/>
                <w:i/>
              </w:rPr>
              <w:t>На отдельном листе запишите номер задания 11. Выберите ОДНО произведение для сопоставления (не допускается обращение к другому произведению того автора, которому принадлежит предложенный текст). Сформулируйте прямой связный ответ на вопрос в объёме 5–10 предложений. Укажите название выбранного произведения и фамилию автора и сопоставьте это произведение с предложенным текстом в заданном направлении анализа (по своему усмотрению выявите либо черты сходства, либо черты различия обоих произведений). Аргументируйте свои суждения, опираясь на анализ текстов выбранного и предложенного произведений, не искажайте авторской позиции, не допускайте фактических и логических ошибок. Соблюдайте нормы литературной письменной речи, записывайте ответы аккуратно и разборчиво.</w:t>
            </w:r>
          </w:p>
        </w:tc>
      </w:tr>
    </w:tbl>
    <w:p>
      <w:pPr>
        <w:ind w:left="0" w:right="0"/>
      </w:pPr>
      <w:r/>
    </w:p>
    <w:p>
      <w:pPr>
        <w:ind w:left="0" w:right="0"/>
      </w:pPr>
      <w:r/>
      <w:r>
        <w:t>11. Назовите произведение отечественной или зарубежной поэзии (с указанием автора), в котором создан образ весны. В чём сходно (или различно) звучание этого образа в выбранном Вами произведении и в приведённом стихотворении В.И. Матвеевой?</w:t>
      </w:r>
    </w:p>
    <w:p>
      <w:pPr>
        <w:ind w:left="0" w:right="0"/>
        <w:jc w:val="center"/>
      </w:pPr>
      <w:r/>
      <w:r>
        <w:rPr>
          <w:b/>
        </w:rPr>
        <w:t>Часть 2</w:t>
      </w:r>
    </w:p>
    <w:p>
      <w:pPr>
        <w:ind w:left="0" w:right="0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pPr>
              <w:ind w:left="0" w:right="0"/>
            </w:pPr>
            <w:r/>
            <w:r>
              <w:rPr>
                <w:b/>
                <w:i/>
              </w:rPr>
              <w:t>Выберите только ОДНУ из пяти предложенных тем сочинений (12.1– 12.5) и укажите её номер на отдельном листе. Напишите сочинение, раскрывая тему сочинения полно и многосторонне. Аргументируйте свои суждения, опираясь на анализ текста(-ов) произведения(-ий). Не искажайте авторской позиции, не допускайте фактических ошибок. Используйте теоретико-литературные понятия для анализа произведения(-ий). Продумайте композицию сочинения, не нарушайте логики изложения. Соблюдайте нормы литературной письменной речи, пишите сочинение грамотно и разборчиво, оно оценивается по критериям грамотности. Рекомендуемый объём сочинения 250–350 слов, минимально необходимый объём – 200 слов (при меньшем объёме за сочинение выставляется 0 баллов).</w:t>
            </w:r>
          </w:p>
        </w:tc>
      </w:tr>
    </w:tbl>
    <w:p>
      <w:pPr>
        <w:pStyle w:val="aa"/>
        <w:ind w:left="0" w:right="0"/>
      </w:pPr>
      <w:r/>
      <w:r>
        <w:t xml:space="preserve"> 12.1 </w:t>
      </w:r>
    </w:p>
    <w:p>
      <w:pPr>
        <w:ind w:left="0" w:right="0"/>
      </w:pPr>
      <w:r/>
    </w:p>
    <w:p>
      <w:pPr>
        <w:ind w:left="0" w:right="0"/>
      </w:pPr>
      <w:r/>
      <w:r>
        <w:t>Роль художественной детали в повести Н.В. Гоголя «Шинель».</w:t>
      </w:r>
    </w:p>
    <w:p>
      <w:pPr>
        <w:pStyle w:val="aa"/>
        <w:ind w:left="0" w:right="0"/>
      </w:pPr>
      <w:r/>
      <w:r>
        <w:t xml:space="preserve"> 12.2 </w:t>
      </w:r>
    </w:p>
    <w:p>
      <w:pPr>
        <w:ind w:left="0" w:right="0"/>
      </w:pPr>
      <w:r/>
    </w:p>
    <w:p>
      <w:pPr>
        <w:ind w:left="0" w:right="0"/>
      </w:pPr>
      <w:r/>
      <w:r>
        <w:t>Какое решение находит теория «крови по совести» в романе Ф.М. Достоевского «Преступление и наказание»?</w:t>
      </w:r>
    </w:p>
    <w:p>
      <w:pPr>
        <w:pStyle w:val="aa"/>
        <w:ind w:left="0" w:right="0"/>
      </w:pPr>
      <w:r/>
      <w:r>
        <w:t xml:space="preserve"> 12.3 </w:t>
      </w:r>
    </w:p>
    <w:p>
      <w:pPr>
        <w:ind w:left="0" w:right="0"/>
      </w:pPr>
      <w:r/>
    </w:p>
    <w:p>
      <w:pPr>
        <w:ind w:left="0" w:right="0"/>
      </w:pPr>
      <w:r/>
      <w:r>
        <w:t>Каково авторское отношение к главной героине рассказа М. Горькогои «Старуха Изергиль»?</w:t>
      </w:r>
    </w:p>
    <w:p>
      <w:pPr>
        <w:pStyle w:val="aa"/>
        <w:ind w:left="0" w:right="0"/>
      </w:pPr>
      <w:r/>
      <w:r>
        <w:t xml:space="preserve"> 12.4 </w:t>
      </w:r>
    </w:p>
    <w:p>
      <w:pPr>
        <w:ind w:left="0" w:right="0"/>
      </w:pPr>
      <w:r/>
    </w:p>
    <w:p>
      <w:pPr>
        <w:ind w:left="0" w:right="0"/>
      </w:pPr>
      <w:r/>
      <w:r>
        <w:t>Тема самопоиска личности в отечественной или зарубежной литературе XX – начала XXI в. (На примере одного-двух произведений)</w:t>
      </w:r>
    </w:p>
    <w:p>
      <w:pPr>
        <w:pStyle w:val="aa"/>
        <w:ind w:left="0" w:right="0"/>
      </w:pPr>
      <w:r/>
      <w:r>
        <w:t xml:space="preserve"> 12.5 </w:t>
      </w:r>
    </w:p>
    <w:p>
      <w:pPr>
        <w:ind w:left="0" w:right="0"/>
      </w:pPr>
      <w:r/>
    </w:p>
    <w:p>
      <w:pPr>
        <w:ind w:left="0" w:right="0"/>
      </w:pPr>
      <w:r/>
      <w:r>
        <w:t>Ваши рекомендации художнику, иллюстрирующему роман М.А. Булгакова «Мастер и Маргарита» (С опорой на анализ произведения)</w:t>
      </w:r>
    </w:p>
    <w:sectPr w:rsidR="00F9512A" w:rsidRPr="007D7AEF" w:rsidSect="00852014">
      <w:footerReference w:type="default" r:id="rId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06283" w14:textId="77777777" w:rsidR="00474B47" w:rsidRDefault="00474B47" w:rsidP="0055011E">
      <w:pPr>
        <w:spacing w:before="0" w:after="0"/>
      </w:pPr>
      <w:r>
        <w:separator/>
      </w:r>
    </w:p>
  </w:endnote>
  <w:endnote w:type="continuationSeparator" w:id="0">
    <w:p w14:paraId="586D28BD" w14:textId="77777777" w:rsidR="00474B47" w:rsidRDefault="00474B47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1C33" w14:textId="5DC93338"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B93B75" w:rsidRPr="00B93B75">
      <w:rPr>
        <w:color w:val="333333"/>
        <w:sz w:val="18"/>
        <w:szCs w:val="18"/>
      </w:rPr>
      <w:t xml:space="preserve">2023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proofErr w:type="spellStart"/>
    <w:r>
      <w:rPr>
        <w:color w:val="333333"/>
        <w:sz w:val="18"/>
        <w:szCs w:val="18"/>
        <w:lang w:val="en-US"/>
      </w:rPr>
      <w:t>ru</w:t>
    </w:r>
    <w:proofErr w:type="spellEnd"/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B93B75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50544" w14:textId="77777777" w:rsidR="00474B47" w:rsidRDefault="00474B47" w:rsidP="0055011E">
      <w:pPr>
        <w:spacing w:before="0" w:after="0"/>
      </w:pPr>
      <w:r>
        <w:separator/>
      </w:r>
    </w:p>
  </w:footnote>
  <w:footnote w:type="continuationSeparator" w:id="0">
    <w:p w14:paraId="6F95DC05" w14:textId="77777777" w:rsidR="00474B47" w:rsidRDefault="00474B47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74B47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16035"/>
    <w:rsid w:val="00852014"/>
    <w:rsid w:val="0086721C"/>
    <w:rsid w:val="008C59F9"/>
    <w:rsid w:val="00922EB2"/>
    <w:rsid w:val="0093746C"/>
    <w:rsid w:val="00952176"/>
    <w:rsid w:val="009D4692"/>
    <w:rsid w:val="00AA0AA3"/>
    <w:rsid w:val="00AD6367"/>
    <w:rsid w:val="00AD774E"/>
    <w:rsid w:val="00B16621"/>
    <w:rsid w:val="00B55315"/>
    <w:rsid w:val="00B93B7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426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816035"/>
    <w:rPr>
      <w:b/>
      <w:sz w:val="28"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816035"/>
    <w:pPr>
      <w:framePr w:hSpace="255" w:wrap="around" w:vAnchor="text" w:hAnchor="page" w:y="285" w:anchorLock="1"/>
      <w:pBdr>
        <w:top w:val="single" w:sz="8" w:space="3" w:color="auto"/>
        <w:left w:val="single" w:sz="8" w:space="1" w:color="auto"/>
        <w:bottom w:val="single" w:sz="8" w:space="3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 w:val="28"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admin2022</cp:lastModifiedBy>
  <cp:revision>22</cp:revision>
  <dcterms:created xsi:type="dcterms:W3CDTF">2013-12-23T23:15:00Z</dcterms:created>
  <dcterms:modified xsi:type="dcterms:W3CDTF">2023-02-25T19:14:00Z</dcterms:modified>
</cp:coreProperties>
</file>