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английскому языку 7 класс</w:t>
      </w:r>
    </w:p>
    <w:p>
      <w:pPr>
        <w:pStyle w:val="aa"/>
        <w:ind w:left="0" w:right="0"/>
      </w:pPr>
      <w:r/>
      <w:r>
        <w:t xml:space="preserve">   1   </w:t>
      </w:r>
    </w:p>
    <w:p>
      <w:pPr>
        <w:ind w:left="0" w:right="0"/>
      </w:pPr>
      <w:r/>
    </w:p>
    <w:p>
      <w:pPr>
        <w:ind w:left="0" w:right="0"/>
      </w:pPr>
      <w:r/>
      <w:r>
        <w:t>32313</w:t>
      </w:r>
    </w:p>
    <w:p>
      <w:pPr>
        <w:ind w:left="0" w:right="0"/>
        <w:jc w:val="center"/>
      </w:pPr>
      <w:r/>
      <w:r>
        <w:rPr>
          <w:b/>
        </w:rPr>
        <w:t>Текст для аудирования к заданию 1</w:t>
      </w:r>
    </w:p>
    <w:p>
      <w:pPr>
        <w:ind w:left="0" w:right="0"/>
      </w:pPr>
      <w:r/>
      <w:r>
        <w:t>Сейчас Вы будете выполнять задания по аудированию. Вы услышите запись дважды. После первого и второго прослушивания у Вас будет время для выполнения и проверки заданий. Все паузы включены в аудиозапись. Остановка и повторное прослушивание аудиозаписи не предусмотрены.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Miss: Are you open?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Employee: Sorry, Miss, the gym opens at 8 a.m.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Miss: What time is it now?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Employee: I</w:t>
      </w:r>
      <w:r>
        <w:rPr>
          <w:rFonts w:ascii="Arial" w:hAnsi="Arial"/>
          <w:sz w:val="24"/>
        </w:rPr>
        <w:t>t's only half past seven, but you can wait in our fitness cafe.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Miss: Oh, thank you. I really need something to warm up now. It's frosty. It's twenty below zero today.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Employee: Then you will like our special offer for tea. It's one dollar forty cents for a big cup.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Miss: Oh, sounds great. I'll take some jam with it , please.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Employee: Strawberry or apple?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Miss: Do you have orange jam?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Employee: Yes, it's really delicious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Miss: Ok, I'll take it then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Employee: I am sure, you will like it. Would you like anything else?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Miss: No, thank you. Oh.. I love this picture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Employee: The one under the clock?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Miss: No, the picture in front of the window. The one with a blue bird.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Employee: Oh, yes. It is nice. Your order will be ready in a minute. Take a seat, please.</w:t>
      </w:r>
    </w:p>
    <w:p>
      <w:pPr>
        <w:ind w:left="567" w:right="0"/>
        <w:jc w:val="both"/>
      </w:pPr>
      <w:r/>
      <w:r>
        <w:rPr>
          <w:rFonts w:ascii="Arial" w:hAnsi="Arial"/>
          <w:sz w:val="24"/>
        </w:rPr>
        <w:t>Miss: Thank you.</w:t>
      </w:r>
    </w:p>
    <w:p>
      <w:pPr>
        <w:ind w:left="0" w:right="0"/>
      </w:pPr>
      <w:r/>
      <w:r>
        <w:rPr>
          <w:b/>
        </w:rPr>
        <w:t>You have 15 seconds to complete the task. (Pause 15 seconds.)</w:t>
        <w:br/>
      </w:r>
      <w:r>
        <w:rPr>
          <w:b/>
        </w:rPr>
        <w:t>Now you will hear the text again. (Repeat.)</w:t>
      </w:r>
    </w:p>
    <w:p>
      <w:pPr>
        <w:ind w:left="0" w:right="0"/>
      </w:pPr>
      <w:r/>
      <w:r>
        <w:rPr>
          <w:b/>
        </w:rPr>
        <w:t>This is the end of the task. You now have 15 seconds to check your answers. (Pause 15</w:t>
        <w:br/>
      </w:r>
      <w:r>
        <w:rPr>
          <w:b/>
        </w:rPr>
        <w:t>seconds.)</w:t>
      </w:r>
    </w:p>
    <w:p>
      <w:pPr>
        <w:ind w:left="0" w:right="0"/>
      </w:pPr>
      <w:r/>
      <w:r>
        <w:rPr>
          <w:b/>
        </w:rPr>
        <w:t>This is the end of the Listening test.</w:t>
        <w:br/>
      </w:r>
      <w:r>
        <w:rPr>
          <w:b/>
        </w:rPr>
        <w:t>Время, отведённое на выполнение заданий, истекло.</w:t>
      </w:r>
    </w:p>
    <w:p>
      <w:pPr>
        <w:pStyle w:val="aa"/>
        <w:ind w:left="0" w:right="0"/>
      </w:pPr>
      <w:r/>
      <w:r>
        <w:t xml:space="preserve">   2   </w:t>
      </w:r>
    </w:p>
    <w:p>
      <w:pPr>
        <w:ind w:left="0" w:right="0"/>
      </w:pPr>
      <w:r/>
    </w:p>
    <w:p>
      <w:pPr>
        <w:ind w:left="0" w:right="0"/>
      </w:pPr>
      <w:r/>
      <w:r>
        <w:t>Просмотрите текст и разделите его на условные сегменты. Используйте повышающую интонацию для перечисления и понижающую интонацию для утвердительных предложений. Сначала прочитайте текст для себя, а затем прочитайте его вслух. Не читайте текст слишком медленно или слишком быстро. Будьте осторожны со временем. У вас есть 1,5 минуты на подготовку и 1,5 минуты на чтение.</w:t>
      </w:r>
    </w:p>
    <w:p>
      <w:pPr>
        <w:pStyle w:val="aa"/>
        <w:ind w:left="0" w:right="0"/>
      </w:pPr>
      <w:r/>
      <w:r>
        <w:t xml:space="preserve">   3   </w:t>
      </w:r>
    </w:p>
    <w:p>
      <w:pPr>
        <w:ind w:left="0" w:right="0"/>
      </w:pPr>
      <w:r/>
    </w:p>
    <w:p>
      <w:pPr>
        <w:ind w:left="0" w:right="0"/>
        <w:jc w:val="center"/>
      </w:pPr>
      <w:r/>
      <w:r>
        <w:rPr>
          <w:b/>
        </w:rPr>
        <w:t>Пример ответа</w:t>
      </w:r>
    </w:p>
    <w:p>
      <w:pPr>
        <w:ind w:left="0" w:right="0"/>
      </w:pPr>
      <w:r/>
      <w:r>
        <w:t>I would like to describe picture one. The photo shows a young woman. She is standing in the sun in a poppy field. It is a nice day and the sky is blue. The woman is turning her face to the sun to get tanned. She has got long dark hair. She is wearing a white sun hat and a white sun-dress. Personally, I quite like the photo because I just love summer and nice weather.</w:t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42635</w:t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32313</w:t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75423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