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33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B22433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ШКОЛА № 4 ГОРОДА ТОРЕЗА                                                                     </w:t>
      </w:r>
      <w:r w:rsidRPr="0067664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22433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571" w:type="dxa"/>
        <w:tblInd w:w="783" w:type="dxa"/>
        <w:tblLook w:val="04A0"/>
      </w:tblPr>
      <w:tblGrid>
        <w:gridCol w:w="3190"/>
        <w:gridCol w:w="3190"/>
        <w:gridCol w:w="3191"/>
      </w:tblGrid>
      <w:tr w:rsidR="00B22433" w:rsidTr="00AD2391">
        <w:trPr>
          <w:trHeight w:val="2568"/>
        </w:trPr>
        <w:tc>
          <w:tcPr>
            <w:tcW w:w="3190" w:type="dxa"/>
          </w:tcPr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B22433" w:rsidRDefault="00B22433" w:rsidP="00C86B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 методического совета учителей е/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цикла</w:t>
            </w:r>
          </w:p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Pr="006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</w:p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190" w:type="dxa"/>
          </w:tcPr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646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B22433" w:rsidRDefault="007150E0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Аглюлина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К.В.</w:t>
            </w:r>
            <w:r w:rsidR="00B224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</w:t>
            </w:r>
          </w:p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22433" w:rsidRPr="00676646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</w:t>
            </w:r>
            <w:r w:rsidR="007150E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</w:tcPr>
          <w:p w:rsidR="00B22433" w:rsidRPr="00676646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646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Лысенко О.Н.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</w:t>
            </w:r>
          </w:p>
          <w:p w:rsidR="00B22433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646">
              <w:rPr>
                <w:rFonts w:ascii="Times New Roman" w:hAnsi="Times New Roman" w:cs="Times New Roman"/>
                <w:sz w:val="28"/>
                <w:szCs w:val="28"/>
              </w:rPr>
              <w:t>Приказ от «</w:t>
            </w:r>
            <w:r w:rsidRPr="006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Pr="00676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6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</w:t>
            </w:r>
            <w:r w:rsidRPr="006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="007150E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22433" w:rsidRPr="00016724" w:rsidRDefault="00B22433" w:rsidP="00C86B66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</w:t>
            </w:r>
            <w:r w:rsidRPr="006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Pr="006766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</w:p>
        </w:tc>
      </w:tr>
    </w:tbl>
    <w:p w:rsidR="00B22433" w:rsidRPr="00676646" w:rsidRDefault="00B22433" w:rsidP="00B2243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22433" w:rsidRDefault="00B22433" w:rsidP="00B22433">
      <w:pPr>
        <w:spacing w:after="0" w:line="240" w:lineRule="auto"/>
        <w:rPr>
          <w:sz w:val="24"/>
          <w:szCs w:val="24"/>
        </w:rPr>
      </w:pPr>
    </w:p>
    <w:p w:rsidR="00B22433" w:rsidRDefault="00B22433" w:rsidP="00B22433">
      <w:pPr>
        <w:spacing w:after="0" w:line="240" w:lineRule="auto"/>
        <w:rPr>
          <w:sz w:val="24"/>
          <w:szCs w:val="24"/>
        </w:rPr>
      </w:pPr>
    </w:p>
    <w:p w:rsidR="00B22433" w:rsidRDefault="00B22433" w:rsidP="00B22433">
      <w:pPr>
        <w:spacing w:after="0" w:line="240" w:lineRule="auto"/>
        <w:rPr>
          <w:sz w:val="24"/>
          <w:szCs w:val="24"/>
        </w:rPr>
      </w:pPr>
    </w:p>
    <w:p w:rsidR="00B22433" w:rsidRPr="00016724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2433" w:rsidRPr="00016724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16724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B22433" w:rsidRPr="00016724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Химии</w:t>
      </w:r>
    </w:p>
    <w:p w:rsidR="00B22433" w:rsidRPr="00016724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2433" w:rsidRPr="00016724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(10 - 11</w:t>
      </w:r>
      <w:r w:rsidRPr="00016724">
        <w:rPr>
          <w:rFonts w:ascii="Times New Roman" w:hAnsi="Times New Roman" w:cs="Times New Roman"/>
          <w:sz w:val="36"/>
          <w:szCs w:val="36"/>
          <w:u w:val="single"/>
        </w:rPr>
        <w:t xml:space="preserve"> классы)</w:t>
      </w:r>
    </w:p>
    <w:p w:rsidR="00B22433" w:rsidRPr="00016724" w:rsidRDefault="00F93823" w:rsidP="00B224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u w:val="single"/>
          <w:vertAlign w:val="subscript"/>
        </w:rPr>
      </w:pPr>
      <w:r>
        <w:rPr>
          <w:rFonts w:ascii="Times New Roman" w:hAnsi="Times New Roman" w:cs="Times New Roman"/>
          <w:sz w:val="36"/>
          <w:szCs w:val="36"/>
          <w:u w:val="single"/>
          <w:vertAlign w:val="subscript"/>
        </w:rPr>
        <w:t>на 2020 – 2021</w:t>
      </w:r>
      <w:r w:rsidR="00B22433">
        <w:rPr>
          <w:rFonts w:ascii="Times New Roman" w:hAnsi="Times New Roman" w:cs="Times New Roman"/>
          <w:sz w:val="36"/>
          <w:szCs w:val="36"/>
          <w:u w:val="single"/>
          <w:vertAlign w:val="subscript"/>
        </w:rPr>
        <w:t xml:space="preserve"> учебный год</w:t>
      </w:r>
    </w:p>
    <w:p w:rsidR="00B22433" w:rsidRPr="00A306C7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22433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016724">
        <w:rPr>
          <w:rFonts w:ascii="Times New Roman" w:hAnsi="Times New Roman" w:cs="Times New Roman"/>
          <w:sz w:val="32"/>
          <w:szCs w:val="32"/>
        </w:rPr>
        <w:t xml:space="preserve">Составитель </w:t>
      </w:r>
      <w:r>
        <w:rPr>
          <w:rFonts w:ascii="Times New Roman" w:hAnsi="Times New Roman" w:cs="Times New Roman"/>
          <w:sz w:val="32"/>
          <w:szCs w:val="32"/>
        </w:rPr>
        <w:t xml:space="preserve">рабочей программы: </w:t>
      </w:r>
    </w:p>
    <w:p w:rsidR="00B22433" w:rsidRPr="00016724" w:rsidRDefault="00B22433" w:rsidP="00B22433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Сорока </w:t>
      </w:r>
      <w:proofErr w:type="spellStart"/>
      <w:r>
        <w:rPr>
          <w:rFonts w:ascii="Times New Roman" w:hAnsi="Times New Roman" w:cs="Times New Roman"/>
          <w:sz w:val="32"/>
          <w:szCs w:val="32"/>
        </w:rPr>
        <w:t>Руссана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Михайловна</w:t>
      </w:r>
    </w:p>
    <w:p w:rsidR="00B22433" w:rsidRDefault="00B22433" w:rsidP="00B22433">
      <w:pPr>
        <w:spacing w:after="0" w:line="240" w:lineRule="auto"/>
        <w:rPr>
          <w:sz w:val="24"/>
          <w:szCs w:val="24"/>
        </w:rPr>
      </w:pPr>
    </w:p>
    <w:p w:rsidR="00B22433" w:rsidRDefault="00B22433" w:rsidP="00B22433">
      <w:pPr>
        <w:spacing w:after="0" w:line="240" w:lineRule="auto"/>
        <w:rPr>
          <w:sz w:val="24"/>
          <w:szCs w:val="24"/>
        </w:rPr>
      </w:pPr>
    </w:p>
    <w:p w:rsidR="00B22433" w:rsidRDefault="00B22433" w:rsidP="00B22433">
      <w:pPr>
        <w:spacing w:after="0" w:line="240" w:lineRule="auto"/>
        <w:rPr>
          <w:sz w:val="24"/>
          <w:szCs w:val="24"/>
        </w:rPr>
      </w:pPr>
    </w:p>
    <w:p w:rsidR="00B22433" w:rsidRDefault="00B22433" w:rsidP="00B2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433" w:rsidRPr="00A306C7" w:rsidRDefault="00B22433" w:rsidP="00B224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2433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433" w:rsidRPr="00A306C7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6C7">
        <w:rPr>
          <w:rFonts w:ascii="Times New Roman" w:hAnsi="Times New Roman" w:cs="Times New Roman"/>
          <w:sz w:val="28"/>
          <w:szCs w:val="28"/>
        </w:rPr>
        <w:t>Торез</w:t>
      </w:r>
    </w:p>
    <w:p w:rsidR="00B22433" w:rsidRDefault="007150E0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B22433" w:rsidRPr="00A306C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22433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433" w:rsidRPr="00A306C7" w:rsidRDefault="00B22433" w:rsidP="00B224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433" w:rsidRPr="00575523" w:rsidRDefault="00B22433" w:rsidP="00B22433">
      <w:pPr>
        <w:spacing w:after="0" w:line="240" w:lineRule="auto"/>
        <w:ind w:right="12"/>
        <w:jc w:val="center"/>
        <w:rPr>
          <w:rFonts w:ascii="Times New Roman" w:hAnsi="Times New Roman" w:cs="Times New Roman"/>
          <w:sz w:val="24"/>
          <w:szCs w:val="24"/>
        </w:rPr>
      </w:pPr>
      <w:r w:rsidRPr="00575523">
        <w:rPr>
          <w:rFonts w:ascii="Times New Roman" w:eastAsia="Cambria" w:hAnsi="Times New Roman" w:cs="Times New Roman"/>
          <w:b/>
          <w:bCs/>
          <w:sz w:val="24"/>
          <w:szCs w:val="24"/>
        </w:rPr>
        <w:lastRenderedPageBreak/>
        <w:t>I. ПОЯСНИТЕЛЬНАЯ ЗАПИСКА</w:t>
      </w:r>
    </w:p>
    <w:p w:rsidR="00B22433" w:rsidRPr="00575523" w:rsidRDefault="00B22433" w:rsidP="00B22433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Статус документа</w:t>
      </w:r>
    </w:p>
    <w:p w:rsidR="004B7B44" w:rsidRPr="004B7B44" w:rsidRDefault="007150E0" w:rsidP="004B7B44">
      <w:pPr>
        <w:spacing w:after="0"/>
        <w:ind w:left="851"/>
        <w:jc w:val="both"/>
        <w:rPr>
          <w:rFonts w:ascii="Arial" w:hAnsi="Arial" w:cs="Arial"/>
          <w:b/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на основании </w:t>
      </w:r>
      <w:r w:rsidR="004B7B44">
        <w:rPr>
          <w:rFonts w:ascii="Times New Roman" w:hAnsi="Times New Roman" w:cs="Times New Roman"/>
          <w:sz w:val="24"/>
          <w:szCs w:val="24"/>
        </w:rPr>
        <w:t>Примерной</w:t>
      </w:r>
      <w:r w:rsidR="004B7B44" w:rsidRPr="004B7B44">
        <w:rPr>
          <w:rFonts w:ascii="Times New Roman" w:hAnsi="Times New Roman" w:cs="Times New Roman"/>
          <w:sz w:val="24"/>
          <w:szCs w:val="24"/>
        </w:rPr>
        <w:t xml:space="preserve"> </w:t>
      </w:r>
      <w:r w:rsidR="004B7B44">
        <w:rPr>
          <w:rFonts w:ascii="Times New Roman" w:hAnsi="Times New Roman" w:cs="Times New Roman"/>
          <w:sz w:val="24"/>
          <w:szCs w:val="24"/>
        </w:rPr>
        <w:t>рабочей</w:t>
      </w:r>
      <w:r w:rsidR="004B7B44" w:rsidRPr="004B7B44">
        <w:rPr>
          <w:rFonts w:ascii="Times New Roman" w:hAnsi="Times New Roman" w:cs="Times New Roman"/>
          <w:sz w:val="24"/>
          <w:szCs w:val="24"/>
        </w:rPr>
        <w:t xml:space="preserve"> </w:t>
      </w:r>
      <w:r w:rsidR="004B7B44">
        <w:rPr>
          <w:rFonts w:ascii="Times New Roman" w:hAnsi="Times New Roman" w:cs="Times New Roman"/>
          <w:sz w:val="24"/>
          <w:szCs w:val="24"/>
        </w:rPr>
        <w:t>программы</w:t>
      </w:r>
      <w:r w:rsidR="004B7B44" w:rsidRPr="004B7B44">
        <w:rPr>
          <w:rFonts w:ascii="Times New Roman" w:hAnsi="Times New Roman" w:cs="Times New Roman"/>
          <w:sz w:val="24"/>
          <w:szCs w:val="24"/>
        </w:rPr>
        <w:t xml:space="preserve"> по учебному предмету </w:t>
      </w:r>
      <w:r w:rsidR="004B7B44" w:rsidRPr="004B7B44">
        <w:rPr>
          <w:rFonts w:ascii="Times New Roman" w:hAnsi="Times New Roman" w:cs="Times New Roman"/>
          <w:b/>
          <w:sz w:val="24"/>
          <w:szCs w:val="24"/>
        </w:rPr>
        <w:t>«</w:t>
      </w:r>
      <w:r w:rsidR="004B7B44" w:rsidRPr="004B7B44">
        <w:rPr>
          <w:rFonts w:ascii="Times New Roman" w:hAnsi="Times New Roman" w:cs="Times New Roman"/>
          <w:b/>
          <w:bCs/>
          <w:sz w:val="24"/>
          <w:szCs w:val="24"/>
        </w:rPr>
        <w:t>Химия</w:t>
      </w:r>
      <w:r w:rsidR="004B7B44" w:rsidRPr="004B7B44">
        <w:rPr>
          <w:rFonts w:ascii="Times New Roman" w:hAnsi="Times New Roman" w:cs="Times New Roman"/>
          <w:b/>
          <w:sz w:val="24"/>
          <w:szCs w:val="24"/>
        </w:rPr>
        <w:t>». 10-11классы</w:t>
      </w:r>
      <w:proofErr w:type="gramStart"/>
      <w:r w:rsidR="004B7B44" w:rsidRPr="004B7B44">
        <w:rPr>
          <w:rFonts w:ascii="Times New Roman" w:hAnsi="Times New Roman" w:cs="Times New Roman"/>
          <w:b/>
          <w:sz w:val="24"/>
          <w:szCs w:val="24"/>
        </w:rPr>
        <w:t>:б</w:t>
      </w:r>
      <w:proofErr w:type="gramEnd"/>
      <w:r w:rsidR="004B7B44" w:rsidRPr="004B7B44">
        <w:rPr>
          <w:rFonts w:ascii="Times New Roman" w:hAnsi="Times New Roman" w:cs="Times New Roman"/>
          <w:b/>
          <w:sz w:val="24"/>
          <w:szCs w:val="24"/>
        </w:rPr>
        <w:t xml:space="preserve">азовый уровень </w:t>
      </w:r>
      <w:r w:rsidR="004B7B44" w:rsidRPr="004B7B44">
        <w:rPr>
          <w:rFonts w:ascii="Times New Roman" w:hAnsi="Times New Roman" w:cs="Times New Roman"/>
          <w:sz w:val="24"/>
          <w:szCs w:val="24"/>
        </w:rPr>
        <w:t xml:space="preserve">/сост. Дробышев Е.Ю., Козлова Т.Л., </w:t>
      </w:r>
      <w:proofErr w:type="spellStart"/>
      <w:r w:rsidR="004B7B44" w:rsidRPr="004B7B44">
        <w:rPr>
          <w:rFonts w:ascii="Times New Roman" w:hAnsi="Times New Roman" w:cs="Times New Roman"/>
          <w:sz w:val="24"/>
          <w:szCs w:val="24"/>
        </w:rPr>
        <w:t>Разумова</w:t>
      </w:r>
      <w:proofErr w:type="spellEnd"/>
      <w:r w:rsidR="004B7B44" w:rsidRPr="004B7B44">
        <w:rPr>
          <w:rFonts w:ascii="Times New Roman" w:hAnsi="Times New Roman" w:cs="Times New Roman"/>
          <w:sz w:val="24"/>
          <w:szCs w:val="24"/>
        </w:rPr>
        <w:t xml:space="preserve"> Н.Г., Бахтин С.Г. – 5-е изд. </w:t>
      </w:r>
      <w:proofErr w:type="spellStart"/>
      <w:r w:rsidR="004B7B44" w:rsidRPr="004B7B4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4B7B44" w:rsidRPr="004B7B44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4B7B44" w:rsidRPr="004B7B44">
        <w:rPr>
          <w:rFonts w:ascii="Times New Roman" w:hAnsi="Times New Roman" w:cs="Times New Roman"/>
          <w:sz w:val="24"/>
          <w:szCs w:val="24"/>
        </w:rPr>
        <w:t>дополн</w:t>
      </w:r>
      <w:proofErr w:type="spellEnd"/>
      <w:r w:rsidR="004B7B44" w:rsidRPr="004B7B44">
        <w:rPr>
          <w:rFonts w:ascii="Times New Roman" w:hAnsi="Times New Roman" w:cs="Times New Roman"/>
          <w:sz w:val="24"/>
          <w:szCs w:val="24"/>
        </w:rPr>
        <w:t>.– ГОУ ДПО «ДОНРИДПО». – Донецк: Истоки, 2021. – 24 </w:t>
      </w:r>
      <w:proofErr w:type="gramStart"/>
      <w:r w:rsidR="004B7B44" w:rsidRPr="004B7B4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B7B44" w:rsidRPr="004B7B44">
        <w:rPr>
          <w:rFonts w:ascii="Times New Roman" w:hAnsi="Times New Roman" w:cs="Times New Roman"/>
          <w:sz w:val="24"/>
          <w:szCs w:val="24"/>
        </w:rPr>
        <w:t>.</w:t>
      </w:r>
    </w:p>
    <w:p w:rsidR="00B22433" w:rsidRPr="00575523" w:rsidRDefault="00B22433" w:rsidP="004B7B44">
      <w:pPr>
        <w:spacing w:after="0" w:line="240" w:lineRule="auto"/>
        <w:ind w:left="8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Программа среднего общего образования по химии (базовый уровень) конкретизирует содержание предметных тем образовательного стандарта, дает распределение учебных часов по разделам курса и рекомендуемую последовательность изучения тем и разделов учебного предмета с учетом </w:t>
      </w:r>
      <w:proofErr w:type="spellStart"/>
      <w:r w:rsidRPr="00575523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75523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обучающихся. В программе определен перечень демонстраций, лабораторных опытов, практических занятий и расчетных задач.</w:t>
      </w:r>
    </w:p>
    <w:p w:rsidR="00B22433" w:rsidRPr="00575523" w:rsidRDefault="00B22433" w:rsidP="00B22433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Программа выполняет две основные функции:</w:t>
      </w:r>
    </w:p>
    <w:p w:rsidR="00B22433" w:rsidRPr="00575523" w:rsidRDefault="00B22433" w:rsidP="00B22433">
      <w:pPr>
        <w:spacing w:after="0" w:line="240" w:lineRule="auto"/>
        <w:ind w:left="8" w:right="2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1)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</w:t>
      </w:r>
      <w:proofErr w:type="gramStart"/>
      <w:r w:rsidRPr="0057552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средствами данного учебного предмета.</w:t>
      </w:r>
    </w:p>
    <w:p w:rsidR="00B22433" w:rsidRPr="00575523" w:rsidRDefault="00B22433" w:rsidP="00B22433">
      <w:pPr>
        <w:numPr>
          <w:ilvl w:val="1"/>
          <w:numId w:val="1"/>
        </w:numPr>
        <w:tabs>
          <w:tab w:val="left" w:pos="834"/>
        </w:tabs>
        <w:spacing w:after="0" w:line="240" w:lineRule="auto"/>
        <w:ind w:left="8" w:right="20" w:firstLine="55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Организационно-планирующая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обучающихся.</w:t>
      </w:r>
    </w:p>
    <w:p w:rsidR="00B22433" w:rsidRPr="00575523" w:rsidRDefault="00B22433" w:rsidP="00B22433">
      <w:pPr>
        <w:spacing w:after="0" w:line="240" w:lineRule="auto"/>
        <w:ind w:left="8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Программа определяет обязательную часть учебного курса химии в старшей школе на базовом уровне, за пределами которого остается возможность авторского выбора вариативной составляющей содержания образования.</w:t>
      </w:r>
    </w:p>
    <w:p w:rsidR="00B22433" w:rsidRPr="00575523" w:rsidRDefault="00B22433" w:rsidP="00B22433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Структура документа</w:t>
      </w:r>
    </w:p>
    <w:p w:rsidR="00B22433" w:rsidRPr="00575523" w:rsidRDefault="00B22433" w:rsidP="00B22433">
      <w:pPr>
        <w:spacing w:after="0" w:line="240" w:lineRule="auto"/>
        <w:ind w:left="8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Программа включает пять разделов: пояснительную записку; основное содержание с примерным распределением учебных часов по разделам курса и возможную последовательность изучения тем и разделов; требования к уровню подготовки выпускников средней общей школы по химии; примерную рабочую программу по химии для 10-11 класса</w:t>
      </w:r>
    </w:p>
    <w:p w:rsidR="00B22433" w:rsidRPr="00575523" w:rsidRDefault="00B22433" w:rsidP="00B22433">
      <w:pPr>
        <w:numPr>
          <w:ilvl w:val="0"/>
          <w:numId w:val="1"/>
        </w:numPr>
        <w:tabs>
          <w:tab w:val="left" w:pos="193"/>
        </w:tabs>
        <w:spacing w:after="0" w:line="240" w:lineRule="auto"/>
        <w:ind w:left="8" w:right="20" w:hanging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распределением учебных часов по разделам курса и рекомендуемой последовательностью изучения разделов; критерии и нормы оценки знаний и умений обучающихся. В программе представлено минимальное по объему, но функционально полное содержание.</w:t>
      </w:r>
    </w:p>
    <w:p w:rsidR="00B22433" w:rsidRPr="00575523" w:rsidRDefault="00B22433" w:rsidP="00B22433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Общая характеристика учебного предмета</w:t>
      </w:r>
    </w:p>
    <w:p w:rsidR="00B22433" w:rsidRPr="00575523" w:rsidRDefault="00B22433" w:rsidP="00B22433">
      <w:pPr>
        <w:spacing w:after="0" w:line="240" w:lineRule="auto"/>
        <w:ind w:left="8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Содержание программы структурировано по пяти блокам: Методы познания в химии; Теоретические основы химии; Неорганическая химия; Органическая химия; Химия и жизнь.</w:t>
      </w:r>
    </w:p>
    <w:p w:rsidR="00B22433" w:rsidRPr="00575523" w:rsidRDefault="00B22433" w:rsidP="00B22433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Изучение  химии  в  старшей  школе  на  базовом  уровне  направлено  на  достижение</w:t>
      </w:r>
    </w:p>
    <w:p w:rsidR="00B22433" w:rsidRPr="00575523" w:rsidRDefault="00B22433" w:rsidP="00B22433">
      <w:pPr>
        <w:spacing w:after="0" w:line="240" w:lineRule="auto"/>
        <w:ind w:left="8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следующих целей:</w:t>
      </w:r>
    </w:p>
    <w:p w:rsidR="00B22433" w:rsidRPr="00575523" w:rsidRDefault="00B22433" w:rsidP="00B22433">
      <w:pPr>
        <w:spacing w:after="0" w:line="240" w:lineRule="auto"/>
        <w:ind w:left="8" w:right="20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Symbol" w:hAnsi="Times New Roman" w:cs="Times New Roman"/>
          <w:sz w:val="24"/>
          <w:szCs w:val="24"/>
        </w:rPr>
        <w:t></w:t>
      </w: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освоение знаний </w:t>
      </w:r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о химической составляющей </w:t>
      </w:r>
      <w:proofErr w:type="spellStart"/>
      <w:proofErr w:type="gramStart"/>
      <w:r w:rsidRPr="00575523">
        <w:rPr>
          <w:rFonts w:ascii="Times New Roman" w:eastAsia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 картины мира,</w:t>
      </w: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5523">
        <w:rPr>
          <w:rFonts w:ascii="Times New Roman" w:eastAsia="Times New Roman" w:hAnsi="Times New Roman" w:cs="Times New Roman"/>
          <w:sz w:val="24"/>
          <w:szCs w:val="24"/>
        </w:rPr>
        <w:t>важнейших химических понятиях, законах и теориях;</w:t>
      </w:r>
    </w:p>
    <w:p w:rsidR="00B22433" w:rsidRPr="00575523" w:rsidRDefault="00B22433" w:rsidP="00B22433">
      <w:pPr>
        <w:spacing w:after="0" w:line="240" w:lineRule="auto"/>
        <w:ind w:left="8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Symbol" w:hAnsi="Times New Roman" w:cs="Times New Roman"/>
          <w:sz w:val="24"/>
          <w:szCs w:val="24"/>
        </w:rPr>
        <w:t></w:t>
      </w: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овладение умениями </w:t>
      </w:r>
      <w:r w:rsidRPr="00575523">
        <w:rPr>
          <w:rFonts w:ascii="Times New Roman" w:eastAsia="Times New Roman" w:hAnsi="Times New Roman" w:cs="Times New Roman"/>
          <w:sz w:val="24"/>
          <w:szCs w:val="24"/>
        </w:rPr>
        <w:t>применять полученные знания для объяснения разнообразных</w:t>
      </w: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5523">
        <w:rPr>
          <w:rFonts w:ascii="Times New Roman" w:eastAsia="Times New Roman" w:hAnsi="Times New Roman" w:cs="Times New Roman"/>
          <w:sz w:val="24"/>
          <w:szCs w:val="24"/>
        </w:rPr>
        <w:t>химических явлений и свойств веществ, оценки роли химии в развитии современных технологий и получении новых материалов;</w:t>
      </w:r>
    </w:p>
    <w:p w:rsidR="00B22433" w:rsidRPr="00575523" w:rsidRDefault="00B22433" w:rsidP="00B22433">
      <w:pPr>
        <w:spacing w:after="0" w:line="240" w:lineRule="auto"/>
        <w:ind w:left="8" w:right="2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Symbol" w:hAnsi="Times New Roman" w:cs="Times New Roman"/>
          <w:sz w:val="24"/>
          <w:szCs w:val="24"/>
        </w:rPr>
        <w:t></w:t>
      </w: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развитие </w:t>
      </w:r>
      <w:r w:rsidRPr="00575523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 и интеллектуальных способностей в процессе</w:t>
      </w: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5523">
        <w:rPr>
          <w:rFonts w:ascii="Times New Roman" w:eastAsia="Times New Roman" w:hAnsi="Times New Roman" w:cs="Times New Roman"/>
          <w:sz w:val="24"/>
          <w:szCs w:val="24"/>
        </w:rPr>
        <w:t>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B22433" w:rsidRPr="00575523" w:rsidRDefault="00B22433" w:rsidP="00B22433">
      <w:pPr>
        <w:spacing w:after="0" w:line="240" w:lineRule="auto"/>
        <w:ind w:left="8" w:right="20" w:firstLine="567"/>
        <w:rPr>
          <w:rFonts w:ascii="Times New Roman" w:eastAsia="Times New Roman" w:hAnsi="Times New Roman" w:cs="Times New Roman"/>
          <w:sz w:val="24"/>
          <w:szCs w:val="24"/>
        </w:rPr>
        <w:sectPr w:rsidR="00B22433" w:rsidRPr="00575523">
          <w:pgSz w:w="11900" w:h="16838"/>
          <w:pgMar w:top="1370" w:right="1406" w:bottom="150" w:left="852" w:header="0" w:footer="0" w:gutter="0"/>
          <w:cols w:space="720" w:equalWidth="0">
            <w:col w:w="9648"/>
          </w:cols>
        </w:sectPr>
      </w:pPr>
      <w:r w:rsidRPr="00575523">
        <w:rPr>
          <w:rFonts w:ascii="Times New Roman" w:eastAsia="Symbol" w:hAnsi="Times New Roman" w:cs="Times New Roman"/>
          <w:sz w:val="24"/>
          <w:szCs w:val="24"/>
        </w:rPr>
        <w:t></w:t>
      </w: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воспитание </w:t>
      </w:r>
      <w:r w:rsidRPr="00575523">
        <w:rPr>
          <w:rFonts w:ascii="Times New Roman" w:eastAsia="Times New Roman" w:hAnsi="Times New Roman" w:cs="Times New Roman"/>
          <w:sz w:val="24"/>
          <w:szCs w:val="24"/>
        </w:rPr>
        <w:t>убежденности в позитивной роли химии в жизни современного общества,</w:t>
      </w: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75523">
        <w:rPr>
          <w:rFonts w:ascii="Times New Roman" w:eastAsia="Times New Roman" w:hAnsi="Times New Roman" w:cs="Times New Roman"/>
          <w:sz w:val="24"/>
          <w:szCs w:val="24"/>
        </w:rPr>
        <w:t>необходимости химически грамотного отношения к своему здоровью и окружающей среде;</w:t>
      </w:r>
    </w:p>
    <w:p w:rsidR="00B22433" w:rsidRPr="00575523" w:rsidRDefault="00B22433" w:rsidP="00B2243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B22433" w:rsidRPr="00575523">
          <w:type w:val="continuous"/>
          <w:pgSz w:w="11900" w:h="16838"/>
          <w:pgMar w:top="1370" w:right="1406" w:bottom="150" w:left="852" w:header="0" w:footer="0" w:gutter="0"/>
          <w:cols w:space="720" w:equalWidth="0">
            <w:col w:w="9648"/>
          </w:cols>
        </w:sectPr>
      </w:pPr>
    </w:p>
    <w:p w:rsidR="00B22433" w:rsidRPr="00575523" w:rsidRDefault="00B22433" w:rsidP="00B22433">
      <w:pPr>
        <w:numPr>
          <w:ilvl w:val="1"/>
          <w:numId w:val="2"/>
        </w:numPr>
        <w:tabs>
          <w:tab w:val="left" w:pos="701"/>
        </w:tabs>
        <w:spacing w:after="0" w:line="240" w:lineRule="auto"/>
        <w:ind w:left="701" w:hanging="135"/>
        <w:rPr>
          <w:rFonts w:ascii="Times New Roman" w:eastAsia="Symbol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применение полученных знаний и умений </w:t>
      </w:r>
      <w:r w:rsidRPr="00575523">
        <w:rPr>
          <w:rFonts w:ascii="Times New Roman" w:eastAsia="Times New Roman" w:hAnsi="Times New Roman" w:cs="Times New Roman"/>
          <w:sz w:val="24"/>
          <w:szCs w:val="24"/>
        </w:rPr>
        <w:t>для безопасного использования веществ</w:t>
      </w:r>
    </w:p>
    <w:p w:rsidR="00B22433" w:rsidRPr="00575523" w:rsidRDefault="00B22433" w:rsidP="00B22433">
      <w:pPr>
        <w:numPr>
          <w:ilvl w:val="0"/>
          <w:numId w:val="2"/>
        </w:numPr>
        <w:tabs>
          <w:tab w:val="left" w:pos="210"/>
        </w:tabs>
        <w:spacing w:after="0" w:line="240" w:lineRule="auto"/>
        <w:ind w:left="1" w:right="20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B22433" w:rsidRPr="00575523" w:rsidRDefault="00B22433" w:rsidP="00B22433">
      <w:pPr>
        <w:spacing w:after="0" w:line="240" w:lineRule="auto"/>
        <w:ind w:left="561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Место предмета в примерном </w:t>
      </w:r>
      <w:r w:rsidRPr="00575523">
        <w:rPr>
          <w:rFonts w:ascii="Times New Roman" w:eastAsia="Times New Roman" w:hAnsi="Times New Roman" w:cs="Times New Roman"/>
          <w:sz w:val="24"/>
          <w:szCs w:val="24"/>
          <w:u w:val="single"/>
        </w:rPr>
        <w:t>учебном плане среднего общего образования</w:t>
      </w:r>
    </w:p>
    <w:p w:rsidR="00B22433" w:rsidRPr="00575523" w:rsidRDefault="00B22433" w:rsidP="00B22433">
      <w:pPr>
        <w:spacing w:after="0" w:line="240" w:lineRule="auto"/>
        <w:ind w:left="1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В Донецкой Народной Республике для обязательного изучения учебного предмета «Химия» на этапе среднего общего образования на базовом уровне отводится 102 часа.</w:t>
      </w:r>
    </w:p>
    <w:p w:rsidR="00B22433" w:rsidRPr="00575523" w:rsidRDefault="00B22433" w:rsidP="00B22433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99 учебных часов, по 1,5 часа в неделю в 10 и 11 классах. При этом в ней предусмотрен резерв свободного учебного времени в объеме 4 учебных часов.</w:t>
      </w:r>
    </w:p>
    <w:p w:rsidR="00B22433" w:rsidRPr="00575523" w:rsidRDefault="00B22433" w:rsidP="00B22433">
      <w:pPr>
        <w:spacing w:after="0" w:line="240" w:lineRule="auto"/>
        <w:ind w:left="56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Общеучебные</w:t>
      </w:r>
      <w:proofErr w:type="spellEnd"/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умения, навыки и способы деятельности</w:t>
      </w:r>
    </w:p>
    <w:p w:rsidR="00B22433" w:rsidRPr="00575523" w:rsidRDefault="00B22433" w:rsidP="00B22433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формирование у обучающихся </w:t>
      </w:r>
      <w:proofErr w:type="spellStart"/>
      <w:r w:rsidRPr="00575523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требований; использование </w:t>
      </w:r>
      <w:proofErr w:type="spellStart"/>
      <w:r w:rsidRPr="00575523">
        <w:rPr>
          <w:rFonts w:ascii="Times New Roman" w:eastAsia="Times New Roman" w:hAnsi="Times New Roman" w:cs="Times New Roman"/>
          <w:sz w:val="24"/>
          <w:szCs w:val="24"/>
        </w:rPr>
        <w:t>мультимедийных</w:t>
      </w:r>
      <w:proofErr w:type="spellEnd"/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 ресурсов и компьютерных технологий для обработки, передачи, систематизации информации, создания баз данных, презентации результатов познавательной</w:t>
      </w:r>
    </w:p>
    <w:p w:rsidR="00B22433" w:rsidRPr="00575523" w:rsidRDefault="00B22433" w:rsidP="00B22433">
      <w:pPr>
        <w:numPr>
          <w:ilvl w:val="0"/>
          <w:numId w:val="2"/>
        </w:numPr>
        <w:tabs>
          <w:tab w:val="left" w:pos="181"/>
        </w:tabs>
        <w:spacing w:after="0" w:line="240" w:lineRule="auto"/>
        <w:ind w:left="181" w:hanging="181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практической деятельности.</w:t>
      </w:r>
    </w:p>
    <w:p w:rsidR="00B22433" w:rsidRPr="00575523" w:rsidRDefault="00B22433" w:rsidP="00B22433">
      <w:pPr>
        <w:spacing w:after="0" w:line="240" w:lineRule="auto"/>
        <w:ind w:left="561"/>
        <w:rPr>
          <w:rFonts w:ascii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Результаты обучения</w:t>
      </w:r>
    </w:p>
    <w:p w:rsidR="00B22433" w:rsidRPr="00575523" w:rsidRDefault="00B22433" w:rsidP="00B22433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Результаты изучения курса «Химия»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575523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75523">
        <w:rPr>
          <w:rFonts w:ascii="Times New Roman" w:eastAsia="Times New Roman" w:hAnsi="Times New Roman" w:cs="Times New Roman"/>
          <w:sz w:val="24"/>
          <w:szCs w:val="24"/>
        </w:rPr>
        <w:t>практикоориентированного</w:t>
      </w:r>
      <w:proofErr w:type="spellEnd"/>
      <w:r w:rsidRPr="00575523">
        <w:rPr>
          <w:rFonts w:ascii="Times New Roman" w:eastAsia="Times New Roman" w:hAnsi="Times New Roman" w:cs="Times New Roman"/>
          <w:sz w:val="24"/>
          <w:szCs w:val="24"/>
        </w:rPr>
        <w:t xml:space="preserve"> и личностно ориентированного подходов; освоение обучающимися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B22433" w:rsidRPr="00575523" w:rsidRDefault="00B22433" w:rsidP="00B22433">
      <w:pPr>
        <w:spacing w:after="0" w:line="240" w:lineRule="auto"/>
        <w:ind w:left="1" w:right="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Рубрика «Знать/понимать» включает требования к учебному материалу, который усваиваются и воспроизводятся обучающимися.</w:t>
      </w:r>
    </w:p>
    <w:p w:rsidR="00B22433" w:rsidRPr="00575523" w:rsidRDefault="00B22433" w:rsidP="00B22433">
      <w:pPr>
        <w:spacing w:after="0" w:line="240" w:lineRule="auto"/>
        <w:ind w:left="1" w:firstLine="56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5523">
        <w:rPr>
          <w:rFonts w:ascii="Times New Roman" w:eastAsia="Times New Roman" w:hAnsi="Times New Roman" w:cs="Times New Roman"/>
          <w:sz w:val="24"/>
          <w:szCs w:val="24"/>
        </w:rPr>
        <w:t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 и т.д.</w:t>
      </w:r>
      <w:proofErr w:type="gramEnd"/>
    </w:p>
    <w:p w:rsidR="00B22433" w:rsidRDefault="00B22433" w:rsidP="00B22433">
      <w:pPr>
        <w:numPr>
          <w:ilvl w:val="0"/>
          <w:numId w:val="3"/>
        </w:numPr>
        <w:tabs>
          <w:tab w:val="left" w:pos="961"/>
        </w:tabs>
        <w:spacing w:after="0" w:line="240" w:lineRule="auto"/>
        <w:ind w:left="1" w:right="20" w:firstLine="5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523">
        <w:rPr>
          <w:rFonts w:ascii="Times New Roman" w:eastAsia="Times New Roman" w:hAnsi="Times New Roman" w:cs="Times New Roman"/>
          <w:sz w:val="24"/>
          <w:szCs w:val="24"/>
        </w:rPr>
        <w:t>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B22433" w:rsidRDefault="00B22433" w:rsidP="00B22433">
      <w:pPr>
        <w:tabs>
          <w:tab w:val="left" w:pos="96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230" w:rsidRDefault="006C6230" w:rsidP="00B22433">
      <w:pPr>
        <w:tabs>
          <w:tab w:val="left" w:pos="96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230" w:rsidRDefault="006C6230" w:rsidP="00B22433">
      <w:pPr>
        <w:tabs>
          <w:tab w:val="left" w:pos="96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230" w:rsidRDefault="006C6230" w:rsidP="00B22433">
      <w:pPr>
        <w:tabs>
          <w:tab w:val="left" w:pos="96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230" w:rsidRPr="0078131F" w:rsidRDefault="006C6230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</w:t>
      </w:r>
      <w:r w:rsidRPr="0078131F">
        <w:rPr>
          <w:rFonts w:ascii="Times New Roman" w:hAnsi="Times New Roman" w:cs="Times New Roman"/>
          <w:b/>
          <w:sz w:val="24"/>
          <w:szCs w:val="24"/>
        </w:rPr>
        <w:t xml:space="preserve"> ПЛАНИРОВАНИЕ ПО ХИМИИ</w:t>
      </w:r>
    </w:p>
    <w:p w:rsidR="006C6230" w:rsidRDefault="006C6230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230" w:rsidRDefault="006C6230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230" w:rsidRPr="0078131F" w:rsidRDefault="006C6230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8131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C6230" w:rsidRPr="0078131F" w:rsidRDefault="007150E0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(35 часов в год, </w:t>
      </w:r>
      <w:r w:rsidR="006C6230" w:rsidRPr="007813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795">
        <w:rPr>
          <w:rFonts w:ascii="Times New Roman" w:hAnsi="Times New Roman" w:cs="Times New Roman"/>
          <w:b/>
          <w:sz w:val="24"/>
          <w:szCs w:val="24"/>
        </w:rPr>
        <w:t>1 час</w:t>
      </w:r>
      <w:r>
        <w:rPr>
          <w:rFonts w:ascii="Times New Roman" w:hAnsi="Times New Roman" w:cs="Times New Roman"/>
          <w:b/>
          <w:sz w:val="24"/>
          <w:szCs w:val="24"/>
        </w:rPr>
        <w:t xml:space="preserve"> в неделю, 3</w:t>
      </w:r>
      <w:r w:rsidR="006C6230" w:rsidRPr="0078131F">
        <w:rPr>
          <w:rFonts w:ascii="Times New Roman" w:hAnsi="Times New Roman" w:cs="Times New Roman"/>
          <w:b/>
          <w:sz w:val="24"/>
          <w:szCs w:val="24"/>
        </w:rPr>
        <w:t xml:space="preserve"> часа – резервное время)</w:t>
      </w:r>
    </w:p>
    <w:p w:rsidR="006C6230" w:rsidRPr="0078131F" w:rsidRDefault="006C6230" w:rsidP="006C6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6230" w:rsidRPr="0078131F" w:rsidRDefault="006C6230" w:rsidP="006C623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31F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6C6230" w:rsidRDefault="006C6230" w:rsidP="00B22433">
      <w:pPr>
        <w:tabs>
          <w:tab w:val="left" w:pos="96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230" w:rsidRDefault="006C6230" w:rsidP="00B22433">
      <w:pPr>
        <w:tabs>
          <w:tab w:val="left" w:pos="96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6230" w:rsidRDefault="006C6230" w:rsidP="00B22433">
      <w:pPr>
        <w:tabs>
          <w:tab w:val="left" w:pos="96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857" w:type="dxa"/>
        <w:tblLook w:val="04A0"/>
      </w:tblPr>
      <w:tblGrid>
        <w:gridCol w:w="1101"/>
        <w:gridCol w:w="4965"/>
        <w:gridCol w:w="988"/>
        <w:gridCol w:w="2803"/>
      </w:tblGrid>
      <w:tr w:rsidR="006C6230" w:rsidRPr="00124A15" w:rsidTr="006C6230">
        <w:tc>
          <w:tcPr>
            <w:tcW w:w="9857" w:type="dxa"/>
            <w:gridSpan w:val="4"/>
          </w:tcPr>
          <w:p w:rsidR="006C6230" w:rsidRPr="00124A15" w:rsidRDefault="006C623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b/>
                <w:sz w:val="24"/>
                <w:szCs w:val="24"/>
              </w:rPr>
              <w:t>3 часа в неделю</w:t>
            </w:r>
          </w:p>
        </w:tc>
      </w:tr>
      <w:tr w:rsidR="006C6230" w:rsidRPr="00124A15" w:rsidTr="007150E0">
        <w:tc>
          <w:tcPr>
            <w:tcW w:w="1101" w:type="dxa"/>
          </w:tcPr>
          <w:p w:rsidR="006C6230" w:rsidRPr="00124A15" w:rsidRDefault="006C623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4965" w:type="dxa"/>
          </w:tcPr>
          <w:p w:rsidR="006C6230" w:rsidRPr="00124A15" w:rsidRDefault="006C623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88" w:type="dxa"/>
          </w:tcPr>
          <w:p w:rsidR="006C6230" w:rsidRPr="00124A15" w:rsidRDefault="006C623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03" w:type="dxa"/>
          </w:tcPr>
          <w:p w:rsidR="006C6230" w:rsidRPr="00124A15" w:rsidRDefault="006C623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6C6230" w:rsidRPr="00124A15" w:rsidTr="007150E0">
        <w:tc>
          <w:tcPr>
            <w:tcW w:w="1101" w:type="dxa"/>
          </w:tcPr>
          <w:p w:rsidR="006C6230" w:rsidRPr="00124A15" w:rsidRDefault="007150E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6C6230" w:rsidRPr="0012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6C6230" w:rsidRPr="00124A15" w:rsidRDefault="007150E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</w:t>
            </w:r>
          </w:p>
        </w:tc>
        <w:tc>
          <w:tcPr>
            <w:tcW w:w="988" w:type="dxa"/>
          </w:tcPr>
          <w:p w:rsidR="006C6230" w:rsidRPr="00124A15" w:rsidRDefault="007150E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30" w:rsidRPr="00124A15" w:rsidTr="007150E0">
        <w:tc>
          <w:tcPr>
            <w:tcW w:w="1101" w:type="dxa"/>
          </w:tcPr>
          <w:p w:rsidR="006C6230" w:rsidRPr="00124A15" w:rsidRDefault="007150E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  <w:r w:rsidR="006C6230" w:rsidRPr="0012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6C6230" w:rsidRPr="00124A15" w:rsidRDefault="006C6230" w:rsidP="0071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 xml:space="preserve">Углеводороды </w:t>
            </w:r>
          </w:p>
        </w:tc>
        <w:tc>
          <w:tcPr>
            <w:tcW w:w="988" w:type="dxa"/>
          </w:tcPr>
          <w:p w:rsidR="006C6230" w:rsidRPr="00124A15" w:rsidRDefault="007150E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3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работ – 1 </w:t>
            </w:r>
          </w:p>
        </w:tc>
      </w:tr>
      <w:tr w:rsidR="006C6230" w:rsidRPr="00124A15" w:rsidTr="007150E0">
        <w:tc>
          <w:tcPr>
            <w:tcW w:w="1101" w:type="dxa"/>
          </w:tcPr>
          <w:p w:rsidR="006C6230" w:rsidRPr="00124A15" w:rsidRDefault="007150E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  <w:r w:rsidR="006C6230" w:rsidRPr="0012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Кислородсодержащие органические соединения</w:t>
            </w:r>
          </w:p>
        </w:tc>
        <w:tc>
          <w:tcPr>
            <w:tcW w:w="988" w:type="dxa"/>
          </w:tcPr>
          <w:p w:rsidR="006C6230" w:rsidRPr="00124A15" w:rsidRDefault="007150E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3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30" w:rsidRPr="00124A15" w:rsidTr="007150E0">
        <w:tc>
          <w:tcPr>
            <w:tcW w:w="1101" w:type="dxa"/>
          </w:tcPr>
          <w:p w:rsidR="006C6230" w:rsidRPr="00124A15" w:rsidRDefault="007150E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  <w:r w:rsidR="006C6230" w:rsidRPr="00124A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5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Азотсодержащие органические соединения</w:t>
            </w:r>
          </w:p>
        </w:tc>
        <w:tc>
          <w:tcPr>
            <w:tcW w:w="988" w:type="dxa"/>
          </w:tcPr>
          <w:p w:rsidR="006C6230" w:rsidRPr="00124A15" w:rsidRDefault="007150E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03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Контрольных работ – 1</w:t>
            </w:r>
          </w:p>
        </w:tc>
      </w:tr>
      <w:tr w:rsidR="006C6230" w:rsidRPr="00124A15" w:rsidTr="007150E0">
        <w:tc>
          <w:tcPr>
            <w:tcW w:w="1101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988" w:type="dxa"/>
          </w:tcPr>
          <w:p w:rsidR="006C6230" w:rsidRPr="00124A15" w:rsidRDefault="007150E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3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30" w:rsidRPr="00124A15" w:rsidTr="007150E0">
        <w:tc>
          <w:tcPr>
            <w:tcW w:w="1101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88" w:type="dxa"/>
          </w:tcPr>
          <w:p w:rsidR="006C6230" w:rsidRPr="00124A15" w:rsidRDefault="007150E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6230" w:rsidRPr="00124A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3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работ – </w:t>
            </w:r>
            <w:r w:rsidR="007150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C6230" w:rsidRPr="006C6230" w:rsidRDefault="006C6230" w:rsidP="006C6230">
      <w:pPr>
        <w:rPr>
          <w:rFonts w:ascii="Times New Roman" w:eastAsia="Times New Roman" w:hAnsi="Times New Roman" w:cs="Times New Roman"/>
          <w:sz w:val="24"/>
          <w:szCs w:val="24"/>
        </w:rPr>
        <w:sectPr w:rsidR="006C6230" w:rsidRPr="006C6230" w:rsidSect="00D65120">
          <w:pgSz w:w="11900" w:h="16838"/>
          <w:pgMar w:top="1123" w:right="846" w:bottom="150" w:left="1419" w:header="0" w:footer="0" w:gutter="0"/>
          <w:cols w:space="720" w:equalWidth="0">
            <w:col w:w="9641"/>
          </w:cols>
          <w:docGrid w:linePitch="299"/>
        </w:sectPr>
      </w:pPr>
    </w:p>
    <w:tbl>
      <w:tblPr>
        <w:tblStyle w:val="a3"/>
        <w:tblW w:w="10881" w:type="dxa"/>
        <w:tblLayout w:type="fixed"/>
        <w:tblLook w:val="04A0"/>
      </w:tblPr>
      <w:tblGrid>
        <w:gridCol w:w="560"/>
        <w:gridCol w:w="682"/>
        <w:gridCol w:w="3686"/>
        <w:gridCol w:w="709"/>
        <w:gridCol w:w="1134"/>
        <w:gridCol w:w="850"/>
        <w:gridCol w:w="2410"/>
        <w:gridCol w:w="850"/>
      </w:tblGrid>
      <w:tr w:rsidR="00F01A20" w:rsidRPr="00AE71B9" w:rsidTr="00D65120">
        <w:trPr>
          <w:trHeight w:val="810"/>
        </w:trPr>
        <w:tc>
          <w:tcPr>
            <w:tcW w:w="560" w:type="dxa"/>
            <w:vMerge w:val="restart"/>
          </w:tcPr>
          <w:p w:rsidR="00F01A20" w:rsidRPr="00AE71B9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2" w:type="dxa"/>
            <w:vMerge w:val="restart"/>
          </w:tcPr>
          <w:p w:rsidR="00F01A20" w:rsidRPr="00AE71B9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3686" w:type="dxa"/>
            <w:vMerge w:val="restart"/>
          </w:tcPr>
          <w:p w:rsidR="00F01A20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 уроков</w:t>
            </w:r>
          </w:p>
          <w:p w:rsidR="00F01A20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A20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A20" w:rsidRPr="00AE71B9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709" w:type="dxa"/>
            <w:vMerge w:val="restart"/>
          </w:tcPr>
          <w:p w:rsidR="00F01A20" w:rsidRPr="00AE71B9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изучение темы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01A20" w:rsidRPr="00AE71B9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vMerge w:val="restart"/>
          </w:tcPr>
          <w:p w:rsidR="00F01A20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850" w:type="dxa"/>
            <w:vMerge w:val="restart"/>
          </w:tcPr>
          <w:p w:rsidR="00F01A20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F01A20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A20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1A20" w:rsidRPr="00AE71B9" w:rsidRDefault="00F01A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A20" w:rsidTr="00D65120">
        <w:trPr>
          <w:trHeight w:val="840"/>
        </w:trPr>
        <w:tc>
          <w:tcPr>
            <w:tcW w:w="560" w:type="dxa"/>
            <w:vMerge/>
          </w:tcPr>
          <w:p w:rsidR="00F01A20" w:rsidRDefault="00F01A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F01A20" w:rsidRDefault="00F01A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01A20" w:rsidRDefault="00F01A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01A20" w:rsidRDefault="00F01A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01A20" w:rsidRDefault="00F01A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01A20" w:rsidRDefault="00F01A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факту </w:t>
            </w:r>
          </w:p>
        </w:tc>
        <w:tc>
          <w:tcPr>
            <w:tcW w:w="2410" w:type="dxa"/>
            <w:vMerge/>
          </w:tcPr>
          <w:p w:rsidR="00F01A20" w:rsidRDefault="00F01A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01A20" w:rsidRDefault="00F01A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1A20" w:rsidRPr="00CE7605" w:rsidRDefault="00F01A20" w:rsidP="00715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</w:t>
            </w:r>
            <w:r w:rsidRPr="00CE76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Теория строения органических соединений </w:t>
            </w:r>
          </w:p>
        </w:tc>
        <w:tc>
          <w:tcPr>
            <w:tcW w:w="709" w:type="dxa"/>
          </w:tcPr>
          <w:p w:rsidR="00F01A20" w:rsidRPr="00CE7605" w:rsidRDefault="00F01A20" w:rsidP="006C6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01A20" w:rsidRPr="00AB4262" w:rsidRDefault="00F01A20" w:rsidP="007F7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и развитие органической химии как науки. 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Предмет органической химии. Место и значение органической химии в системе естественных наук. Химическое строение как порядок соединения атомов в молекуле согласно их валентности.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теории химического  строения соединений А.М. Бутлерова.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Углеродный скелет органической молекулы. Кратность химической связи. Зависимость свойств веществ от химического строения молекул.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Изомерия и изомеры. Понятие о функциональной группе. Принципы классификации органических соединений. 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1A20" w:rsidRPr="006D67A9" w:rsidRDefault="00F01A20" w:rsidP="007150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</w:t>
            </w:r>
            <w:r w:rsidRPr="006D67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Углеводороды </w:t>
            </w:r>
          </w:p>
        </w:tc>
        <w:tc>
          <w:tcPr>
            <w:tcW w:w="709" w:type="dxa"/>
          </w:tcPr>
          <w:p w:rsidR="00F01A20" w:rsidRPr="006D67A9" w:rsidRDefault="00F01A20" w:rsidP="006C6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rPr>
          <w:trHeight w:val="1104"/>
        </w:trPr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молекулы метана. Гомологический ряд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алканов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. Гомологи. Номенклатура. Изомерия углеродного скелета. Закономерности изменения физических свойств.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rPr>
          <w:trHeight w:val="1380"/>
        </w:trPr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Реакции замещения и дегидрирования как способы получения важнейших соединений в органическом синтезе. Горение метана как один из основных источников тепла в быту. Нахождение в природе и способы получения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алканов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молекулы этилена. Гомологический ряд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алкенов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. Номенклатура. Изомерия углеродного скелета и  положения кратной связи в молекуле. Физические свойства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алкенов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01A20" w:rsidRPr="00AB4262" w:rsidRDefault="00F01A20" w:rsidP="00E3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Реакции присоединения как способ получения функциональных производных углеводородов, горения. Правило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Марковникова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. Полимеризация этилена. Полиэтилен. Применение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алкенов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. Получение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алкенов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. Правило Зайцева.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Демонстрации: 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получение этилена дегидратацией этанола.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 xml:space="preserve">Опыты, демонстрирующие химические свойства </w:t>
            </w:r>
            <w:proofErr w:type="spellStart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алкенов</w:t>
            </w:r>
            <w:proofErr w:type="spellEnd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Образцы полимеров и изделий из них.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каучуки.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об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алкадиенах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. Полимеризация дивинила (бутадиена – 1,3) как способ получения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синтетического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качучука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. Вулканизация  каучука. Резина. Применение каучука и резины.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Демонстрации: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Образцы каучуков и изделий из них.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молекулы ацетилена. Гомологический ряд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алкинов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. Номенклатура. Изомерия углеродного скелета и положения кратной связи в молекуле. Физические и химические свойства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алкинов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ацетилена. Получение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алкинов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Демонстрации: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Получение ацетилена из карбида кальция.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 xml:space="preserve">Опыты, демонстрирующие химические свойства </w:t>
            </w:r>
            <w:proofErr w:type="spellStart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алккинов</w:t>
            </w:r>
            <w:proofErr w:type="spellEnd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rPr>
          <w:trHeight w:val="1380"/>
        </w:trPr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Арены.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Бензол как представитель ароматических углеводородов. Строение молекулы бензола. Физические и химические свойства бензола.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Демонстрации: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Горение бензола.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признаков реакции при смешивании </w:t>
            </w:r>
            <w:proofErr w:type="spellStart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безола</w:t>
            </w:r>
            <w:proofErr w:type="spellEnd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 xml:space="preserve"> с нейтральным раствором перманганата калия. 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F01A20" w:rsidRDefault="00F01A20" w:rsidP="00E3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бензола. Получение бензола. Средства борьбы с бытовыми насекомыми.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E3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F01A20" w:rsidRDefault="00F01A20" w:rsidP="007F77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и энергетика.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Природные источники углеводородов. Природный и попутный нефтяной газы, их состав и использование.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Default="00F01A20" w:rsidP="00E36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Нефть.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rPr>
          <w:trHeight w:val="614"/>
        </w:trPr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A2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«Теория строения органических соединений», «Углеводороды».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1A20" w:rsidRPr="00794738" w:rsidRDefault="00F01A20" w:rsidP="006C6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Pr="00794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Кислородсодержащие органические соединения </w:t>
            </w:r>
          </w:p>
        </w:tc>
        <w:tc>
          <w:tcPr>
            <w:tcW w:w="709" w:type="dxa"/>
          </w:tcPr>
          <w:p w:rsidR="00F01A20" w:rsidRPr="00B95428" w:rsidRDefault="00F01A20" w:rsidP="006C6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42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Спирты.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Классификация, номенклатура, изомерия спиртов. Метанол и этанол как представители предельных одн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оатомных спиртов. Физические сво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йства.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01A20" w:rsidRDefault="00F01A20" w:rsidP="00F01A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спиртов на примере метанола и этанола. 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Демонстрации: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Взаимодействие этанола с натрием.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Этиленгликоль и глицерин.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глицерина и этиленгликоля. Получение спиртов.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28.12.2021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Лабораторный опыт: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 xml:space="preserve">Растворимость глицерина в воде; качественная реакция глицерина с </w:t>
            </w:r>
            <w:proofErr w:type="spellStart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гидроксидом</w:t>
            </w:r>
            <w:proofErr w:type="spellEnd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 xml:space="preserve"> меди (</w:t>
            </w:r>
            <w:r w:rsidRPr="00F01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Фенол.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Строение молекулы.  Взаимное влияние атомов в молекуле фенола. Физические и химические свойства фенола. Применение фенола. Получение фенола.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Демонстрации: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Растворимость фенола в холодной и горячей воде.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Реакция фенола с бромной водой.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Реакция фенола с раствором хлорида железа (</w:t>
            </w:r>
            <w:r w:rsidRPr="00F01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Альдегиды.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этаналь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Физические и химические свойства. Токсичность альдегидов. Применение формальдегида и ацетальдегида. Получение альдегидов.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Демонстрации: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Реакция «серебряного зеркала».</w:t>
            </w:r>
          </w:p>
          <w:p w:rsidR="00F01A20" w:rsidRPr="00E717D6" w:rsidRDefault="00F01A20" w:rsidP="00EF58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Лабораторный опыт: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 xml:space="preserve">Реакция </w:t>
            </w:r>
            <w:proofErr w:type="spellStart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метаналя</w:t>
            </w:r>
            <w:proofErr w:type="spellEnd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гидроксидом</w:t>
            </w:r>
            <w:proofErr w:type="spellEnd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 xml:space="preserve"> меди (</w:t>
            </w:r>
            <w:r w:rsidRPr="00F01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Карбоновые кислоты. Уксусная кислота.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Физические и химические свойства уксусной кислоты. Применение уксусной кислоты. Представление о высших карбоновых кислотах. Получение карбоновых кислот.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Демонстрации: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Получение уксусной кислоты из ацетата натрия действием серной кислоты.</w:t>
            </w:r>
          </w:p>
          <w:p w:rsidR="00F01A20" w:rsidRPr="00E717D6" w:rsidRDefault="00F01A20" w:rsidP="00EF581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Лабораторный опыт: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Свойства раствора уксусной кислоты.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F01A20" w:rsidRDefault="00F01A20" w:rsidP="00941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эфиры и жиры.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Применение сложных эфиров в пищевой промышленности. Растительные и животные жиры, их состав. Распознавание растительных жиров. Применение жиров. Гидролиз и омыление жиров. Мыла. Моющие средства.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Демонстрации: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Получение сложного эфира.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Реакция раствора щелочи с растительным жиром с образованием твердого мыла.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Углеводы.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Классификация углеводов.  Нахождение углеводов в природе, их физические свойства.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Глюкоза. Сахароза.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Альдегидоспирт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. Брожение глюкозы. Гидролиз сахарозы.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Демонстрации: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 xml:space="preserve">Кислотный гидролиз сахарозы и </w:t>
            </w:r>
            <w:proofErr w:type="spellStart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обнаружениеглюкозы</w:t>
            </w:r>
            <w:proofErr w:type="spellEnd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1A20" w:rsidRPr="00E717D6" w:rsidRDefault="00F01A20" w:rsidP="00B23E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Лабораторный опыт: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 xml:space="preserve">Реакция глюкозы с </w:t>
            </w:r>
            <w:proofErr w:type="spellStart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гидроксидом</w:t>
            </w:r>
            <w:proofErr w:type="spellEnd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 xml:space="preserve"> меди (</w:t>
            </w:r>
            <w:r w:rsidRPr="00F01A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Крахмал и целлюлоза.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Биологические полимеры. Химические свойства крахмала и целлюлозы.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Лабораторный опыт: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крахмала: растворимость в воде, реакция с </w:t>
            </w:r>
            <w:proofErr w:type="spellStart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иодом</w:t>
            </w:r>
            <w:proofErr w:type="spellEnd"/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, с ферментом амилазой, с образованием глюкозы.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 биологическая роль углеводов. 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F01A20" w:rsidRDefault="00F01A20" w:rsidP="000A38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Понятии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искусственных волокнах на примере ацетатного волокна.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Демонстрации: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Образцы волокон.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1A20" w:rsidRPr="008C4AA7" w:rsidRDefault="00F01A20" w:rsidP="006C6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C4AA7">
              <w:rPr>
                <w:rFonts w:ascii="Times New Roman" w:hAnsi="Times New Roman" w:cs="Times New Roman"/>
                <w:b/>
                <w:sz w:val="24"/>
                <w:szCs w:val="24"/>
              </w:rPr>
              <w:t>. Азотсодержащие органические соединения.</w:t>
            </w:r>
          </w:p>
        </w:tc>
        <w:tc>
          <w:tcPr>
            <w:tcW w:w="709" w:type="dxa"/>
          </w:tcPr>
          <w:p w:rsidR="00F01A20" w:rsidRPr="008C4AA7" w:rsidRDefault="00F01A20" w:rsidP="006C623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Амины.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Строение молекул. Номенклатура. Физические свойства аминов.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свойства аминов.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Химические свойства алифатических аминов на примере метиламина: реакция с водой,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галлогеноводородами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, горение аминов. Химические свойства ароматических аминов на примере анилина: реакция анилина с бромной водой,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галогеноводородами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. Получение анилина из нитробензола по реакции Зинина. Применение аминов.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Демонстрации: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Реакция анилина с соляной кислотой.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Бромирование анилина.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F01A20" w:rsidRDefault="00F01A20" w:rsidP="003D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Аминокислоты.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Состав и номенклатура. Аминокислоты как </w:t>
            </w:r>
            <w:proofErr w:type="spellStart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амфотерные</w:t>
            </w:r>
            <w:proofErr w:type="spellEnd"/>
            <w:r w:rsidRPr="00E717D6">
              <w:rPr>
                <w:rFonts w:ascii="Times New Roman" w:hAnsi="Times New Roman" w:cs="Times New Roman"/>
                <w:sz w:val="20"/>
                <w:szCs w:val="20"/>
              </w:rPr>
              <w:t xml:space="preserve"> органические соединения. Пептидная связь. Биологическое значение альфа – аминокислот. Области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применения аминокислот.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Демонстрация: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Реакция аминоуксусной кислоты с индикаторами.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rPr>
          <w:trHeight w:val="1380"/>
        </w:trPr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01A20" w:rsidRDefault="00F01A20" w:rsidP="00B23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Белки.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Строение молекул белков. Классификация белков. Физические и химические свойства белков. Превращения белков пищи в организме. Биологические функции белков.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Лабораторный опыт: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Денатурация белков.</w:t>
            </w:r>
          </w:p>
          <w:p w:rsidR="00F01A20" w:rsidRPr="00F01A20" w:rsidRDefault="00F01A20" w:rsidP="00F01A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F01A20">
              <w:rPr>
                <w:rFonts w:ascii="Times New Roman" w:hAnsi="Times New Roman" w:cs="Times New Roman"/>
                <w:sz w:val="20"/>
                <w:szCs w:val="20"/>
              </w:rPr>
              <w:t>Качественные реакции на белки.</w:t>
            </w: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rPr>
          <w:trHeight w:val="895"/>
        </w:trPr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F01A20" w:rsidRDefault="00F01A20" w:rsidP="00FE55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и здоровье. </w:t>
            </w:r>
            <w:r w:rsidRPr="00E717D6">
              <w:rPr>
                <w:rFonts w:ascii="Times New Roman" w:hAnsi="Times New Roman" w:cs="Times New Roman"/>
                <w:sz w:val="20"/>
                <w:szCs w:val="20"/>
              </w:rPr>
              <w:t>Лекарства, ферменты, витамины, гормоны, минеральные воды. Вредные привычки и факторы, разрушающие здоровье. Рациональное питание. Пищевые добавки. Основы пищевой химии.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A20" w:rsidRPr="009A0B4A" w:rsidTr="00D65120">
        <w:trPr>
          <w:trHeight w:val="828"/>
        </w:trPr>
        <w:tc>
          <w:tcPr>
            <w:tcW w:w="56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F01A20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A2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 «Азотсодержащие органические соединения», «Кислородсодержащие органические соединения».</w:t>
            </w:r>
          </w:p>
        </w:tc>
        <w:tc>
          <w:tcPr>
            <w:tcW w:w="709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01A20" w:rsidRPr="00E717D6" w:rsidRDefault="00F01A20" w:rsidP="006C62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01A20" w:rsidRPr="00AB4262" w:rsidRDefault="00F01A20" w:rsidP="006C6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230" w:rsidRDefault="006C6230" w:rsidP="006C6230">
      <w:pPr>
        <w:rPr>
          <w:rFonts w:ascii="Times New Roman" w:hAnsi="Times New Roman" w:cs="Times New Roman"/>
          <w:sz w:val="28"/>
          <w:szCs w:val="28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6F6F" w:rsidRDefault="00F66F6F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230" w:rsidRPr="0078131F" w:rsidRDefault="006C6230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Pr="0078131F">
        <w:rPr>
          <w:rFonts w:ascii="Times New Roman" w:hAnsi="Times New Roman" w:cs="Times New Roman"/>
          <w:b/>
          <w:sz w:val="24"/>
          <w:szCs w:val="24"/>
        </w:rPr>
        <w:t xml:space="preserve"> ПЛАНИРОВАНИЕ ПО ХИМИИ</w:t>
      </w:r>
    </w:p>
    <w:p w:rsidR="006C6230" w:rsidRDefault="006C6230" w:rsidP="00F66F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6230" w:rsidRPr="0078131F" w:rsidRDefault="006C6230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78131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C6230" w:rsidRPr="0078131F" w:rsidRDefault="00B95428" w:rsidP="006C62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(35 часов в год, 1</w:t>
      </w:r>
      <w:r w:rsidR="006C6230" w:rsidRPr="007813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часа в неделю, 3</w:t>
      </w:r>
      <w:r w:rsidR="006C6230" w:rsidRPr="0078131F">
        <w:rPr>
          <w:rFonts w:ascii="Times New Roman" w:hAnsi="Times New Roman" w:cs="Times New Roman"/>
          <w:b/>
          <w:sz w:val="24"/>
          <w:szCs w:val="24"/>
        </w:rPr>
        <w:t xml:space="preserve"> часа – резервное время)</w:t>
      </w:r>
    </w:p>
    <w:p w:rsidR="006C6230" w:rsidRPr="0078131F" w:rsidRDefault="006C6230" w:rsidP="006C62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6230" w:rsidRDefault="006C6230" w:rsidP="00B954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131F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p w:rsidR="00B95428" w:rsidRPr="00B95428" w:rsidRDefault="00B95428" w:rsidP="00B9542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4819"/>
        <w:gridCol w:w="1134"/>
        <w:gridCol w:w="3402"/>
      </w:tblGrid>
      <w:tr w:rsidR="006C6230" w:rsidRPr="00124A15" w:rsidTr="00F01A20">
        <w:tc>
          <w:tcPr>
            <w:tcW w:w="10456" w:type="dxa"/>
            <w:gridSpan w:val="4"/>
          </w:tcPr>
          <w:p w:rsidR="006C6230" w:rsidRPr="00124A15" w:rsidRDefault="006C623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b/>
                <w:sz w:val="24"/>
                <w:szCs w:val="24"/>
              </w:rPr>
              <w:t>3 часа в неделю</w:t>
            </w:r>
          </w:p>
        </w:tc>
      </w:tr>
      <w:tr w:rsidR="006C6230" w:rsidRPr="00124A15" w:rsidTr="00F01A20">
        <w:tc>
          <w:tcPr>
            <w:tcW w:w="1101" w:type="dxa"/>
          </w:tcPr>
          <w:p w:rsidR="006C6230" w:rsidRPr="00124A15" w:rsidRDefault="006C623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4819" w:type="dxa"/>
          </w:tcPr>
          <w:p w:rsidR="006C6230" w:rsidRPr="00124A15" w:rsidRDefault="006C623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6C6230" w:rsidRPr="00124A15" w:rsidRDefault="006C623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</w:tcPr>
          <w:p w:rsidR="006C6230" w:rsidRPr="00124A15" w:rsidRDefault="006C623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6C6230" w:rsidRPr="00124A15" w:rsidTr="00F01A20">
        <w:tc>
          <w:tcPr>
            <w:tcW w:w="1101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Тема 1.</w:t>
            </w:r>
          </w:p>
        </w:tc>
        <w:tc>
          <w:tcPr>
            <w:tcW w:w="4819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Важнейшие понятия и законы химии</w:t>
            </w:r>
          </w:p>
        </w:tc>
        <w:tc>
          <w:tcPr>
            <w:tcW w:w="1134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контроль</w:t>
            </w:r>
          </w:p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30" w:rsidRPr="00124A15" w:rsidTr="00F01A20">
        <w:tc>
          <w:tcPr>
            <w:tcW w:w="1101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</w:tc>
        <w:tc>
          <w:tcPr>
            <w:tcW w:w="4819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1134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30" w:rsidRPr="00124A15" w:rsidTr="00F01A20">
        <w:tc>
          <w:tcPr>
            <w:tcW w:w="1101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</w:p>
        </w:tc>
        <w:tc>
          <w:tcPr>
            <w:tcW w:w="4819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  <w:r w:rsidR="006C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 xml:space="preserve"> Текущий контроль</w:t>
            </w:r>
          </w:p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Контрольных работ – 1</w:t>
            </w:r>
          </w:p>
        </w:tc>
      </w:tr>
      <w:tr w:rsidR="006C6230" w:rsidRPr="00124A15" w:rsidTr="00F01A20">
        <w:tc>
          <w:tcPr>
            <w:tcW w:w="1101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Тема 4.</w:t>
            </w:r>
          </w:p>
        </w:tc>
        <w:tc>
          <w:tcPr>
            <w:tcW w:w="4819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Растворы </w:t>
            </w:r>
            <w:r w:rsidR="006C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C6230" w:rsidRPr="00124A15" w:rsidTr="00F01A20">
        <w:tc>
          <w:tcPr>
            <w:tcW w:w="1101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Тема 5.</w:t>
            </w:r>
          </w:p>
        </w:tc>
        <w:tc>
          <w:tcPr>
            <w:tcW w:w="4819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Металлы и их соединения </w:t>
            </w:r>
          </w:p>
        </w:tc>
        <w:tc>
          <w:tcPr>
            <w:tcW w:w="1134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C6230" w:rsidRPr="00124A15" w:rsidTr="00F01A20">
        <w:tc>
          <w:tcPr>
            <w:tcW w:w="1101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Тема 6.</w:t>
            </w:r>
          </w:p>
        </w:tc>
        <w:tc>
          <w:tcPr>
            <w:tcW w:w="4819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Неметаллы и их соединения</w:t>
            </w:r>
          </w:p>
        </w:tc>
        <w:tc>
          <w:tcPr>
            <w:tcW w:w="1134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>Контрольных работ – 1</w:t>
            </w:r>
          </w:p>
        </w:tc>
      </w:tr>
      <w:tr w:rsidR="006C6230" w:rsidRPr="00124A15" w:rsidTr="00F01A20">
        <w:tc>
          <w:tcPr>
            <w:tcW w:w="1101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134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230" w:rsidRPr="00124A15" w:rsidTr="00F01A20">
        <w:tc>
          <w:tcPr>
            <w:tcW w:w="1101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6C6230" w:rsidRPr="00124A15" w:rsidRDefault="00B95428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</w:tcPr>
          <w:p w:rsidR="006C6230" w:rsidRPr="00124A15" w:rsidRDefault="006C623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1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Контрольных работ – </w:t>
            </w:r>
            <w:r w:rsidR="00B95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C6230" w:rsidRDefault="006C6230" w:rsidP="006C6230">
      <w:pPr>
        <w:rPr>
          <w:rFonts w:ascii="Times New Roman" w:hAnsi="Times New Roman" w:cs="Times New Roman"/>
          <w:sz w:val="28"/>
          <w:szCs w:val="28"/>
        </w:rPr>
      </w:pPr>
    </w:p>
    <w:p w:rsidR="006C6230" w:rsidRDefault="006C6230" w:rsidP="006C6230">
      <w:pPr>
        <w:rPr>
          <w:rFonts w:ascii="Times New Roman" w:hAnsi="Times New Roman" w:cs="Times New Roman"/>
          <w:sz w:val="28"/>
          <w:szCs w:val="28"/>
        </w:rPr>
      </w:pPr>
    </w:p>
    <w:p w:rsidR="00FD1903" w:rsidRDefault="00FD1903" w:rsidP="006C62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560"/>
        <w:gridCol w:w="682"/>
        <w:gridCol w:w="3686"/>
        <w:gridCol w:w="709"/>
        <w:gridCol w:w="1134"/>
        <w:gridCol w:w="992"/>
        <w:gridCol w:w="2410"/>
        <w:gridCol w:w="708"/>
      </w:tblGrid>
      <w:tr w:rsidR="00D65120" w:rsidRPr="00AE71B9" w:rsidTr="00D65120">
        <w:trPr>
          <w:trHeight w:val="810"/>
        </w:trPr>
        <w:tc>
          <w:tcPr>
            <w:tcW w:w="560" w:type="dxa"/>
            <w:vMerge w:val="restart"/>
          </w:tcPr>
          <w:p w:rsidR="00D65120" w:rsidRPr="00AE71B9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2" w:type="dxa"/>
            <w:vMerge w:val="restart"/>
          </w:tcPr>
          <w:p w:rsidR="00D65120" w:rsidRPr="00AE71B9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3686" w:type="dxa"/>
            <w:vMerge w:val="restart"/>
          </w:tcPr>
          <w:p w:rsidR="00D65120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 тем уроков</w:t>
            </w:r>
          </w:p>
          <w:p w:rsidR="00D65120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120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120" w:rsidRPr="00AE71B9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709" w:type="dxa"/>
            <w:vMerge w:val="restart"/>
          </w:tcPr>
          <w:p w:rsidR="00D65120" w:rsidRPr="00AE71B9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 изучение темы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D65120" w:rsidRPr="00AE71B9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vMerge w:val="restart"/>
          </w:tcPr>
          <w:p w:rsidR="00D65120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часть </w:t>
            </w:r>
          </w:p>
        </w:tc>
        <w:tc>
          <w:tcPr>
            <w:tcW w:w="708" w:type="dxa"/>
            <w:vMerge w:val="restart"/>
          </w:tcPr>
          <w:p w:rsidR="00D65120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D65120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120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5120" w:rsidRPr="00AE71B9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120" w:rsidTr="00D65120">
        <w:trPr>
          <w:trHeight w:val="840"/>
        </w:trPr>
        <w:tc>
          <w:tcPr>
            <w:tcW w:w="560" w:type="dxa"/>
            <w:vMerge/>
          </w:tcPr>
          <w:p w:rsidR="00D65120" w:rsidRDefault="00D651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dxa"/>
            <w:vMerge/>
          </w:tcPr>
          <w:p w:rsidR="00D65120" w:rsidRDefault="00D651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65120" w:rsidRDefault="00D651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5120" w:rsidRDefault="00D651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D65120" w:rsidRDefault="00D651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D65120" w:rsidRDefault="00D651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факту </w:t>
            </w:r>
          </w:p>
        </w:tc>
        <w:tc>
          <w:tcPr>
            <w:tcW w:w="2410" w:type="dxa"/>
            <w:vMerge/>
          </w:tcPr>
          <w:p w:rsidR="00D65120" w:rsidRDefault="00D651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65120" w:rsidRDefault="00D65120" w:rsidP="006C62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9A0B4A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9A0B4A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5120" w:rsidRPr="005E27F4" w:rsidRDefault="00D65120" w:rsidP="00B95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1. Важнейшие понятия и законы химии</w:t>
            </w:r>
          </w:p>
        </w:tc>
        <w:tc>
          <w:tcPr>
            <w:tcW w:w="709" w:type="dxa"/>
          </w:tcPr>
          <w:p w:rsidR="00D65120" w:rsidRPr="005E27F4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65120" w:rsidRPr="009A0B4A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9A0B4A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9A0B4A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9A0B4A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65120" w:rsidRPr="00B95428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Научные методы познания в химии. Источники химической информации. Моделирование химических процессов и явлений, химический анализ и синтез как методы научного познания.</w:t>
            </w:r>
          </w:p>
        </w:tc>
        <w:tc>
          <w:tcPr>
            <w:tcW w:w="709" w:type="dxa"/>
          </w:tcPr>
          <w:p w:rsidR="00D65120" w:rsidRPr="00B95428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02.09.2021</w:t>
            </w:r>
          </w:p>
        </w:tc>
        <w:tc>
          <w:tcPr>
            <w:tcW w:w="992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65120" w:rsidRPr="00B95428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вещества. Современная модель строения атома. Электронная конфигурация атома. Основное и возбужденное состояние.</w:t>
            </w:r>
          </w:p>
        </w:tc>
        <w:tc>
          <w:tcPr>
            <w:tcW w:w="709" w:type="dxa"/>
          </w:tcPr>
          <w:p w:rsidR="00D65120" w:rsidRPr="00B95428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10.09.2021</w:t>
            </w:r>
          </w:p>
        </w:tc>
        <w:tc>
          <w:tcPr>
            <w:tcW w:w="992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65120" w:rsidRPr="00B95428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химических элементов. Особенности строения энергетических уровней атомов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элементов.</w:t>
            </w:r>
          </w:p>
        </w:tc>
        <w:tc>
          <w:tcPr>
            <w:tcW w:w="709" w:type="dxa"/>
          </w:tcPr>
          <w:p w:rsidR="00D65120" w:rsidRPr="00B95428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17.09.2021</w:t>
            </w:r>
          </w:p>
        </w:tc>
        <w:tc>
          <w:tcPr>
            <w:tcW w:w="992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65120" w:rsidRPr="00B95428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Д.И. Менделеева. Физический смысл периодического закона Д.И. Менделеева. Причины и закономерности изменения свойств элементов и их соединений по периодам и группам.</w:t>
            </w:r>
          </w:p>
        </w:tc>
        <w:tc>
          <w:tcPr>
            <w:tcW w:w="709" w:type="dxa"/>
          </w:tcPr>
          <w:p w:rsidR="00D65120" w:rsidRPr="00B95428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24.09.2021</w:t>
            </w:r>
          </w:p>
        </w:tc>
        <w:tc>
          <w:tcPr>
            <w:tcW w:w="992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B95428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5120" w:rsidRPr="008864F9" w:rsidRDefault="00D65120" w:rsidP="00B95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вещества</w:t>
            </w:r>
          </w:p>
        </w:tc>
        <w:tc>
          <w:tcPr>
            <w:tcW w:w="709" w:type="dxa"/>
          </w:tcPr>
          <w:p w:rsidR="00D65120" w:rsidRPr="008864F9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65120" w:rsidRPr="00FE585B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природа химической связи.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D65120" w:rsidRPr="00FE585B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01.10.2021</w:t>
            </w:r>
          </w:p>
        </w:tc>
        <w:tc>
          <w:tcPr>
            <w:tcW w:w="99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65120" w:rsidRPr="00FE585B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химической связи и механизмы ее образования. Пространственное строение молекул. Кристаллические и аморфные вещества.</w:t>
            </w:r>
          </w:p>
        </w:tc>
        <w:tc>
          <w:tcPr>
            <w:tcW w:w="709" w:type="dxa"/>
          </w:tcPr>
          <w:p w:rsidR="00D65120" w:rsidRPr="00FE585B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08.10.2021</w:t>
            </w:r>
          </w:p>
        </w:tc>
        <w:tc>
          <w:tcPr>
            <w:tcW w:w="99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Модели молекул веществ имеющих различную гибридизацию центрального атома.</w:t>
            </w:r>
          </w:p>
        </w:tc>
        <w:tc>
          <w:tcPr>
            <w:tcW w:w="708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65120" w:rsidRPr="00FE585B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кристаллических решеток. Атомная, молекулярная, ионная, металлическая. Зависимость физических свойств от типа кристаллической решетки</w:t>
            </w:r>
          </w:p>
        </w:tc>
        <w:tc>
          <w:tcPr>
            <w:tcW w:w="709" w:type="dxa"/>
          </w:tcPr>
          <w:p w:rsidR="00D65120" w:rsidRPr="00FE585B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15.10.2021</w:t>
            </w:r>
          </w:p>
        </w:tc>
        <w:tc>
          <w:tcPr>
            <w:tcW w:w="99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Модели кристаллических решеток.</w:t>
            </w:r>
          </w:p>
        </w:tc>
        <w:tc>
          <w:tcPr>
            <w:tcW w:w="708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65120" w:rsidRPr="00FE585B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Причины многообразия веществ. </w:t>
            </w:r>
          </w:p>
        </w:tc>
        <w:tc>
          <w:tcPr>
            <w:tcW w:w="709" w:type="dxa"/>
          </w:tcPr>
          <w:p w:rsidR="00D65120" w:rsidRPr="00FE585B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22.10.2021</w:t>
            </w:r>
          </w:p>
        </w:tc>
        <w:tc>
          <w:tcPr>
            <w:tcW w:w="99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65120" w:rsidRPr="00FE585B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сохранения массы и энергии. Закон постоянства состава.</w:t>
            </w:r>
          </w:p>
        </w:tc>
        <w:tc>
          <w:tcPr>
            <w:tcW w:w="709" w:type="dxa"/>
          </w:tcPr>
          <w:p w:rsidR="00D65120" w:rsidRPr="00FE585B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29.10.2021</w:t>
            </w:r>
          </w:p>
        </w:tc>
        <w:tc>
          <w:tcPr>
            <w:tcW w:w="99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5120" w:rsidRPr="00F25D7C" w:rsidRDefault="00D65120" w:rsidP="00B95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</w:t>
            </w:r>
          </w:p>
        </w:tc>
        <w:tc>
          <w:tcPr>
            <w:tcW w:w="709" w:type="dxa"/>
          </w:tcPr>
          <w:p w:rsidR="00D65120" w:rsidRPr="00F25D7C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65120" w:rsidRPr="00FE585B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реакции. Гомогенные и гетерогенные реакции.</w:t>
            </w:r>
          </w:p>
        </w:tc>
        <w:tc>
          <w:tcPr>
            <w:tcW w:w="709" w:type="dxa"/>
          </w:tcPr>
          <w:p w:rsidR="00D65120" w:rsidRPr="00FE585B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12.11.2021</w:t>
            </w:r>
          </w:p>
        </w:tc>
        <w:tc>
          <w:tcPr>
            <w:tcW w:w="99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65120" w:rsidRPr="00FE585B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реакции. Окислительно-восстановительные реакции в природе, производственных процессах и жизнедеятельности организмов.</w:t>
            </w:r>
          </w:p>
        </w:tc>
        <w:tc>
          <w:tcPr>
            <w:tcW w:w="709" w:type="dxa"/>
          </w:tcPr>
          <w:p w:rsidR="00D65120" w:rsidRPr="00FE585B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19.11.2021</w:t>
            </w:r>
          </w:p>
        </w:tc>
        <w:tc>
          <w:tcPr>
            <w:tcW w:w="99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65120" w:rsidRPr="00FE585B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реакции. Зависимость скорости реакции от различных факторов. Обратимость реакции.  Роль катализаторов в природе и промышленном производстве.</w:t>
            </w:r>
          </w:p>
        </w:tc>
        <w:tc>
          <w:tcPr>
            <w:tcW w:w="709" w:type="dxa"/>
          </w:tcPr>
          <w:p w:rsidR="00D65120" w:rsidRPr="00FE585B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26.11.2021</w:t>
            </w:r>
          </w:p>
        </w:tc>
        <w:tc>
          <w:tcPr>
            <w:tcW w:w="99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опыт: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скорости реакции разложения </w:t>
            </w:r>
            <w:proofErr w:type="spellStart"/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пероксида</w:t>
            </w:r>
            <w:proofErr w:type="spellEnd"/>
            <w:r w:rsidRPr="00F01A20">
              <w:rPr>
                <w:rFonts w:ascii="Times New Roman" w:hAnsi="Times New Roman" w:cs="Times New Roman"/>
                <w:sz w:val="24"/>
                <w:szCs w:val="24"/>
              </w:rPr>
              <w:t xml:space="preserve"> водорода при использовании разных катализаторов.</w:t>
            </w:r>
          </w:p>
        </w:tc>
        <w:tc>
          <w:tcPr>
            <w:tcW w:w="708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65120" w:rsidRPr="00FE585B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Химическое равновесие. Смещение химического равновесия под действием различных факторов.</w:t>
            </w:r>
          </w:p>
        </w:tc>
        <w:tc>
          <w:tcPr>
            <w:tcW w:w="709" w:type="dxa"/>
          </w:tcPr>
          <w:p w:rsidR="00D65120" w:rsidRPr="00FE585B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99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 xml:space="preserve">Смещение химического равновесия в зависимости от концентрации веществ </w:t>
            </w:r>
          </w:p>
        </w:tc>
        <w:tc>
          <w:tcPr>
            <w:tcW w:w="708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65120" w:rsidRPr="00FE585B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Тепловой эффект химической реакции.</w:t>
            </w:r>
          </w:p>
        </w:tc>
        <w:tc>
          <w:tcPr>
            <w:tcW w:w="709" w:type="dxa"/>
          </w:tcPr>
          <w:p w:rsidR="00D65120" w:rsidRPr="00FE585B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10.12.2021</w:t>
            </w:r>
          </w:p>
        </w:tc>
        <w:tc>
          <w:tcPr>
            <w:tcW w:w="99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Выделение теплоты при реакции металла с кислотой.</w:t>
            </w:r>
          </w:p>
        </w:tc>
        <w:tc>
          <w:tcPr>
            <w:tcW w:w="708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65120" w:rsidRPr="00FE585B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A2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 «Важнейшие понятия и законы химии», «Строение вещества», «Химические реакции».</w:t>
            </w:r>
          </w:p>
        </w:tc>
        <w:tc>
          <w:tcPr>
            <w:tcW w:w="709" w:type="dxa"/>
          </w:tcPr>
          <w:p w:rsidR="00D65120" w:rsidRPr="00FE585B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17.12.2021</w:t>
            </w:r>
          </w:p>
        </w:tc>
        <w:tc>
          <w:tcPr>
            <w:tcW w:w="992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FE585B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5120" w:rsidRPr="00B32864" w:rsidRDefault="00D65120" w:rsidP="00B95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Растворы </w:t>
            </w:r>
          </w:p>
        </w:tc>
        <w:tc>
          <w:tcPr>
            <w:tcW w:w="709" w:type="dxa"/>
          </w:tcPr>
          <w:p w:rsidR="00D65120" w:rsidRPr="00B32864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65120" w:rsidRPr="00CA4FD0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Дисперсные системы. </w:t>
            </w:r>
          </w:p>
        </w:tc>
        <w:tc>
          <w:tcPr>
            <w:tcW w:w="709" w:type="dxa"/>
          </w:tcPr>
          <w:p w:rsidR="00D65120" w:rsidRPr="00CA4FD0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24.12.2021</w:t>
            </w:r>
          </w:p>
        </w:tc>
        <w:tc>
          <w:tcPr>
            <w:tcW w:w="99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F34DB1" w:rsidRDefault="00D65120" w:rsidP="00F34DB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65120" w:rsidRPr="00CA4FD0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коллоидах. Истинные растворы.</w:t>
            </w:r>
          </w:p>
        </w:tc>
        <w:tc>
          <w:tcPr>
            <w:tcW w:w="709" w:type="dxa"/>
          </w:tcPr>
          <w:p w:rsidR="00D65120" w:rsidRPr="00CA4FD0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D65120" w:rsidP="00F3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 xml:space="preserve">Образцы грубодисперсных и тонкодисперсных систем. 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 xml:space="preserve">Эффект </w:t>
            </w:r>
            <w:proofErr w:type="spellStart"/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Тиндаля</w:t>
            </w:r>
            <w:proofErr w:type="spellEnd"/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65120" w:rsidRPr="00CA4FD0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нного обмена в растворах электролитов.</w:t>
            </w:r>
          </w:p>
        </w:tc>
        <w:tc>
          <w:tcPr>
            <w:tcW w:w="709" w:type="dxa"/>
          </w:tcPr>
          <w:p w:rsidR="00D65120" w:rsidRPr="00CA4FD0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нного обмена.</w:t>
            </w:r>
          </w:p>
          <w:p w:rsidR="00D65120" w:rsidRDefault="00D65120" w:rsidP="00EE7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опыт: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spellStart"/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Pr="00F01A20">
              <w:rPr>
                <w:rFonts w:ascii="Times New Roman" w:hAnsi="Times New Roman" w:cs="Times New Roman"/>
                <w:sz w:val="24"/>
                <w:szCs w:val="24"/>
              </w:rPr>
              <w:t xml:space="preserve"> среды при помощи универсального индикатора.</w:t>
            </w:r>
          </w:p>
        </w:tc>
        <w:tc>
          <w:tcPr>
            <w:tcW w:w="708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65120" w:rsidRPr="00CA4FD0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Гидролиз солей.</w:t>
            </w:r>
          </w:p>
        </w:tc>
        <w:tc>
          <w:tcPr>
            <w:tcW w:w="709" w:type="dxa"/>
          </w:tcPr>
          <w:p w:rsidR="00D65120" w:rsidRPr="00CA4FD0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Гидролиз неорганических и органических солей.</w:t>
            </w:r>
          </w:p>
        </w:tc>
        <w:tc>
          <w:tcPr>
            <w:tcW w:w="708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65120" w:rsidRPr="00CA4FD0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гидролиза в биологических обменных процессах.</w:t>
            </w:r>
          </w:p>
        </w:tc>
        <w:tc>
          <w:tcPr>
            <w:tcW w:w="709" w:type="dxa"/>
          </w:tcPr>
          <w:p w:rsidR="00D65120" w:rsidRPr="00CA4FD0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5120" w:rsidRPr="00F76A35" w:rsidRDefault="00D65120" w:rsidP="00B95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Металлы и их соединения</w:t>
            </w:r>
          </w:p>
        </w:tc>
        <w:tc>
          <w:tcPr>
            <w:tcW w:w="709" w:type="dxa"/>
          </w:tcPr>
          <w:p w:rsidR="00D65120" w:rsidRPr="00F76A35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65120" w:rsidRPr="00CA4FD0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металлов по строению атома и положению в периодической системе химических элементов Д.И. Менделеева. Общие физические и химические свойства металлов. Электрохимический ряд напряжения металлов.</w:t>
            </w:r>
          </w:p>
        </w:tc>
        <w:tc>
          <w:tcPr>
            <w:tcW w:w="709" w:type="dxa"/>
          </w:tcPr>
          <w:p w:rsidR="00D65120" w:rsidRPr="00CA4FD0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Коллекция металлов.</w:t>
            </w:r>
          </w:p>
          <w:p w:rsidR="00D65120" w:rsidRPr="00F01A20" w:rsidRDefault="00D65120" w:rsidP="00F0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01A20">
              <w:rPr>
                <w:rFonts w:ascii="Times New Roman" w:hAnsi="Times New Roman" w:cs="Times New Roman"/>
                <w:sz w:val="24"/>
                <w:szCs w:val="24"/>
              </w:rPr>
              <w:t>Коллекция сплавов металлов.</w:t>
            </w:r>
          </w:p>
        </w:tc>
        <w:tc>
          <w:tcPr>
            <w:tcW w:w="708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65120" w:rsidRPr="00CA4FD0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свойства простых веществ.</w:t>
            </w:r>
          </w:p>
        </w:tc>
        <w:tc>
          <w:tcPr>
            <w:tcW w:w="709" w:type="dxa"/>
          </w:tcPr>
          <w:p w:rsidR="00D65120" w:rsidRPr="00CA4FD0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6D7C52" w:rsidRDefault="00D65120" w:rsidP="006D7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65120" w:rsidRPr="00CA4FD0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Коррозия металлов. Виды коррозии. Способы защиты металлов от коррозии.</w:t>
            </w:r>
          </w:p>
        </w:tc>
        <w:tc>
          <w:tcPr>
            <w:tcW w:w="709" w:type="dxa"/>
          </w:tcPr>
          <w:p w:rsidR="00D65120" w:rsidRPr="00CA4FD0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65120" w:rsidRPr="00CA4FD0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способы получения металлов. Обобщенные сведения о свойствах соединений металлов. Электролиз  растворов и расплавов. Применение электролиза в промышленности. Природные соединения металлов.</w:t>
            </w:r>
          </w:p>
        </w:tc>
        <w:tc>
          <w:tcPr>
            <w:tcW w:w="709" w:type="dxa"/>
          </w:tcPr>
          <w:p w:rsidR="00D65120" w:rsidRPr="00CA4FD0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D65120" w:rsidRPr="00D65120" w:rsidRDefault="00D65120" w:rsidP="00D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65120"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Электролиз раствора хлорида натрия, сульфата меди </w:t>
            </w:r>
            <w:r w:rsidRPr="00D651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65120">
              <w:rPr>
                <w:rFonts w:ascii="Times New Roman" w:hAnsi="Times New Roman" w:cs="Times New Roman"/>
                <w:sz w:val="24"/>
                <w:szCs w:val="24"/>
              </w:rPr>
              <w:t>. При ее восстановлении водородом.</w:t>
            </w:r>
          </w:p>
          <w:p w:rsidR="00D65120" w:rsidRPr="00D65120" w:rsidRDefault="00D65120" w:rsidP="00D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65120">
              <w:rPr>
                <w:rFonts w:ascii="Times New Roman" w:hAnsi="Times New Roman" w:cs="Times New Roman"/>
                <w:sz w:val="24"/>
                <w:szCs w:val="24"/>
              </w:rPr>
              <w:t>Физические и химические свойства металлов.</w:t>
            </w:r>
          </w:p>
          <w:p w:rsidR="00D65120" w:rsidRDefault="00D65120" w:rsidP="006D7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опыт:</w:t>
            </w:r>
          </w:p>
          <w:p w:rsidR="00D65120" w:rsidRPr="00D65120" w:rsidRDefault="00D65120" w:rsidP="00D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65120">
              <w:rPr>
                <w:rFonts w:ascii="Times New Roman" w:hAnsi="Times New Roman" w:cs="Times New Roman"/>
                <w:sz w:val="24"/>
                <w:szCs w:val="24"/>
              </w:rPr>
              <w:t>Сравнение химической активности металлов в реакциях с кислотами.</w:t>
            </w:r>
          </w:p>
          <w:p w:rsidR="00D65120" w:rsidRPr="00D65120" w:rsidRDefault="00D65120" w:rsidP="00D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65120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spellStart"/>
            <w:r w:rsidRPr="00D65120">
              <w:rPr>
                <w:rFonts w:ascii="Times New Roman" w:hAnsi="Times New Roman" w:cs="Times New Roman"/>
                <w:sz w:val="24"/>
                <w:szCs w:val="24"/>
              </w:rPr>
              <w:t>гидроксида</w:t>
            </w:r>
            <w:proofErr w:type="spellEnd"/>
            <w:r w:rsidRPr="00D65120">
              <w:rPr>
                <w:rFonts w:ascii="Times New Roman" w:hAnsi="Times New Roman" w:cs="Times New Roman"/>
                <w:sz w:val="24"/>
                <w:szCs w:val="24"/>
              </w:rPr>
              <w:t xml:space="preserve"> металла и изучение его свойств.</w:t>
            </w:r>
          </w:p>
          <w:p w:rsidR="00D65120" w:rsidRPr="00D65120" w:rsidRDefault="00D65120" w:rsidP="00D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65120">
              <w:rPr>
                <w:rFonts w:ascii="Times New Roman" w:hAnsi="Times New Roman" w:cs="Times New Roman"/>
                <w:sz w:val="24"/>
                <w:szCs w:val="24"/>
              </w:rPr>
              <w:t>Окрашивание пламени солями металлов.</w:t>
            </w:r>
          </w:p>
        </w:tc>
        <w:tc>
          <w:tcPr>
            <w:tcW w:w="708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65120" w:rsidRPr="00CA4FD0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в строительстве. Цемент. Бетон. Подбор оптимальных строительных материалов в практической деятельности  человека.</w:t>
            </w:r>
          </w:p>
        </w:tc>
        <w:tc>
          <w:tcPr>
            <w:tcW w:w="709" w:type="dxa"/>
          </w:tcPr>
          <w:p w:rsidR="00D65120" w:rsidRPr="00CA4FD0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CA4FD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65120" w:rsidRPr="00925103" w:rsidRDefault="00D65120" w:rsidP="00B954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Неметаллы и их соединения</w:t>
            </w:r>
          </w:p>
        </w:tc>
        <w:tc>
          <w:tcPr>
            <w:tcW w:w="709" w:type="dxa"/>
          </w:tcPr>
          <w:p w:rsidR="00D65120" w:rsidRPr="00925103" w:rsidRDefault="00D65120" w:rsidP="006C62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10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DF30A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65120" w:rsidRPr="000A6D06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неметаллов по строению атома и положению в периодической системе химических элементов Д.И. Менделеева. </w:t>
            </w:r>
          </w:p>
        </w:tc>
        <w:tc>
          <w:tcPr>
            <w:tcW w:w="709" w:type="dxa"/>
          </w:tcPr>
          <w:p w:rsidR="00D65120" w:rsidRPr="000A6D06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D65120" w:rsidRDefault="00D65120" w:rsidP="00D651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1.Образцы неметаллов.</w:t>
            </w:r>
          </w:p>
          <w:p w:rsidR="00D65120" w:rsidRPr="00D65120" w:rsidRDefault="00D65120" w:rsidP="00D651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65120" w:rsidRPr="000A6D06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и химические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неметаллов. </w:t>
            </w:r>
          </w:p>
        </w:tc>
        <w:tc>
          <w:tcPr>
            <w:tcW w:w="709" w:type="dxa"/>
          </w:tcPr>
          <w:p w:rsidR="00D65120" w:rsidRPr="000A6D06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FD1903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FD1903" w:rsidRPr="000A6D06" w:rsidRDefault="00FD1903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1.Реакция простого вещества неметалла с простым веществом неметаллом.</w:t>
            </w:r>
          </w:p>
        </w:tc>
        <w:tc>
          <w:tcPr>
            <w:tcW w:w="708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65120" w:rsidRPr="000A6D06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кислотных свойств неметаллов в группах.</w:t>
            </w:r>
          </w:p>
        </w:tc>
        <w:tc>
          <w:tcPr>
            <w:tcW w:w="709" w:type="dxa"/>
          </w:tcPr>
          <w:p w:rsidR="00D65120" w:rsidRPr="000A6D06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65120" w:rsidRPr="000A6D06" w:rsidRDefault="00D65120" w:rsidP="000A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Летучие водородные соединения неметаллов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свойств летучих водородных соединений неметаллов 2 периода. Кислотные оксиды.</w:t>
            </w:r>
          </w:p>
        </w:tc>
        <w:tc>
          <w:tcPr>
            <w:tcW w:w="709" w:type="dxa"/>
          </w:tcPr>
          <w:p w:rsidR="00D65120" w:rsidRPr="000A6D06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65120" w:rsidRPr="000A6D06" w:rsidRDefault="00D65120" w:rsidP="000A6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химические свойства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 неметаллов в природе. </w:t>
            </w:r>
          </w:p>
        </w:tc>
        <w:tc>
          <w:tcPr>
            <w:tcW w:w="709" w:type="dxa"/>
          </w:tcPr>
          <w:p w:rsidR="00D65120" w:rsidRPr="000A6D06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Default="00FD1903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Демонстрации:</w:t>
            </w:r>
          </w:p>
          <w:p w:rsidR="00FD1903" w:rsidRDefault="00FD1903" w:rsidP="00F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1.Получение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хлороводорода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аммиака, их растворение в воде, исследование водного раствора индикатором.</w:t>
            </w:r>
          </w:p>
          <w:p w:rsidR="00FD1903" w:rsidRDefault="00FD1903" w:rsidP="00F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2.Химические свойства кислот</w:t>
            </w:r>
          </w:p>
          <w:p w:rsidR="00FD1903" w:rsidRDefault="00FD1903" w:rsidP="00F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Лабораторный опыт:</w:t>
            </w:r>
          </w:p>
          <w:p w:rsidR="00FD1903" w:rsidRPr="00FD1903" w:rsidRDefault="00FD1903" w:rsidP="00FD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1.Сравнение химических свойств органических и неорганических кислот.</w:t>
            </w:r>
          </w:p>
        </w:tc>
        <w:tc>
          <w:tcPr>
            <w:tcW w:w="708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65120" w:rsidRPr="000A6D06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 и сельское хозяйство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Минеральные и органические удобрения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защиты растений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 и экология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Химические загрязнение окружающей среды и его последствия. </w:t>
            </w:r>
          </w:p>
        </w:tc>
        <w:tc>
          <w:tcPr>
            <w:tcW w:w="709" w:type="dxa"/>
          </w:tcPr>
          <w:p w:rsidR="00D65120" w:rsidRPr="000A6D06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120" w:rsidRPr="009A0B4A" w:rsidTr="00D65120">
        <w:tc>
          <w:tcPr>
            <w:tcW w:w="560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D65120" w:rsidRPr="000A6D06" w:rsidRDefault="00D65120" w:rsidP="00B95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темам «Растворы», «Металлы и их соединения», «Неметаллы и их соединения».</w:t>
            </w:r>
          </w:p>
        </w:tc>
        <w:tc>
          <w:tcPr>
            <w:tcW w:w="709" w:type="dxa"/>
          </w:tcPr>
          <w:p w:rsidR="00D65120" w:rsidRPr="000A6D06" w:rsidRDefault="00D65120" w:rsidP="006C6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65120" w:rsidRPr="000A6D06" w:rsidRDefault="00D65120" w:rsidP="006C6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230" w:rsidRPr="009A0B4A" w:rsidRDefault="006C6230" w:rsidP="006C6230">
      <w:pPr>
        <w:rPr>
          <w:rFonts w:ascii="Times New Roman" w:hAnsi="Times New Roman" w:cs="Times New Roman"/>
          <w:sz w:val="28"/>
          <w:szCs w:val="28"/>
        </w:rPr>
      </w:pPr>
    </w:p>
    <w:p w:rsidR="00F66F6F" w:rsidRDefault="00F66F6F" w:rsidP="00F66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F6F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</w:t>
      </w:r>
    </w:p>
    <w:p w:rsidR="00F66F6F" w:rsidRPr="00F66F6F" w:rsidRDefault="00F66F6F" w:rsidP="00F66F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F6F" w:rsidRPr="00F66F6F" w:rsidRDefault="00F66F6F" w:rsidP="006C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6F">
        <w:rPr>
          <w:rFonts w:ascii="Times New Roman" w:hAnsi="Times New Roman" w:cs="Times New Roman"/>
          <w:sz w:val="28"/>
          <w:szCs w:val="28"/>
        </w:rPr>
        <w:t xml:space="preserve">1. Рудзитис Г.Е., Фельдман Ф.Г. Химия. 10 класс: учебник для общеобразовательных учреждений (базовый уровень). – М.: Просвещение, 2005. </w:t>
      </w:r>
    </w:p>
    <w:p w:rsidR="00F66F6F" w:rsidRPr="00F66F6F" w:rsidRDefault="00F66F6F" w:rsidP="006C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6F">
        <w:rPr>
          <w:rFonts w:ascii="Times New Roman" w:hAnsi="Times New Roman" w:cs="Times New Roman"/>
          <w:sz w:val="28"/>
          <w:szCs w:val="28"/>
        </w:rPr>
        <w:t>2. Рудзитис Г.Е., Фельдман Ф.Г. Химия. 11 класс: учебник для общеобразовательных учреждений (базовый уровень). – М.: Просвещение, 2005.</w:t>
      </w:r>
    </w:p>
    <w:p w:rsidR="00F66F6F" w:rsidRPr="00F66F6F" w:rsidRDefault="00F66F6F" w:rsidP="006C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6F">
        <w:rPr>
          <w:rFonts w:ascii="Times New Roman" w:hAnsi="Times New Roman" w:cs="Times New Roman"/>
          <w:sz w:val="28"/>
          <w:szCs w:val="28"/>
        </w:rPr>
        <w:t xml:space="preserve"> 3. Еремин В.В., </w:t>
      </w:r>
      <w:proofErr w:type="spellStart"/>
      <w:r w:rsidRPr="00F66F6F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Pr="00F66F6F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F66F6F">
        <w:rPr>
          <w:rFonts w:ascii="Times New Roman" w:hAnsi="Times New Roman" w:cs="Times New Roman"/>
          <w:sz w:val="28"/>
          <w:szCs w:val="28"/>
        </w:rPr>
        <w:t>Теренин</w:t>
      </w:r>
      <w:proofErr w:type="spellEnd"/>
      <w:r w:rsidRPr="00F66F6F">
        <w:rPr>
          <w:rFonts w:ascii="Times New Roman" w:hAnsi="Times New Roman" w:cs="Times New Roman"/>
          <w:sz w:val="28"/>
          <w:szCs w:val="28"/>
        </w:rPr>
        <w:t xml:space="preserve"> В.И. Химия. 10 класс: учебник для общеобразовательных учреждений (базовый уровень). – М.: Дрофа, 2009. </w:t>
      </w:r>
    </w:p>
    <w:p w:rsidR="00B27DC3" w:rsidRPr="00F66F6F" w:rsidRDefault="00F66F6F" w:rsidP="006C6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F6F">
        <w:rPr>
          <w:rFonts w:ascii="Times New Roman" w:hAnsi="Times New Roman" w:cs="Times New Roman"/>
          <w:sz w:val="28"/>
          <w:szCs w:val="28"/>
        </w:rPr>
        <w:t xml:space="preserve">4. Еремин В.В., </w:t>
      </w:r>
      <w:proofErr w:type="spellStart"/>
      <w:r w:rsidRPr="00F66F6F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Pr="00F66F6F">
        <w:rPr>
          <w:rFonts w:ascii="Times New Roman" w:hAnsi="Times New Roman" w:cs="Times New Roman"/>
          <w:sz w:val="28"/>
          <w:szCs w:val="28"/>
        </w:rPr>
        <w:t xml:space="preserve"> Н.Е., Дроздов А.А. Химия. 11 класс: учебник для общеобразовательных учреждений (базовый уровень). – М.: Дрофа, 2009.</w:t>
      </w:r>
    </w:p>
    <w:sectPr w:rsidR="00B27DC3" w:rsidRPr="00F66F6F" w:rsidSect="00D651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6076FB0A"/>
    <w:lvl w:ilvl="0" w:tplc="307EB1AE">
      <w:start w:val="1"/>
      <w:numFmt w:val="bullet"/>
      <w:lvlText w:val="В"/>
      <w:lvlJc w:val="left"/>
    </w:lvl>
    <w:lvl w:ilvl="1" w:tplc="0ED2CC22">
      <w:numFmt w:val="decimal"/>
      <w:lvlText w:val=""/>
      <w:lvlJc w:val="left"/>
    </w:lvl>
    <w:lvl w:ilvl="2" w:tplc="E41C95A0">
      <w:numFmt w:val="decimal"/>
      <w:lvlText w:val=""/>
      <w:lvlJc w:val="left"/>
    </w:lvl>
    <w:lvl w:ilvl="3" w:tplc="8CF86736">
      <w:numFmt w:val="decimal"/>
      <w:lvlText w:val=""/>
      <w:lvlJc w:val="left"/>
    </w:lvl>
    <w:lvl w:ilvl="4" w:tplc="024A1A5E">
      <w:numFmt w:val="decimal"/>
      <w:lvlText w:val=""/>
      <w:lvlJc w:val="left"/>
    </w:lvl>
    <w:lvl w:ilvl="5" w:tplc="CFCEB338">
      <w:numFmt w:val="decimal"/>
      <w:lvlText w:val=""/>
      <w:lvlJc w:val="left"/>
    </w:lvl>
    <w:lvl w:ilvl="6" w:tplc="0F601C0E">
      <w:numFmt w:val="decimal"/>
      <w:lvlText w:val=""/>
      <w:lvlJc w:val="left"/>
    </w:lvl>
    <w:lvl w:ilvl="7" w:tplc="ACBE9680">
      <w:numFmt w:val="decimal"/>
      <w:lvlText w:val=""/>
      <w:lvlJc w:val="left"/>
    </w:lvl>
    <w:lvl w:ilvl="8" w:tplc="22964B54">
      <w:numFmt w:val="decimal"/>
      <w:lvlText w:val=""/>
      <w:lvlJc w:val="left"/>
    </w:lvl>
  </w:abstractNum>
  <w:abstractNum w:abstractNumId="1">
    <w:nsid w:val="00000F3E"/>
    <w:multiLevelType w:val="hybridMultilevel"/>
    <w:tmpl w:val="739227C2"/>
    <w:lvl w:ilvl="0" w:tplc="B48C0F82">
      <w:start w:val="1"/>
      <w:numFmt w:val="bullet"/>
      <w:lvlText w:val="и"/>
      <w:lvlJc w:val="left"/>
    </w:lvl>
    <w:lvl w:ilvl="1" w:tplc="52AABBAC">
      <w:start w:val="1"/>
      <w:numFmt w:val="bullet"/>
      <w:lvlText w:val=""/>
      <w:lvlJc w:val="left"/>
    </w:lvl>
    <w:lvl w:ilvl="2" w:tplc="42343E7C">
      <w:numFmt w:val="decimal"/>
      <w:lvlText w:val=""/>
      <w:lvlJc w:val="left"/>
    </w:lvl>
    <w:lvl w:ilvl="3" w:tplc="7FE63EF0">
      <w:numFmt w:val="decimal"/>
      <w:lvlText w:val=""/>
      <w:lvlJc w:val="left"/>
    </w:lvl>
    <w:lvl w:ilvl="4" w:tplc="0B96FA82">
      <w:numFmt w:val="decimal"/>
      <w:lvlText w:val=""/>
      <w:lvlJc w:val="left"/>
    </w:lvl>
    <w:lvl w:ilvl="5" w:tplc="11867F10">
      <w:numFmt w:val="decimal"/>
      <w:lvlText w:val=""/>
      <w:lvlJc w:val="left"/>
    </w:lvl>
    <w:lvl w:ilvl="6" w:tplc="30B4C020">
      <w:numFmt w:val="decimal"/>
      <w:lvlText w:val=""/>
      <w:lvlJc w:val="left"/>
    </w:lvl>
    <w:lvl w:ilvl="7" w:tplc="2BBE7422">
      <w:numFmt w:val="decimal"/>
      <w:lvlText w:val=""/>
      <w:lvlJc w:val="left"/>
    </w:lvl>
    <w:lvl w:ilvl="8" w:tplc="DC08DCD4">
      <w:numFmt w:val="decimal"/>
      <w:lvlText w:val=""/>
      <w:lvlJc w:val="left"/>
    </w:lvl>
  </w:abstractNum>
  <w:abstractNum w:abstractNumId="2">
    <w:nsid w:val="0000390C"/>
    <w:multiLevelType w:val="hybridMultilevel"/>
    <w:tmpl w:val="7F207BB6"/>
    <w:lvl w:ilvl="0" w:tplc="8C309F90">
      <w:start w:val="1"/>
      <w:numFmt w:val="bullet"/>
      <w:lvlText w:val="с"/>
      <w:lvlJc w:val="left"/>
    </w:lvl>
    <w:lvl w:ilvl="1" w:tplc="E2DC9046">
      <w:start w:val="2"/>
      <w:numFmt w:val="decimal"/>
      <w:lvlText w:val="%2)"/>
      <w:lvlJc w:val="left"/>
    </w:lvl>
    <w:lvl w:ilvl="2" w:tplc="5BE27930">
      <w:numFmt w:val="decimal"/>
      <w:lvlText w:val=""/>
      <w:lvlJc w:val="left"/>
    </w:lvl>
    <w:lvl w:ilvl="3" w:tplc="C7BE6EDE">
      <w:numFmt w:val="decimal"/>
      <w:lvlText w:val=""/>
      <w:lvlJc w:val="left"/>
    </w:lvl>
    <w:lvl w:ilvl="4" w:tplc="A0FECE48">
      <w:numFmt w:val="decimal"/>
      <w:lvlText w:val=""/>
      <w:lvlJc w:val="left"/>
    </w:lvl>
    <w:lvl w:ilvl="5" w:tplc="5CD6FE76">
      <w:numFmt w:val="decimal"/>
      <w:lvlText w:val=""/>
      <w:lvlJc w:val="left"/>
    </w:lvl>
    <w:lvl w:ilvl="6" w:tplc="862CEBB0">
      <w:numFmt w:val="decimal"/>
      <w:lvlText w:val=""/>
      <w:lvlJc w:val="left"/>
    </w:lvl>
    <w:lvl w:ilvl="7" w:tplc="81AC2E72">
      <w:numFmt w:val="decimal"/>
      <w:lvlText w:val=""/>
      <w:lvlJc w:val="left"/>
    </w:lvl>
    <w:lvl w:ilvl="8" w:tplc="0FEC2F50">
      <w:numFmt w:val="decimal"/>
      <w:lvlText w:val=""/>
      <w:lvlJc w:val="left"/>
    </w:lvl>
  </w:abstractNum>
  <w:abstractNum w:abstractNumId="3">
    <w:nsid w:val="000E404B"/>
    <w:multiLevelType w:val="hybridMultilevel"/>
    <w:tmpl w:val="32C8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DD4DCD"/>
    <w:multiLevelType w:val="hybridMultilevel"/>
    <w:tmpl w:val="A932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D34CA"/>
    <w:multiLevelType w:val="hybridMultilevel"/>
    <w:tmpl w:val="3C563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F1D34"/>
    <w:multiLevelType w:val="hybridMultilevel"/>
    <w:tmpl w:val="A09E6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0178CA"/>
    <w:multiLevelType w:val="hybridMultilevel"/>
    <w:tmpl w:val="161EE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B3E81"/>
    <w:multiLevelType w:val="hybridMultilevel"/>
    <w:tmpl w:val="98241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8F5866"/>
    <w:multiLevelType w:val="hybridMultilevel"/>
    <w:tmpl w:val="37D4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E25EA"/>
    <w:multiLevelType w:val="hybridMultilevel"/>
    <w:tmpl w:val="5140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6D00F2"/>
    <w:multiLevelType w:val="hybridMultilevel"/>
    <w:tmpl w:val="E566F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10C58"/>
    <w:multiLevelType w:val="hybridMultilevel"/>
    <w:tmpl w:val="CA746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8309F"/>
    <w:multiLevelType w:val="hybridMultilevel"/>
    <w:tmpl w:val="55CE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12875"/>
    <w:multiLevelType w:val="hybridMultilevel"/>
    <w:tmpl w:val="82463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04FD1"/>
    <w:multiLevelType w:val="hybridMultilevel"/>
    <w:tmpl w:val="EEB8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9F4168"/>
    <w:multiLevelType w:val="hybridMultilevel"/>
    <w:tmpl w:val="C83C5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70284"/>
    <w:multiLevelType w:val="hybridMultilevel"/>
    <w:tmpl w:val="8314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B0981"/>
    <w:multiLevelType w:val="hybridMultilevel"/>
    <w:tmpl w:val="9AA05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E03F0"/>
    <w:multiLevelType w:val="hybridMultilevel"/>
    <w:tmpl w:val="3FF8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05A99"/>
    <w:multiLevelType w:val="hybridMultilevel"/>
    <w:tmpl w:val="DD688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D50250"/>
    <w:multiLevelType w:val="hybridMultilevel"/>
    <w:tmpl w:val="F386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3C7F5B"/>
    <w:multiLevelType w:val="hybridMultilevel"/>
    <w:tmpl w:val="B58EB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EB39EE"/>
    <w:multiLevelType w:val="hybridMultilevel"/>
    <w:tmpl w:val="6892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FC347F"/>
    <w:multiLevelType w:val="hybridMultilevel"/>
    <w:tmpl w:val="5102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D22FC1"/>
    <w:multiLevelType w:val="hybridMultilevel"/>
    <w:tmpl w:val="1FA2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F6D2C"/>
    <w:multiLevelType w:val="hybridMultilevel"/>
    <w:tmpl w:val="1FA2F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D90955"/>
    <w:multiLevelType w:val="hybridMultilevel"/>
    <w:tmpl w:val="E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101DB"/>
    <w:multiLevelType w:val="hybridMultilevel"/>
    <w:tmpl w:val="33B6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5A0066"/>
    <w:multiLevelType w:val="hybridMultilevel"/>
    <w:tmpl w:val="7A8CC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D2EA1"/>
    <w:multiLevelType w:val="hybridMultilevel"/>
    <w:tmpl w:val="34168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C26E97"/>
    <w:multiLevelType w:val="hybridMultilevel"/>
    <w:tmpl w:val="0ED0A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F3410"/>
    <w:multiLevelType w:val="hybridMultilevel"/>
    <w:tmpl w:val="8EBEA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726AE"/>
    <w:multiLevelType w:val="hybridMultilevel"/>
    <w:tmpl w:val="02666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D013D"/>
    <w:multiLevelType w:val="hybridMultilevel"/>
    <w:tmpl w:val="368E6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82EF4"/>
    <w:multiLevelType w:val="hybridMultilevel"/>
    <w:tmpl w:val="CFA44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1C7B66"/>
    <w:multiLevelType w:val="hybridMultilevel"/>
    <w:tmpl w:val="C2167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655BEA"/>
    <w:multiLevelType w:val="hybridMultilevel"/>
    <w:tmpl w:val="DE6EA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377EA"/>
    <w:multiLevelType w:val="hybridMultilevel"/>
    <w:tmpl w:val="D0249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3"/>
  </w:num>
  <w:num w:numId="5">
    <w:abstractNumId w:val="6"/>
  </w:num>
  <w:num w:numId="6">
    <w:abstractNumId w:val="28"/>
  </w:num>
  <w:num w:numId="7">
    <w:abstractNumId w:val="8"/>
  </w:num>
  <w:num w:numId="8">
    <w:abstractNumId w:val="5"/>
  </w:num>
  <w:num w:numId="9">
    <w:abstractNumId w:val="27"/>
  </w:num>
  <w:num w:numId="10">
    <w:abstractNumId w:val="21"/>
  </w:num>
  <w:num w:numId="11">
    <w:abstractNumId w:val="31"/>
  </w:num>
  <w:num w:numId="12">
    <w:abstractNumId w:val="32"/>
  </w:num>
  <w:num w:numId="13">
    <w:abstractNumId w:val="34"/>
  </w:num>
  <w:num w:numId="14">
    <w:abstractNumId w:val="30"/>
  </w:num>
  <w:num w:numId="15">
    <w:abstractNumId w:val="3"/>
  </w:num>
  <w:num w:numId="16">
    <w:abstractNumId w:val="4"/>
  </w:num>
  <w:num w:numId="17">
    <w:abstractNumId w:val="13"/>
  </w:num>
  <w:num w:numId="18">
    <w:abstractNumId w:val="38"/>
  </w:num>
  <w:num w:numId="19">
    <w:abstractNumId w:val="22"/>
  </w:num>
  <w:num w:numId="20">
    <w:abstractNumId w:val="15"/>
  </w:num>
  <w:num w:numId="21">
    <w:abstractNumId w:val="23"/>
  </w:num>
  <w:num w:numId="22">
    <w:abstractNumId w:val="16"/>
  </w:num>
  <w:num w:numId="23">
    <w:abstractNumId w:val="24"/>
  </w:num>
  <w:num w:numId="24">
    <w:abstractNumId w:val="18"/>
  </w:num>
  <w:num w:numId="25">
    <w:abstractNumId w:val="19"/>
  </w:num>
  <w:num w:numId="26">
    <w:abstractNumId w:val="14"/>
  </w:num>
  <w:num w:numId="27">
    <w:abstractNumId w:val="35"/>
  </w:num>
  <w:num w:numId="28">
    <w:abstractNumId w:val="25"/>
  </w:num>
  <w:num w:numId="29">
    <w:abstractNumId w:val="26"/>
  </w:num>
  <w:num w:numId="30">
    <w:abstractNumId w:val="11"/>
  </w:num>
  <w:num w:numId="31">
    <w:abstractNumId w:val="37"/>
  </w:num>
  <w:num w:numId="32">
    <w:abstractNumId w:val="7"/>
  </w:num>
  <w:num w:numId="33">
    <w:abstractNumId w:val="10"/>
  </w:num>
  <w:num w:numId="34">
    <w:abstractNumId w:val="29"/>
  </w:num>
  <w:num w:numId="35">
    <w:abstractNumId w:val="17"/>
  </w:num>
  <w:num w:numId="36">
    <w:abstractNumId w:val="12"/>
  </w:num>
  <w:num w:numId="37">
    <w:abstractNumId w:val="9"/>
  </w:num>
  <w:num w:numId="38">
    <w:abstractNumId w:val="36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2433"/>
    <w:rsid w:val="000A389C"/>
    <w:rsid w:val="000A6D06"/>
    <w:rsid w:val="000C43B7"/>
    <w:rsid w:val="003016E8"/>
    <w:rsid w:val="00351FB1"/>
    <w:rsid w:val="003D6970"/>
    <w:rsid w:val="004B7B44"/>
    <w:rsid w:val="00540E03"/>
    <w:rsid w:val="0062147C"/>
    <w:rsid w:val="006249C4"/>
    <w:rsid w:val="006C6230"/>
    <w:rsid w:val="006D1AF8"/>
    <w:rsid w:val="006D7C52"/>
    <w:rsid w:val="007150E0"/>
    <w:rsid w:val="007323FD"/>
    <w:rsid w:val="007A5E5F"/>
    <w:rsid w:val="007F7795"/>
    <w:rsid w:val="00857D3A"/>
    <w:rsid w:val="0086704F"/>
    <w:rsid w:val="00941372"/>
    <w:rsid w:val="009A3D5E"/>
    <w:rsid w:val="009B0F89"/>
    <w:rsid w:val="00A763B0"/>
    <w:rsid w:val="00AD2391"/>
    <w:rsid w:val="00B22433"/>
    <w:rsid w:val="00B23EAC"/>
    <w:rsid w:val="00B27DC3"/>
    <w:rsid w:val="00B369A3"/>
    <w:rsid w:val="00B95428"/>
    <w:rsid w:val="00C26B66"/>
    <w:rsid w:val="00C77E0D"/>
    <w:rsid w:val="00C86B66"/>
    <w:rsid w:val="00CA4FD0"/>
    <w:rsid w:val="00CE304D"/>
    <w:rsid w:val="00D20E07"/>
    <w:rsid w:val="00D65120"/>
    <w:rsid w:val="00D66931"/>
    <w:rsid w:val="00D73A84"/>
    <w:rsid w:val="00E22D77"/>
    <w:rsid w:val="00E36EBF"/>
    <w:rsid w:val="00E717D6"/>
    <w:rsid w:val="00E83792"/>
    <w:rsid w:val="00EE72D2"/>
    <w:rsid w:val="00EF5819"/>
    <w:rsid w:val="00F01A20"/>
    <w:rsid w:val="00F34DB1"/>
    <w:rsid w:val="00F66F6F"/>
    <w:rsid w:val="00F93484"/>
    <w:rsid w:val="00F93823"/>
    <w:rsid w:val="00FD1903"/>
    <w:rsid w:val="00FE5510"/>
    <w:rsid w:val="00FE5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6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14</cp:revision>
  <cp:lastPrinted>2021-09-24T03:01:00Z</cp:lastPrinted>
  <dcterms:created xsi:type="dcterms:W3CDTF">2019-09-15T18:26:00Z</dcterms:created>
  <dcterms:modified xsi:type="dcterms:W3CDTF">2021-09-24T03:02:00Z</dcterms:modified>
</cp:coreProperties>
</file>