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7C7" w:rsidRPr="00C37F3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37F37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37F3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C37F37">
        <w:rPr>
          <w:rFonts w:ascii="Times New Roman" w:hAnsi="Times New Roman" w:cs="Times New Roman"/>
          <w:sz w:val="28"/>
          <w:szCs w:val="28"/>
        </w:rPr>
        <w:t>Зудиловская</w:t>
      </w:r>
      <w:proofErr w:type="spellEnd"/>
      <w:r w:rsidRPr="00C37F37"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школа»</w:t>
      </w: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613" w:type="dxa"/>
        <w:jc w:val="center"/>
        <w:tblCellMar>
          <w:left w:w="10" w:type="dxa"/>
          <w:right w:w="10" w:type="dxa"/>
        </w:tblCellMar>
        <w:tblLook w:val="04A0"/>
      </w:tblPr>
      <w:tblGrid>
        <w:gridCol w:w="3828"/>
        <w:gridCol w:w="2977"/>
        <w:gridCol w:w="3808"/>
      </w:tblGrid>
      <w:tr w:rsidR="00FD77C7" w:rsidTr="00DD10E5">
        <w:trPr>
          <w:trHeight w:val="1166"/>
          <w:jc w:val="center"/>
        </w:trPr>
        <w:tc>
          <w:tcPr>
            <w:tcW w:w="38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77C7" w:rsidRPr="001E2E15" w:rsidRDefault="00FD77C7" w:rsidP="00DD10E5">
            <w:pPr>
              <w:pStyle w:val="a3"/>
              <w:rPr>
                <w:rFonts w:ascii="Times New Roman" w:eastAsia="SimSun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«СОГЛАСОВАНО»</w:t>
            </w:r>
          </w:p>
          <w:p w:rsidR="00FD77C7" w:rsidRPr="001E2E15" w:rsidRDefault="00FD77C7" w:rsidP="00DD10E5">
            <w:pPr>
              <w:pStyle w:val="a3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Зав. филиалом Черемшанская ООШ</w:t>
            </w:r>
          </w:p>
          <w:p w:rsidR="00FD77C7" w:rsidRPr="001E2E15" w:rsidRDefault="00FD77C7" w:rsidP="00DD10E5">
            <w:pPr>
              <w:pStyle w:val="a3"/>
              <w:rPr>
                <w:rFonts w:ascii="Times New Roman" w:eastAsia="Calibri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_______________ К.В. Велигорская</w:t>
            </w:r>
          </w:p>
          <w:p w:rsidR="00FD77C7" w:rsidRPr="001E2E15" w:rsidRDefault="00FD77C7" w:rsidP="00DD10E5">
            <w:pPr>
              <w:pStyle w:val="a3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«29» августа  2019 г.</w:t>
            </w:r>
          </w:p>
          <w:p w:rsidR="00FD77C7" w:rsidRPr="001E2E15" w:rsidRDefault="00FD77C7" w:rsidP="00DD10E5">
            <w:pPr>
              <w:pStyle w:val="a3"/>
              <w:rPr>
                <w:rFonts w:ascii="Times New Roman" w:eastAsiaTheme="minorHAnsi" w:hAnsi="Times New Roman"/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77C7" w:rsidRPr="001E2E15" w:rsidRDefault="00FD77C7" w:rsidP="00DD10E5">
            <w:pPr>
              <w:pStyle w:val="a3"/>
              <w:rPr>
                <w:rFonts w:ascii="Times New Roman" w:eastAsia="Calibri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«УТВЕРЖДЕНО»</w:t>
            </w:r>
          </w:p>
          <w:p w:rsidR="00FD77C7" w:rsidRPr="001E2E15" w:rsidRDefault="00FD77C7" w:rsidP="00DD10E5">
            <w:pPr>
              <w:pStyle w:val="a3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Протокол педсовета № 6</w:t>
            </w:r>
          </w:p>
          <w:p w:rsidR="00FD77C7" w:rsidRPr="001E2E15" w:rsidRDefault="00FD77C7" w:rsidP="00DD10E5">
            <w:pPr>
              <w:pStyle w:val="a3"/>
              <w:rPr>
                <w:rFonts w:ascii="Times New Roman" w:eastAsia="Calibri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от  «29» августа  2019 г.</w:t>
            </w:r>
          </w:p>
          <w:p w:rsidR="00FD77C7" w:rsidRPr="001E2E15" w:rsidRDefault="00FD77C7" w:rsidP="00DD10E5">
            <w:pPr>
              <w:pStyle w:val="a3"/>
              <w:rPr>
                <w:rFonts w:ascii="Times New Roman" w:eastAsiaTheme="minorHAnsi" w:hAnsi="Times New Roman"/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380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77C7" w:rsidRPr="001E2E15" w:rsidRDefault="00FD77C7" w:rsidP="00DD10E5">
            <w:pPr>
              <w:pStyle w:val="a3"/>
              <w:rPr>
                <w:rFonts w:ascii="Times New Roman" w:eastAsia="Calibri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«УТВЕРЖДАЮ»</w:t>
            </w:r>
          </w:p>
          <w:p w:rsidR="00FD77C7" w:rsidRPr="001E2E15" w:rsidRDefault="00FD77C7" w:rsidP="00DD10E5">
            <w:pPr>
              <w:pStyle w:val="a3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Директор МБОУ «</w:t>
            </w:r>
            <w:proofErr w:type="spellStart"/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Зудиловская</w:t>
            </w:r>
            <w:proofErr w:type="spellEnd"/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СОШ»</w:t>
            </w:r>
          </w:p>
          <w:p w:rsidR="00FD77C7" w:rsidRPr="001E2E15" w:rsidRDefault="00FD77C7" w:rsidP="00DD10E5">
            <w:pPr>
              <w:pStyle w:val="a3"/>
              <w:rPr>
                <w:rFonts w:ascii="Times New Roman" w:eastAsia="Calibri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__________________Н.В. Привалова </w:t>
            </w:r>
          </w:p>
          <w:p w:rsidR="00FD77C7" w:rsidRPr="001E2E15" w:rsidRDefault="00FD77C7" w:rsidP="00DD10E5">
            <w:pPr>
              <w:pStyle w:val="a3"/>
              <w:rPr>
                <w:rFonts w:ascii="Times New Roman" w:eastAsiaTheme="minorHAnsi" w:hAnsi="Times New Roman"/>
                <w:color w:val="FF0000"/>
                <w:sz w:val="20"/>
                <w:szCs w:val="20"/>
                <w:lang w:eastAsia="en-US"/>
              </w:rPr>
            </w:pPr>
            <w:r w:rsidRPr="001E2E15">
              <w:rPr>
                <w:rFonts w:ascii="Times New Roman" w:hAnsi="Times New Roman"/>
                <w:color w:val="FF0000"/>
                <w:sz w:val="20"/>
                <w:szCs w:val="20"/>
              </w:rPr>
              <w:t>Приказ № 51/1-од от «29» августа  2019 г.</w:t>
            </w:r>
          </w:p>
        </w:tc>
      </w:tr>
    </w:tbl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D77C7" w:rsidRPr="00B80ED9" w:rsidRDefault="00FD77C7" w:rsidP="00FD77C7">
      <w:pPr>
        <w:pStyle w:val="a3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программа</w:t>
      </w: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учебному курсу «Основы безопасности жизнедеятельности (ОБЖ)» </w:t>
      </w: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8 - 9 классах</w:t>
      </w: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2021-2022 учебный год</w:t>
      </w:r>
    </w:p>
    <w:p w:rsidR="00FD77C7" w:rsidRPr="00C37F3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387" w:tblpY="1243"/>
        <w:tblW w:w="0" w:type="auto"/>
        <w:tblLook w:val="0000"/>
      </w:tblPr>
      <w:tblGrid>
        <w:gridCol w:w="5214"/>
      </w:tblGrid>
      <w:tr w:rsidR="00FD77C7" w:rsidRPr="00C37F37" w:rsidTr="00DD10E5">
        <w:trPr>
          <w:trHeight w:val="1667"/>
        </w:trPr>
        <w:tc>
          <w:tcPr>
            <w:tcW w:w="5214" w:type="dxa"/>
          </w:tcPr>
          <w:p w:rsidR="00FD77C7" w:rsidRPr="00C37F3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37F37">
              <w:rPr>
                <w:rFonts w:ascii="Times New Roman" w:hAnsi="Times New Roman" w:cs="Times New Roman"/>
                <w:sz w:val="28"/>
                <w:szCs w:val="28"/>
              </w:rPr>
              <w:t>Составлена</w:t>
            </w:r>
            <w:proofErr w:type="gramEnd"/>
            <w:r w:rsidRPr="00C37F37">
              <w:rPr>
                <w:rFonts w:ascii="Times New Roman" w:hAnsi="Times New Roman" w:cs="Times New Roman"/>
                <w:sz w:val="28"/>
                <w:szCs w:val="28"/>
              </w:rPr>
              <w:t xml:space="preserve"> на основе авторской программы:</w:t>
            </w:r>
          </w:p>
          <w:p w:rsidR="00FD77C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Д.П. Рудаков</w:t>
            </w: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FD77C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 научной редакцией Ю.С. Шойгу</w:t>
            </w: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Основы безопасности жизнедеятельности</w:t>
            </w: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FD77C7" w:rsidRPr="00C37F3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 «Просвещение»,  2020 </w:t>
            </w: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FD77C7" w:rsidRPr="00C37F37" w:rsidRDefault="00FD77C7" w:rsidP="00DD10E5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rPr>
          <w:rFonts w:ascii="Times New Roman" w:hAnsi="Times New Roman" w:cs="Times New Roman"/>
        </w:rPr>
      </w:pPr>
    </w:p>
    <w:tbl>
      <w:tblPr>
        <w:tblpPr w:leftFromText="180" w:rightFromText="180" w:vertAnchor="text" w:horzAnchor="margin" w:tblpXSpec="right" w:tblpY="153"/>
        <w:tblW w:w="0" w:type="auto"/>
        <w:tblLook w:val="0000"/>
      </w:tblPr>
      <w:tblGrid>
        <w:gridCol w:w="4470"/>
      </w:tblGrid>
      <w:tr w:rsidR="00FD77C7" w:rsidRPr="00B80ED9" w:rsidTr="00DD10E5">
        <w:trPr>
          <w:trHeight w:val="1751"/>
        </w:trPr>
        <w:tc>
          <w:tcPr>
            <w:tcW w:w="4470" w:type="dxa"/>
          </w:tcPr>
          <w:p w:rsidR="00FD77C7" w:rsidRPr="00C37F3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>Составитель:</w:t>
            </w:r>
          </w:p>
          <w:p w:rsidR="00FD77C7" w:rsidRPr="00C37F3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Велигорская К.В.</w:t>
            </w: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D77C7" w:rsidRPr="00C37F3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D77C7" w:rsidRPr="00C37F37" w:rsidRDefault="00FD77C7" w:rsidP="00DD10E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первой</w:t>
            </w:r>
            <w:r w:rsidRPr="00C37F37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квалификационной категории</w:t>
            </w:r>
          </w:p>
          <w:p w:rsidR="00FD77C7" w:rsidRPr="00B80ED9" w:rsidRDefault="00FD77C7" w:rsidP="00DD10E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Pr="00B80ED9" w:rsidRDefault="00FD77C7" w:rsidP="00FD77C7">
      <w:pPr>
        <w:pStyle w:val="a3"/>
        <w:jc w:val="center"/>
        <w:rPr>
          <w:rFonts w:ascii="Times New Roman" w:hAnsi="Times New Roman" w:cs="Times New Roman"/>
        </w:rPr>
      </w:pPr>
    </w:p>
    <w:p w:rsidR="00FD77C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Зудилово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2021</w:t>
      </w:r>
    </w:p>
    <w:p w:rsidR="00FD77C7" w:rsidRPr="00C37F37" w:rsidRDefault="00FD77C7" w:rsidP="00FD77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D77C7" w:rsidRDefault="00FD77C7" w:rsidP="00FD77C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FD77C7" w:rsidRPr="00E37665" w:rsidRDefault="00FD77C7" w:rsidP="00FD77C7">
      <w:pPr>
        <w:pStyle w:val="a6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E37665">
        <w:rPr>
          <w:rFonts w:ascii="Times New Roman" w:hAnsi="Times New Roman"/>
          <w:b/>
          <w:sz w:val="24"/>
          <w:szCs w:val="24"/>
        </w:rPr>
        <w:t>Пояснительная записка.</w:t>
      </w:r>
    </w:p>
    <w:p w:rsidR="00FD77C7" w:rsidRPr="00E37665" w:rsidRDefault="00FD77C7" w:rsidP="00FD77C7">
      <w:pPr>
        <w:pStyle w:val="a6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Style w:val="a5"/>
        <w:tblW w:w="0" w:type="auto"/>
        <w:tblLook w:val="04A0"/>
      </w:tblPr>
      <w:tblGrid>
        <w:gridCol w:w="2376"/>
        <w:gridCol w:w="7195"/>
      </w:tblGrid>
      <w:tr w:rsidR="00FD77C7" w:rsidRPr="00006389" w:rsidTr="00DD10E5">
        <w:tc>
          <w:tcPr>
            <w:tcW w:w="2376" w:type="dxa"/>
          </w:tcPr>
          <w:p w:rsidR="00FD77C7" w:rsidRPr="008A745F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06389">
              <w:rPr>
                <w:rFonts w:ascii="Times New Roman" w:hAnsi="Times New Roman"/>
                <w:sz w:val="24"/>
                <w:szCs w:val="24"/>
              </w:rPr>
              <w:t>Н</w:t>
            </w:r>
            <w:r w:rsidRPr="00006389">
              <w:rPr>
                <w:rFonts w:ascii="Times New Roman" w:eastAsia="Times New Roman" w:hAnsi="Times New Roman" w:cs="Times New Roman"/>
                <w:sz w:val="24"/>
                <w:szCs w:val="24"/>
              </w:rPr>
              <w:t>азвание, автор и год издания авторской учебной программы, на основе которой</w:t>
            </w:r>
            <w:r w:rsidRPr="00006389">
              <w:rPr>
                <w:rFonts w:ascii="Times New Roman" w:hAnsi="Times New Roman"/>
                <w:sz w:val="24"/>
                <w:szCs w:val="24"/>
              </w:rPr>
              <w:t xml:space="preserve"> разработана Рабочая программа</w:t>
            </w:r>
          </w:p>
        </w:tc>
        <w:tc>
          <w:tcPr>
            <w:tcW w:w="7195" w:type="dxa"/>
          </w:tcPr>
          <w:p w:rsidR="00FD77C7" w:rsidRPr="008E1B23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жизнедеятельности. Рабочие программы. Предметная линия учебников под редакцией Ю.С. Шойгу. 8-9 классы в 2 частях: пособие для учителей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учреждений</w:t>
            </w:r>
            <w:r w:rsidRPr="00511CE7"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>
              <w:rPr>
                <w:rFonts w:ascii="Times New Roman" w:hAnsi="Times New Roman"/>
                <w:sz w:val="24"/>
                <w:szCs w:val="24"/>
              </w:rPr>
              <w:t>Д.П. Рудаков – М.: Просвещение, 2020 год.</w:t>
            </w:r>
          </w:p>
          <w:p w:rsidR="00FD77C7" w:rsidRPr="00006389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77C7" w:rsidRPr="00006389" w:rsidTr="00DD10E5">
        <w:tc>
          <w:tcPr>
            <w:tcW w:w="2376" w:type="dxa"/>
          </w:tcPr>
          <w:p w:rsidR="00FD77C7" w:rsidRPr="008A745F" w:rsidRDefault="00FD77C7" w:rsidP="00DD10E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6389">
              <w:rPr>
                <w:rFonts w:ascii="Times New Roman" w:hAnsi="Times New Roman"/>
                <w:sz w:val="24"/>
                <w:szCs w:val="24"/>
              </w:rPr>
              <w:t>Ц</w:t>
            </w:r>
            <w:r w:rsidRPr="00006389">
              <w:rPr>
                <w:rFonts w:ascii="Times New Roman" w:eastAsia="Times New Roman" w:hAnsi="Times New Roman" w:cs="Times New Roman"/>
                <w:sz w:val="24"/>
                <w:szCs w:val="24"/>
              </w:rPr>
              <w:t>ели данной программы обучения в области формирования системы з</w:t>
            </w:r>
            <w:r w:rsidRPr="00006389">
              <w:rPr>
                <w:rFonts w:ascii="Times New Roman" w:hAnsi="Times New Roman"/>
                <w:sz w:val="24"/>
                <w:szCs w:val="24"/>
              </w:rPr>
              <w:t>наний, умений.</w:t>
            </w:r>
          </w:p>
        </w:tc>
        <w:tc>
          <w:tcPr>
            <w:tcW w:w="719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A1187">
              <w:rPr>
                <w:rFonts w:ascii="Times New Roman" w:hAnsi="Times New Roman"/>
                <w:i/>
                <w:sz w:val="24"/>
                <w:szCs w:val="24"/>
              </w:rPr>
              <w:t>Образовательные: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освоение знаний, охватывающих различные направления защиты личности, общества и государства от опасных и чрезвычайных ситуаций различного характера;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умений профессионально оценивать опасные ситуации, принимать обоснованные решения с учетом личностных возможностей и реально складывающейся обстановки;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умения прогнозировать возникновение опасных ситуаций, оценивать информацию (в том числе из Интернета) и признаки, свидетельствующие о возможном развитии событий;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практических умений безопасно действовать в опасных и чрезвычайных ситуациях с учетом степени опасности;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умения оказывать первую помощь в опасных и чрезвычайных ситуациях.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A1187">
              <w:rPr>
                <w:rFonts w:ascii="Times New Roman" w:hAnsi="Times New Roman"/>
                <w:i/>
                <w:sz w:val="24"/>
                <w:szCs w:val="24"/>
              </w:rPr>
              <w:t>Воспитательные: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активной личности, способной уважать законы и правила общественного существования, осознающей свои обязанности перед обществом, способной внести посильный вклад в решение жизненно важных проблем безопасности личности, общества и государства;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ценностного отношения к жизни и здоровью, правового сознания, самостоятельности, способности принимать решения и нести ответственность за свои действия и решения;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формирование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антиэкстремистского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мышления, антитеррористического поведения, негативного отношения к курению, употреблению алкоголя и наркотикам.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5500EF">
              <w:rPr>
                <w:rFonts w:ascii="Times New Roman" w:hAnsi="Times New Roman"/>
                <w:i/>
                <w:sz w:val="24"/>
                <w:szCs w:val="24"/>
              </w:rPr>
              <w:t>Развивающие:</w:t>
            </w:r>
          </w:p>
          <w:p w:rsidR="00FD77C7" w:rsidRPr="00006389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формирование умения принимать нестандартные решения на основе анализа опасной ситуации, творчески подходить к решению проблемы, исходя из личностных возможностей и психологической готовности.</w:t>
            </w:r>
          </w:p>
        </w:tc>
      </w:tr>
      <w:tr w:rsidR="00FD77C7" w:rsidRPr="00006389" w:rsidTr="00DD10E5">
        <w:tc>
          <w:tcPr>
            <w:tcW w:w="2376" w:type="dxa"/>
          </w:tcPr>
          <w:p w:rsidR="00FD77C7" w:rsidRPr="006871D7" w:rsidRDefault="00FD77C7" w:rsidP="00DD10E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6389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данной программы обучения в области формирования системы з</w:t>
            </w:r>
            <w:r w:rsidRPr="00006389">
              <w:rPr>
                <w:rFonts w:ascii="Times New Roman" w:hAnsi="Times New Roman"/>
                <w:sz w:val="24"/>
                <w:szCs w:val="24"/>
              </w:rPr>
              <w:t>наний, умений.</w:t>
            </w:r>
          </w:p>
        </w:tc>
        <w:tc>
          <w:tcPr>
            <w:tcW w:w="719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сформировать у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современный уровень культуры безопасности жизнедеятельности;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научить определять опасные и чрезвычайные ситуации, выявлять причины их появления и прогнозировать особенности развития;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сформировать знания принципов безопасного поведения и умение пользоваться этими знаниями в различных ситуациях;</w:t>
            </w:r>
          </w:p>
          <w:p w:rsidR="00FD77C7" w:rsidRPr="00006389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научить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бережно относиться к своему здоровью и формировать индивидуальную модель здорового образа жизни.</w:t>
            </w:r>
          </w:p>
        </w:tc>
      </w:tr>
      <w:tr w:rsidR="00FD77C7" w:rsidRPr="00006389" w:rsidTr="00DD10E5">
        <w:tc>
          <w:tcPr>
            <w:tcW w:w="2376" w:type="dxa"/>
          </w:tcPr>
          <w:p w:rsidR="00FD77C7" w:rsidRPr="00006389" w:rsidRDefault="00FD77C7" w:rsidP="00DD10E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Учебно-методический комплект.</w:t>
            </w:r>
          </w:p>
        </w:tc>
        <w:tc>
          <w:tcPr>
            <w:tcW w:w="7195" w:type="dxa"/>
          </w:tcPr>
          <w:p w:rsidR="00FD77C7" w:rsidRPr="008E1B23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жизнедеятельности. Рабочие программы. Предметная линия учебников под редакцией Ю.С. Шойгу. 8-9 классы в 2 частях: пособие для учителей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учреждений</w:t>
            </w:r>
            <w:r w:rsidRPr="00511CE7"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Д.П. Рудаков – М.: Просвещение, 2020 год. </w:t>
            </w:r>
          </w:p>
          <w:p w:rsidR="00FD77C7" w:rsidRPr="00482013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Д.П. Рудаков</w:t>
            </w:r>
            <w:r w:rsidRPr="00482013">
              <w:rPr>
                <w:rFonts w:ascii="Times New Roman" w:hAnsi="Times New Roman"/>
                <w:sz w:val="24"/>
                <w:szCs w:val="24"/>
              </w:rPr>
              <w:t xml:space="preserve"> Основы б</w:t>
            </w:r>
            <w:r>
              <w:rPr>
                <w:rFonts w:ascii="Times New Roman" w:hAnsi="Times New Roman"/>
                <w:sz w:val="24"/>
                <w:szCs w:val="24"/>
              </w:rPr>
              <w:t>езопасности жизнедеятельности: 8-9 классы в 2 частях</w:t>
            </w:r>
            <w:r w:rsidRPr="00482013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2013">
              <w:rPr>
                <w:rFonts w:ascii="Times New Roman" w:hAnsi="Times New Roman"/>
                <w:sz w:val="24"/>
                <w:szCs w:val="24"/>
              </w:rPr>
              <w:t>учеб</w:t>
            </w:r>
            <w:proofErr w:type="gramStart"/>
            <w:r w:rsidRPr="00482013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4820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482013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End"/>
            <w:r w:rsidRPr="00482013">
              <w:rPr>
                <w:rFonts w:ascii="Times New Roman" w:hAnsi="Times New Roman"/>
                <w:sz w:val="24"/>
                <w:szCs w:val="24"/>
              </w:rPr>
              <w:t xml:space="preserve">ля </w:t>
            </w:r>
            <w:proofErr w:type="spellStart"/>
            <w:r w:rsidRPr="00482013">
              <w:rPr>
                <w:rFonts w:ascii="Times New Roman" w:hAnsi="Times New Roman"/>
                <w:sz w:val="24"/>
                <w:szCs w:val="24"/>
              </w:rPr>
              <w:t>общеобразоват</w:t>
            </w:r>
            <w:proofErr w:type="spellEnd"/>
            <w:r w:rsidRPr="00482013">
              <w:rPr>
                <w:rFonts w:ascii="Times New Roman" w:hAnsi="Times New Roman"/>
                <w:sz w:val="24"/>
                <w:szCs w:val="24"/>
              </w:rPr>
              <w:t>. учрежден</w:t>
            </w:r>
            <w:r>
              <w:rPr>
                <w:rFonts w:ascii="Times New Roman" w:hAnsi="Times New Roman"/>
                <w:sz w:val="24"/>
                <w:szCs w:val="24"/>
              </w:rPr>
              <w:t>ий (Д.П. Рудаков; под научной редакцией Ю.С. Шойгу  – М.: Просвещение, 2020</w:t>
            </w:r>
            <w:r w:rsidRPr="004820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D77C7" w:rsidRPr="00CE6CB8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201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77652">
              <w:rPr>
                <w:rFonts w:ascii="Times New Roman" w:hAnsi="Times New Roman"/>
                <w:sz w:val="24"/>
                <w:szCs w:val="24"/>
              </w:rPr>
              <w:t>Основы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жизнедеятельности: метод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особие для учителя к учебнику под научной редакцией Ю.С. Шойгу «Основы безопасности жизнедеятельности 8-9 классы. В 2 частях» / Д.П. Рудаков – М.: Просвещение, 2020.  </w:t>
            </w:r>
          </w:p>
        </w:tc>
      </w:tr>
      <w:tr w:rsidR="00FD77C7" w:rsidRPr="00006389" w:rsidTr="00DD10E5">
        <w:tc>
          <w:tcPr>
            <w:tcW w:w="2376" w:type="dxa"/>
          </w:tcPr>
          <w:p w:rsidR="00FD77C7" w:rsidRPr="008A745F" w:rsidRDefault="00FD77C7" w:rsidP="00DD10E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Количество учебных часов, на которое рассчитано изучение предмета, курса, в том числе тематическое распределение часов и количество часов для проведения контрольных, лабораторных, практических работ.</w:t>
            </w:r>
          </w:p>
        </w:tc>
        <w:tc>
          <w:tcPr>
            <w:tcW w:w="7195" w:type="dxa"/>
          </w:tcPr>
          <w:p w:rsidR="00FD77C7" w:rsidRDefault="00FD77C7" w:rsidP="00DD10E5">
            <w:pPr>
              <w:pStyle w:val="a6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789B">
              <w:rPr>
                <w:rFonts w:ascii="Times New Roman" w:hAnsi="Times New Roman"/>
                <w:sz w:val="24"/>
                <w:szCs w:val="24"/>
              </w:rPr>
              <w:t>Для реализации программы на ее изу</w:t>
            </w:r>
            <w:r>
              <w:rPr>
                <w:rFonts w:ascii="Times New Roman" w:hAnsi="Times New Roman"/>
                <w:sz w:val="24"/>
                <w:szCs w:val="24"/>
              </w:rPr>
              <w:t>чение необходимо предусмотреть 1час учебного времени в неделю.</w:t>
            </w:r>
          </w:p>
          <w:p w:rsidR="00FD77C7" w:rsidRPr="00F41E9D" w:rsidRDefault="00FD77C7" w:rsidP="00DD10E5">
            <w:pPr>
              <w:pStyle w:val="Default"/>
              <w:jc w:val="both"/>
            </w:pPr>
            <w:r w:rsidRPr="007F048E">
              <w:rPr>
                <w:b/>
              </w:rPr>
              <w:t>8 класс</w:t>
            </w:r>
            <w:r>
              <w:t>: М</w:t>
            </w:r>
            <w:r w:rsidRPr="00F41E9D">
              <w:t>одуль</w:t>
            </w:r>
            <w:r>
              <w:t xml:space="preserve"> 1 </w:t>
            </w:r>
            <w:r w:rsidRPr="00F41E9D">
              <w:t>«Культура безопасности жизнедеятельности в современном обществе»</w:t>
            </w:r>
            <w:r>
              <w:t xml:space="preserve"> (4 ч).</w:t>
            </w:r>
            <w:r w:rsidRPr="00F41E9D">
              <w:t xml:space="preserve"> 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 xml:space="preserve">одуль </w:t>
            </w:r>
            <w:r>
              <w:t xml:space="preserve">2 </w:t>
            </w:r>
            <w:r w:rsidRPr="00F41E9D">
              <w:t>«Безопасность в быту»</w:t>
            </w:r>
            <w:r>
              <w:t xml:space="preserve"> (7 ч).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>одуль 3 «Безопасность на транспорте»</w:t>
            </w:r>
            <w:r>
              <w:t xml:space="preserve"> (7 ч).</w:t>
            </w:r>
            <w:r w:rsidRPr="00F41E9D">
              <w:t xml:space="preserve"> 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>одуль 4 «Безопасность в общественных местах»</w:t>
            </w:r>
            <w:r>
              <w:t xml:space="preserve"> (6 ч).</w:t>
            </w:r>
            <w:r w:rsidRPr="00F41E9D">
              <w:t xml:space="preserve"> 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>одуль 5 «Безопасность в природной среде»</w:t>
            </w:r>
            <w:r>
              <w:t xml:space="preserve"> (11 ч).</w:t>
            </w:r>
          </w:p>
          <w:p w:rsidR="00FD77C7" w:rsidRPr="00F41E9D" w:rsidRDefault="00FD77C7" w:rsidP="00DD10E5">
            <w:pPr>
              <w:pStyle w:val="Default"/>
              <w:jc w:val="both"/>
            </w:pPr>
            <w:r w:rsidRPr="007F048E">
              <w:rPr>
                <w:b/>
              </w:rPr>
              <w:t>9 класс</w:t>
            </w:r>
            <w:r>
              <w:t>: М</w:t>
            </w:r>
            <w:r w:rsidRPr="00F41E9D">
              <w:t>одуль 6 «Здоровье и как его сохранить. Основы медицинских знаний»</w:t>
            </w:r>
            <w:r>
              <w:t xml:space="preserve"> (10 ч).</w:t>
            </w:r>
            <w:r w:rsidRPr="00F41E9D">
              <w:t xml:space="preserve"> 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>одуль 7 «Безопасность в социуме»</w:t>
            </w:r>
            <w:r>
              <w:t xml:space="preserve"> (7 ч).</w:t>
            </w:r>
            <w:r w:rsidRPr="00F41E9D">
              <w:t xml:space="preserve"> 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>одуль 8 «Безопасность в информационном пространстве»</w:t>
            </w:r>
            <w:r>
              <w:t xml:space="preserve"> (6 ч).</w:t>
            </w:r>
            <w:r w:rsidRPr="00F41E9D">
              <w:t xml:space="preserve"> </w:t>
            </w:r>
          </w:p>
          <w:p w:rsidR="00FD77C7" w:rsidRPr="00F41E9D" w:rsidRDefault="00FD77C7" w:rsidP="00DD10E5">
            <w:pPr>
              <w:pStyle w:val="Default"/>
              <w:jc w:val="both"/>
            </w:pPr>
            <w:r>
              <w:t>М</w:t>
            </w:r>
            <w:r w:rsidRPr="00F41E9D">
              <w:t>одуль 9 «Основы противодействия экстремизму и терроризму»</w:t>
            </w:r>
            <w:r>
              <w:t xml:space="preserve"> (7 ч).</w:t>
            </w:r>
            <w:r w:rsidRPr="00F41E9D">
              <w:t xml:space="preserve"> </w:t>
            </w:r>
          </w:p>
          <w:p w:rsidR="00FD77C7" w:rsidRPr="001E7F20" w:rsidRDefault="00FD77C7" w:rsidP="00DD1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F41E9D">
              <w:rPr>
                <w:rFonts w:ascii="Times New Roman" w:hAnsi="Times New Roman" w:cs="Times New Roman"/>
                <w:sz w:val="24"/>
                <w:szCs w:val="24"/>
              </w:rPr>
              <w:t>одуль 10 «Взаимодействие личности, общества и государства в обеспечении безопасности жизни и здоровья населения»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(4 ч)</w:t>
            </w:r>
            <w:r w:rsidRPr="00F41E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D77C7" w:rsidRPr="00006389" w:rsidTr="00DD10E5">
        <w:tc>
          <w:tcPr>
            <w:tcW w:w="2376" w:type="dxa"/>
          </w:tcPr>
          <w:p w:rsidR="00FD77C7" w:rsidRPr="008A745F" w:rsidRDefault="00FD77C7" w:rsidP="00DD10E5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745F">
              <w:rPr>
                <w:rFonts w:ascii="Times New Roman" w:hAnsi="Times New Roman"/>
                <w:sz w:val="24"/>
                <w:szCs w:val="24"/>
              </w:rPr>
              <w:t>Формы организации учебного процесса.</w:t>
            </w:r>
          </w:p>
          <w:p w:rsidR="00FD77C7" w:rsidRPr="008A745F" w:rsidRDefault="00FD77C7" w:rsidP="00DD10E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45F">
              <w:rPr>
                <w:rFonts w:ascii="Times New Roman" w:hAnsi="Times New Roman"/>
                <w:sz w:val="24"/>
                <w:szCs w:val="24"/>
              </w:rPr>
              <w:t>Формы текущего контроля знаний учащихся (текущий контроль – текущий, четвертной и полугодовой контроль, промежуточная аттестация – итог за учебный год)</w:t>
            </w:r>
          </w:p>
        </w:tc>
        <w:tc>
          <w:tcPr>
            <w:tcW w:w="7195" w:type="dxa"/>
          </w:tcPr>
          <w:p w:rsidR="00FD77C7" w:rsidRPr="000C789B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л</w:t>
            </w:r>
            <w:r w:rsidRPr="000C789B">
              <w:rPr>
                <w:rFonts w:ascii="Times New Roman" w:hAnsi="Times New Roman"/>
                <w:sz w:val="24"/>
                <w:szCs w:val="24"/>
              </w:rPr>
              <w:t>екция-беседа, конспектирование;</w:t>
            </w:r>
          </w:p>
          <w:p w:rsidR="00FD77C7" w:rsidRPr="000C789B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</w:t>
            </w:r>
            <w:r w:rsidRPr="000C789B">
              <w:rPr>
                <w:rFonts w:ascii="Times New Roman" w:hAnsi="Times New Roman"/>
                <w:sz w:val="24"/>
                <w:szCs w:val="24"/>
              </w:rPr>
              <w:t>абота с текстом учебника;</w:t>
            </w:r>
          </w:p>
          <w:p w:rsidR="00FD77C7" w:rsidRPr="000C789B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</w:t>
            </w:r>
            <w:r w:rsidRPr="000C789B">
              <w:rPr>
                <w:rFonts w:ascii="Times New Roman" w:hAnsi="Times New Roman"/>
                <w:sz w:val="24"/>
                <w:szCs w:val="24"/>
              </w:rPr>
              <w:t xml:space="preserve">емонстрация </w:t>
            </w:r>
            <w:proofErr w:type="spellStart"/>
            <w:proofErr w:type="gramStart"/>
            <w:r w:rsidRPr="000C789B">
              <w:rPr>
                <w:rFonts w:ascii="Times New Roman" w:hAnsi="Times New Roman"/>
                <w:sz w:val="24"/>
                <w:szCs w:val="24"/>
              </w:rPr>
              <w:t>видео-материалов</w:t>
            </w:r>
            <w:proofErr w:type="spellEnd"/>
            <w:proofErr w:type="gramEnd"/>
            <w:r w:rsidRPr="000C789B">
              <w:rPr>
                <w:rFonts w:ascii="Times New Roman" w:hAnsi="Times New Roman"/>
                <w:sz w:val="24"/>
                <w:szCs w:val="24"/>
              </w:rPr>
              <w:t>, наглядных пособий;</w:t>
            </w:r>
          </w:p>
          <w:p w:rsidR="00FD77C7" w:rsidRPr="000C789B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</w:t>
            </w:r>
            <w:r w:rsidRPr="000C789B">
              <w:rPr>
                <w:rFonts w:ascii="Times New Roman" w:hAnsi="Times New Roman"/>
                <w:sz w:val="24"/>
                <w:szCs w:val="24"/>
              </w:rPr>
              <w:t>прос учащихся по изученному материалу, тестирование.</w:t>
            </w:r>
          </w:p>
          <w:p w:rsidR="00FD77C7" w:rsidRPr="000C789B" w:rsidRDefault="00FD77C7" w:rsidP="00DD10E5">
            <w:pPr>
              <w:pStyle w:val="a6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77C7" w:rsidRPr="00006389" w:rsidTr="00DD10E5">
        <w:tc>
          <w:tcPr>
            <w:tcW w:w="2376" w:type="dxa"/>
          </w:tcPr>
          <w:p w:rsidR="00FD77C7" w:rsidRPr="004B2E78" w:rsidRDefault="00FD77C7" w:rsidP="00DD10E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Оценочные средства Рабочей программы</w:t>
            </w:r>
          </w:p>
        </w:tc>
        <w:tc>
          <w:tcPr>
            <w:tcW w:w="7195" w:type="dxa"/>
          </w:tcPr>
          <w:p w:rsidR="00FD77C7" w:rsidRPr="00006389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D77C7" w:rsidRPr="006871D7" w:rsidRDefault="00FD77C7" w:rsidP="00FD77C7">
      <w:pPr>
        <w:spacing w:after="0" w:line="240" w:lineRule="auto"/>
      </w:pPr>
    </w:p>
    <w:p w:rsidR="00FD77C7" w:rsidRPr="00E37665" w:rsidRDefault="00FD77C7" w:rsidP="00FD77C7">
      <w:pPr>
        <w:pStyle w:val="a6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</w:rPr>
      </w:pPr>
      <w:r w:rsidRPr="00E37665">
        <w:rPr>
          <w:rFonts w:ascii="Times New Roman" w:hAnsi="Times New Roman"/>
          <w:b/>
          <w:sz w:val="24"/>
        </w:rPr>
        <w:t>Планируемые результаты.</w:t>
      </w: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/>
          <w:b/>
          <w:sz w:val="24"/>
          <w:u w:val="single"/>
        </w:rPr>
      </w:pP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A4D9A">
        <w:rPr>
          <w:rFonts w:ascii="Times New Roman" w:hAnsi="Times New Roman"/>
          <w:b/>
          <w:sz w:val="24"/>
          <w:szCs w:val="24"/>
        </w:rPr>
        <w:t>Личностные результаты: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1. Патриотическое воспитание: </w:t>
      </w:r>
    </w:p>
    <w:p w:rsidR="00FD77C7" w:rsidRPr="00291146" w:rsidRDefault="00FD77C7" w:rsidP="00FD77C7">
      <w:pPr>
        <w:pStyle w:val="Default"/>
        <w:jc w:val="both"/>
      </w:pPr>
      <w:r w:rsidRPr="00291146">
        <w:t>- осознание российской гражданской идентичности (патриотизм, уважение к Отечеству, истории, ценностям и культуре многонационального народа России, любовь к родному языку, своему краю, идентификация себя в качестве</w:t>
      </w:r>
      <w:r>
        <w:t xml:space="preserve"> </w:t>
      </w:r>
      <w:r w:rsidRPr="00291146">
        <w:t xml:space="preserve">гражданина России), укрепление чувства ответственности и долга перед Родиной; 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2. Гражданское воспитание: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готовность к выполнению обязанностей гражданина и реализации его прав, понимание роли различных социальных институтов в жизни человека; </w:t>
      </w:r>
    </w:p>
    <w:p w:rsidR="00FD77C7" w:rsidRPr="00291146" w:rsidRDefault="00FD77C7" w:rsidP="00FD77C7">
      <w:pPr>
        <w:pStyle w:val="Default"/>
        <w:jc w:val="both"/>
      </w:pPr>
      <w:r w:rsidRPr="00291146">
        <w:lastRenderedPageBreak/>
        <w:t xml:space="preserve">- неприятие любых форм экстремизма, дискриминации, формирование веротерпимости, уважительного и доброжелательного отношения к другому человеку, его мнению, гражданской позиции и культуре, развитие способности к конструктивному диалогу с другими людьми, стремление к взаимопониманию и взаимопомощи;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осознание значения семьи в жизни человека и общества, принятие ценности семейной жизни, уважительное и заботливое отношение к членам своей семьи; 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3. Духовно-нравственное воспитание: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развитие нравственного сознания и поведения, осознанного и ответственного отношения к собственным поступкам и поступкам других людей, компетентности в решении моральных проблем на основе личностного выбора; 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4. Эстетическое воспитание: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формирование гармоничной личности, развитие способности воспринимать, ценить и создавать прекрасное в повседневной жизни, развитие творческих способностей; 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5. Ценности научного познания: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формирование современной научной картины мира, целостного мировоззрения на процесс взаимосвязанного развития человека, природы и общества, развитие способности к эмоционально-ценностному освоению окружающей действительности; </w:t>
      </w:r>
    </w:p>
    <w:p w:rsidR="00FD77C7" w:rsidRDefault="00FD77C7" w:rsidP="00FD77C7">
      <w:pPr>
        <w:pStyle w:val="Default"/>
        <w:jc w:val="both"/>
      </w:pPr>
      <w:r w:rsidRPr="00291146">
        <w:rPr>
          <w:i/>
          <w:iCs/>
        </w:rPr>
        <w:t>6. Физическое воспитание, формирование культуры здоровья и эмоционального благополучия:</w:t>
      </w:r>
      <w:r w:rsidRPr="00291146">
        <w:t xml:space="preserve">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понимание личностного смысла изучения предмета ОБЖ, его значения для безопасной и продуктивной жизнедеятельности человека, общества и государства;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осознание ценности жизни, формирование культуры здорового и безопасного образа жизни, модели индивидуального и коллективного безопасного поведения в повседневной жизни, опасных и чрезвычайных ситуациях; 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7. Трудовое воспитание: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укрепление ответственного отношения к учебе, способности к саморазвитию и самообразованию на основе мотивации к обучению и познанию, осознание важности обучения на протяжении всей жизни для успешной профессиональной деятельности; </w:t>
      </w:r>
    </w:p>
    <w:p w:rsidR="00FD77C7" w:rsidRPr="00291146" w:rsidRDefault="00FD77C7" w:rsidP="00FD77C7">
      <w:pPr>
        <w:pStyle w:val="Default"/>
        <w:jc w:val="both"/>
      </w:pPr>
      <w:r w:rsidRPr="00291146">
        <w:rPr>
          <w:i/>
          <w:iCs/>
        </w:rPr>
        <w:t xml:space="preserve">8. Экологическое воспитание: </w:t>
      </w:r>
    </w:p>
    <w:p w:rsidR="00FD77C7" w:rsidRPr="00291146" w:rsidRDefault="00FD77C7" w:rsidP="00FD77C7">
      <w:pPr>
        <w:pStyle w:val="Default"/>
        <w:jc w:val="both"/>
      </w:pPr>
      <w:r w:rsidRPr="00291146">
        <w:t xml:space="preserve">- развитие основ экологической культуры, опыта экологически ориентированной рефлексивно-оценочной и практической деятельности в повседневных жизненных ситуациях. </w:t>
      </w: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C76476">
        <w:rPr>
          <w:rFonts w:ascii="Times New Roman" w:hAnsi="Times New Roman"/>
          <w:b/>
          <w:sz w:val="24"/>
          <w:szCs w:val="24"/>
        </w:rPr>
        <w:t>Метапредметные</w:t>
      </w:r>
      <w:proofErr w:type="spellEnd"/>
      <w:r w:rsidRPr="00C76476">
        <w:rPr>
          <w:rFonts w:ascii="Times New Roman" w:hAnsi="Times New Roman"/>
          <w:b/>
          <w:sz w:val="24"/>
          <w:szCs w:val="24"/>
        </w:rPr>
        <w:t xml:space="preserve"> результаты: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1. Овладение познавательными универсальными учебными действиями: </w:t>
      </w:r>
    </w:p>
    <w:p w:rsidR="00FD77C7" w:rsidRPr="00DB39A1" w:rsidRDefault="00FD77C7" w:rsidP="00FD77C7">
      <w:pPr>
        <w:pStyle w:val="Default"/>
        <w:jc w:val="both"/>
      </w:pPr>
      <w:proofErr w:type="gramStart"/>
      <w:r w:rsidRPr="00DB39A1">
        <w:t xml:space="preserve">1)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дедуктивное, по аналогии) и делать выводы: </w:t>
      </w:r>
      <w:proofErr w:type="gramEnd"/>
    </w:p>
    <w:p w:rsidR="00FD77C7" w:rsidRPr="00DB39A1" w:rsidRDefault="00FD77C7" w:rsidP="00FD77C7">
      <w:pPr>
        <w:pStyle w:val="Default"/>
        <w:jc w:val="both"/>
      </w:pPr>
      <w:r w:rsidRPr="00DB39A1">
        <w:t xml:space="preserve">- определять свойства рассматриваемых явлений (предметов, событий);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находить общий признак нескольких явлений (предметов, событий) и объяснять их схожесть;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самостоятельно выбирать и обосновывать критерии для классификации явлений (предметов, событий);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выделять явления (предметы, события) из общего ряда других явлений (предметов, событий), группировать их по определенным признакам, сравнивать и классифицировать;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строить рассуждение от общих закономерностей к частным явлениям и от частных явлений к общим закономерностям, на основе сравнения явлений (предметов, фактов, событий), выделяя при этом общие признаки;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интерпретировать учебную информацию в контексте решаемой задачи;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делать вывод на основе всесторонней оценки и критического анализа разных точек зрения, самостоятельно его аргументировать; </w:t>
      </w:r>
    </w:p>
    <w:p w:rsidR="00FD77C7" w:rsidRPr="00DB39A1" w:rsidRDefault="00FD77C7" w:rsidP="00FD77C7">
      <w:pPr>
        <w:pStyle w:val="Default"/>
        <w:jc w:val="both"/>
      </w:pPr>
      <w:r w:rsidRPr="00DB39A1">
        <w:lastRenderedPageBreak/>
        <w:t xml:space="preserve">2) умение создавать, применять и преобразовывать знаки и символы, модели и схемы для решения учебных и познавательных задач: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обозначать символами и знаками явления (предметы, события); </w:t>
      </w:r>
    </w:p>
    <w:p w:rsidR="00FD77C7" w:rsidRPr="00DB39A1" w:rsidRDefault="00FD77C7" w:rsidP="00FD77C7">
      <w:pPr>
        <w:pStyle w:val="Default"/>
        <w:jc w:val="both"/>
      </w:pPr>
      <w:proofErr w:type="gramStart"/>
      <w:r w:rsidRPr="00DB39A1">
        <w:t xml:space="preserve">- моделировать изучаемый объект, создавать (преобразовывать) абстрактный или реальный образ (схему) явления (предмета, события) для решения учебных и познавательных задач; </w:t>
      </w:r>
      <w:proofErr w:type="gramEnd"/>
    </w:p>
    <w:p w:rsidR="00FD77C7" w:rsidRDefault="00FD77C7" w:rsidP="00FD77C7">
      <w:pPr>
        <w:pStyle w:val="Default"/>
        <w:jc w:val="both"/>
      </w:pPr>
      <w:r w:rsidRPr="00DB39A1">
        <w:t xml:space="preserve">3) смысловое чтение: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ориентироваться в содержании текста, понимать его смысл, структурировать;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выделять в тексте информацию, соответствующую учебным целям;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определять и резюмировать главную идею текста;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критически оценивать содержание и форму текста;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4) развитие мотивации к овладению культурой активного пользования словарями и другими поисковыми системами: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определять необходимые ключевые поисковые слова и запросы;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осуществлять взаимодействие с электронными поисковыми системами, словарями;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формировать множественную выборку из поисковых источников для получения результатов поиска;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соотносить полученные результаты поиска со своей деятельностью;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5) 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определять свое отношение к природной среде;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анализировать влияние экологических факторов на среду обитания живых организмов;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проводить причинный и вероятностный анализ экологических ситуаций, прогнозировать их трансформацию при изменении действующих факторов;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выражать свое отношение к природе через рисунки, сочинения, модели, проектные работы.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2. Овладение регулятивными универсальными учебными действиями: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6) умение самостоятельно определять цели обучения, ставить и формулировать новые задачи в учебе и познавательной деятельности, развивать мотивы и интересы своей познавательной деятельности: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ясно представлять и формулировать свою учебную цель; - анализировать собственные образовательные результаты (определять степень достижения цели, находить проблемы и выдвигать версии их решения);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вносить коррекцию в свою учебную цель на основе определенной проблемы и существующих возможностей;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формулировать новые учебные задачи для достижения поставленной цели деятельности, обосновывать их логическую последовательность;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7) 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определять необходимые действия для успешного решения учебной и познавательной задачи и составлять последовательность их выполнения;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аргументировать выбор методов решения учебных и познавательных задач, находить (выбирать </w:t>
      </w:r>
      <w:proofErr w:type="gramStart"/>
      <w:r w:rsidRPr="00DB39A1">
        <w:t>из</w:t>
      </w:r>
      <w:proofErr w:type="gramEnd"/>
      <w:r w:rsidRPr="00DB39A1">
        <w:t xml:space="preserve"> предложенных учителем) необходимые ресурсы для их выполнения;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составлять план решения учебных и познавательных задач (выполнения проекта, проведения исследования и т.п.);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8) 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ситуацией: </w:t>
      </w:r>
    </w:p>
    <w:p w:rsidR="00FD77C7" w:rsidRPr="00DB39A1" w:rsidRDefault="00FD77C7" w:rsidP="00FD77C7">
      <w:pPr>
        <w:pStyle w:val="Default"/>
        <w:jc w:val="both"/>
      </w:pPr>
      <w:r w:rsidRPr="00DB39A1">
        <w:lastRenderedPageBreak/>
        <w:t xml:space="preserve">- определять совместно с педагогом и сверстниками критерии планируемых результатов и своей учебной деятельности;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 использованием критериев осуществлять самоконтроль своей деятельности по достижению планируемого результата;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находить затруднения в процессе достижения результата и выбирать средства для их устранения в соответствии с изменяющейся ситуацией;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9) умение оценивать правильность выполнения учебной задачи, собственные возможности ее решения: </w:t>
      </w:r>
    </w:p>
    <w:p w:rsidR="00FD77C7" w:rsidRDefault="00FD77C7" w:rsidP="00FD77C7">
      <w:pPr>
        <w:pStyle w:val="Default"/>
        <w:jc w:val="both"/>
      </w:pPr>
      <w:r w:rsidRPr="00DB39A1">
        <w:t xml:space="preserve">- определять степень выполнения учебной задачи по заданным критериям;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анализировать возможность решения учебной задачи имеющимися средствами;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10) владение основами самоконтроля, самооценки, принятия решений и осуществления осознанного выбора в учебной и познавательной деятельности: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анализировать и определять степень успешности собственной учебной и познавательной деятельности и деятельности других обучающихся в процессе взаимопроверки;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принимать обоснованное решение в учебной ситуации и нести за него ответственность;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делать осознанный выбор в ситуации учебной неопределенности.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3. Овладение коммуникативными универсальными учебными действиями: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11) 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участвовать в совместной деятельности, выполняя определенную роль;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строить позитивные взаимоотношения в процессе учебного сотрудничества;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принимать позицию собеседника, понимать его точку зрения, аргументацию;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определять свои действия и действия партнера, которые помогали или затрудняли нахождение общего решения;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корректно и </w:t>
      </w:r>
      <w:proofErr w:type="spellStart"/>
      <w:r w:rsidRPr="00DB39A1">
        <w:t>аргументированно</w:t>
      </w:r>
      <w:proofErr w:type="spellEnd"/>
      <w:r w:rsidRPr="00DB39A1">
        <w:t xml:space="preserve"> отстаивать свою точку зрения, в дискуссии уметь выдвигать контраргументы, перефразировать свою идею;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предлагать альтернативное решение в конфликтной ситуации; </w:t>
      </w:r>
    </w:p>
    <w:p w:rsidR="00FD77C7" w:rsidRDefault="00FD77C7" w:rsidP="00FD77C7">
      <w:pPr>
        <w:pStyle w:val="Default"/>
        <w:jc w:val="both"/>
      </w:pPr>
      <w:r w:rsidRPr="00DB39A1">
        <w:t xml:space="preserve">- критически относиться к собственному мнению, с достоинством признавать ошибочность своего мнения и корректировать его;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организовывать учебное взаимодействие в группе (принимать правила обсуждения в соответствии с поставленной перед группой задачей, выделять общую точку зрения в дискуссии, договариваться о результатах);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12) умение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регуляции своей деятельности; владение устной и письменной речью, монологической контекстной речью: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отбирать и использовать речевые средства в соответствии с задачей коммуникации (диалог в паре, в группе и т.д.);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представлять в устной или письменной форме развернутый план собственной деятельности;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соблюдать нормы публичной речи, регламент в монологе и дискуссии в соответствии с коммуникативной задачей;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использовать невербальные средства и наглядные материалы, подготовленные самостоятельно или отобранные под руководством учителя; </w:t>
      </w:r>
    </w:p>
    <w:p w:rsidR="00FD77C7" w:rsidRPr="00DB39A1" w:rsidRDefault="00FD77C7" w:rsidP="00FD77C7">
      <w:pPr>
        <w:pStyle w:val="Default"/>
        <w:jc w:val="both"/>
      </w:pPr>
      <w:r w:rsidRPr="00DB39A1">
        <w:t>13) формирование и развитие компетентности в области использования информационно-коммуникационных технологий (</w:t>
      </w:r>
      <w:proofErr w:type="spellStart"/>
      <w:proofErr w:type="gramStart"/>
      <w:r w:rsidRPr="00DB39A1">
        <w:t>ИКТ-компетенции</w:t>
      </w:r>
      <w:proofErr w:type="spellEnd"/>
      <w:proofErr w:type="gramEnd"/>
      <w:r w:rsidRPr="00DB39A1">
        <w:t xml:space="preserve">):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целенаправленно использовать информационные ресурсы, необходимые для решения учебных и познавательных задач с помощью средств ИКТ; </w:t>
      </w:r>
    </w:p>
    <w:p w:rsidR="00FD77C7" w:rsidRPr="00DB39A1" w:rsidRDefault="00FD77C7" w:rsidP="00FD77C7">
      <w:pPr>
        <w:pStyle w:val="Default"/>
        <w:jc w:val="both"/>
      </w:pPr>
      <w:r w:rsidRPr="00DB39A1">
        <w:lastRenderedPageBreak/>
        <w:t xml:space="preserve">- использовать компьютерные технологии для решения информационных и коммуникационных учебных задач, в том числе: вычисление, написание писем, сочинений, докладов, рефератов, создание презентаций и др.;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использовать информацию с учетом этических и правовых норм; </w:t>
      </w:r>
    </w:p>
    <w:p w:rsidR="00FD77C7" w:rsidRDefault="00FD77C7" w:rsidP="00FD77C7">
      <w:pPr>
        <w:pStyle w:val="Default"/>
        <w:jc w:val="both"/>
        <w:rPr>
          <w:sz w:val="28"/>
          <w:szCs w:val="28"/>
        </w:rPr>
      </w:pPr>
      <w:r w:rsidRPr="00DB39A1">
        <w:t>- создавать информационные ресурсы разного типа с соблюдением правил информационной безопасности.</w:t>
      </w:r>
      <w:r>
        <w:rPr>
          <w:sz w:val="28"/>
          <w:szCs w:val="28"/>
        </w:rPr>
        <w:t xml:space="preserve"> </w:t>
      </w: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32F3">
        <w:rPr>
          <w:rFonts w:ascii="Times New Roman" w:hAnsi="Times New Roman"/>
          <w:b/>
          <w:sz w:val="24"/>
          <w:szCs w:val="24"/>
        </w:rPr>
        <w:t>Предметные результаты:</w:t>
      </w:r>
    </w:p>
    <w:p w:rsidR="00FD77C7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1 «Культура безопасности жизнедеятельности в современном обществе»: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объяснять понятия опасной и чрезвычайной ситуации, анализировать, в </w:t>
      </w:r>
      <w:r>
        <w:t>че</w:t>
      </w:r>
      <w:r w:rsidRPr="00DB39A1">
        <w:t xml:space="preserve">м их сходство и различия;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раскрывать смысл понятия культуры безопасности (как способности предвидеть, по возможности избегать, действовать в опасных ситуациях);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приводить примеры угрозы физическому, психическому здоровью человека и/или нанесения ущерба имуществу, безопасности личности, общества, государства; </w:t>
      </w:r>
    </w:p>
    <w:p w:rsidR="00FD77C7" w:rsidRPr="00DB39A1" w:rsidRDefault="00FD77C7" w:rsidP="00FD77C7">
      <w:pPr>
        <w:pStyle w:val="Default"/>
        <w:jc w:val="both"/>
      </w:pPr>
      <w:proofErr w:type="gramStart"/>
      <w:r w:rsidRPr="00DB39A1">
        <w:t xml:space="preserve">- классифицировать источники опасности и факторы опасности (природные, физические, биологические, химические, психологические, социальные источники опасности – люди, животные, вирусы и бактерии; вещества, предметы и явления), в том числе техногенного происхождения; </w:t>
      </w:r>
      <w:proofErr w:type="gramEnd"/>
    </w:p>
    <w:p w:rsidR="00FD77C7" w:rsidRPr="00DB39A1" w:rsidRDefault="00FD77C7" w:rsidP="00FD77C7">
      <w:pPr>
        <w:pStyle w:val="Default"/>
        <w:jc w:val="both"/>
      </w:pPr>
      <w:r w:rsidRPr="00DB39A1">
        <w:t xml:space="preserve">- раскрывать общие принципы безопасного поведения.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2 «Безопасность в быту»: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объяснять особенности жизнеобеспечения жилища;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классифицировать источники опасности в быту (пожароопасные предметы, электроприборы, газовое оборудование, бытовая химия, медикаменты); - знать права, обязанности и ответственность граждан в области пожарной безопасности;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знать правила вызова экстренных служб и ответственность за ложные сообщения;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соблюдать правила безопасного поведения, позволяющие предупредить возникновение опасных ситуаций в быту; </w:t>
      </w:r>
    </w:p>
    <w:p w:rsidR="00FD77C7" w:rsidRPr="00DB39A1" w:rsidRDefault="00FD77C7" w:rsidP="00FD77C7">
      <w:pPr>
        <w:pStyle w:val="Default"/>
        <w:jc w:val="both"/>
      </w:pPr>
      <w:r w:rsidRPr="00DB39A1">
        <w:t>- безопасно действовать при возникновении аварийных ситуаций техногенного происхождения в коммунальных системах жизнеобеспечения (</w:t>
      </w:r>
      <w:proofErr w:type="spellStart"/>
      <w:r w:rsidRPr="00DB39A1">
        <w:t>водо</w:t>
      </w:r>
      <w:proofErr w:type="spellEnd"/>
      <w:r w:rsidRPr="00DB39A1">
        <w:t xml:space="preserve">- и газоснабжение, канализация, электроэнергетические и тепловые сети);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при опасных ситуациях в лифте, на лестничной площадке и лестничном марше и в других местах общего пользования, соблюдать правила эксплуатации мусоропровода;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при пожаре в жилых и общественных зданиях, в том числе правильно использовать первичные средства пожаротушения.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3 «Безопасность на транспорте»: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классифицировать виды опасностей на транспорте (наземный, подземный, железнодорожный, водный, воздушный);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соблюдать правила дорожного движения, установленные для пешехода, пассажира, водителя велосипеда и иных средств передвижения;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предупреждать возникновение сложных и опасных ситуаций на транспорте;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в ситуациях, когда человек стал участником происшествия на транспорте (наземном, подземном, железнодорожном, воздушном, водном).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4 «Безопасность в общественных местах»: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потенциальные источники опасности в общественных местах, в том числе техногенного происхождения; </w:t>
      </w:r>
    </w:p>
    <w:p w:rsidR="00FD77C7" w:rsidRDefault="00FD77C7" w:rsidP="00FD77C7">
      <w:pPr>
        <w:pStyle w:val="Default"/>
        <w:jc w:val="both"/>
      </w:pPr>
      <w:r w:rsidRPr="00DB39A1">
        <w:t xml:space="preserve">- безопасно действовать при возникновении пожара и происшествиях в общественных местах;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эвакуироваться из общественных мест и зданий;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соблюдать правила безопасного поведения в местах массового пребывания людей (в толпе); </w:t>
      </w:r>
    </w:p>
    <w:p w:rsidR="00FD77C7" w:rsidRPr="00DB39A1" w:rsidRDefault="00FD77C7" w:rsidP="00FD77C7">
      <w:pPr>
        <w:pStyle w:val="Default"/>
        <w:jc w:val="both"/>
      </w:pPr>
      <w:r w:rsidRPr="00DB39A1">
        <w:lastRenderedPageBreak/>
        <w:t xml:space="preserve">- распознавать и характеризовать ситуации криминогенного и антиобщественного характера (кража, грабеж, мошенничество, хулиганство, ксенофобия);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в ситуациях криминогенного и антиобщественного характера;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знать правила информирования экстренных служб.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5 «Безопасность в природной среде»: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раскрывать смысл понятия экологии, экологической культуры, значения экологии для устойчивого развития общества;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помнить и выполнять правила безопасного поведения при неблагоприятной экологической обстановке; </w:t>
      </w:r>
    </w:p>
    <w:p w:rsidR="00FD77C7" w:rsidRPr="00DB39A1" w:rsidRDefault="00FD77C7" w:rsidP="00FD77C7">
      <w:pPr>
        <w:pStyle w:val="Default"/>
        <w:jc w:val="both"/>
      </w:pPr>
      <w:proofErr w:type="gramStart"/>
      <w:r w:rsidRPr="00DB39A1">
        <w:t xml:space="preserve">- безопасно действовать в случае возникновения чрезвычайных ситуаций геологического происхождения (землетрясения, извержения вулкана), чрезвычайных ситуаций метеорологического происхождения (ураганы, бури, смерчи), гидрологического происхождения (наводнения, сели, цунами, снежные лавины), природных пожаров (лесные, торфяные, степные); </w:t>
      </w:r>
      <w:proofErr w:type="gramEnd"/>
    </w:p>
    <w:p w:rsidR="00FD77C7" w:rsidRPr="00DB39A1" w:rsidRDefault="00FD77C7" w:rsidP="00FD77C7">
      <w:pPr>
        <w:pStyle w:val="Default"/>
        <w:jc w:val="both"/>
      </w:pPr>
      <w:r w:rsidRPr="00DB39A1">
        <w:t xml:space="preserve">- соблюдать правила безопасного поведения на природе;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при автономном существовании в природной среде, учитывая вероятность потери ориентиров (риска заблудиться), встречи с дикими животными, опасными насекомыми, клещами и змеями, ядовитыми грибами и растениями; </w:t>
      </w:r>
    </w:p>
    <w:p w:rsidR="00FD77C7" w:rsidRPr="00DB39A1" w:rsidRDefault="00FD77C7" w:rsidP="00FD77C7">
      <w:pPr>
        <w:pStyle w:val="Default"/>
        <w:jc w:val="both"/>
      </w:pPr>
      <w:r w:rsidRPr="00DB39A1">
        <w:t>- объяснять правила безопасного пов</w:t>
      </w:r>
      <w:r>
        <w:t>едения на водое</w:t>
      </w:r>
      <w:r w:rsidRPr="00DB39A1">
        <w:t xml:space="preserve">мах в различное время года;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правила само- и взаимопомощи </w:t>
      </w:r>
      <w:proofErr w:type="gramStart"/>
      <w:r w:rsidRPr="00DB39A1">
        <w:t>терпящим</w:t>
      </w:r>
      <w:proofErr w:type="gramEnd"/>
      <w:r w:rsidRPr="00DB39A1">
        <w:t xml:space="preserve"> бедствие на воде; </w:t>
      </w:r>
    </w:p>
    <w:p w:rsidR="00FD77C7" w:rsidRDefault="00FD77C7" w:rsidP="00FD77C7">
      <w:pPr>
        <w:pStyle w:val="Default"/>
        <w:jc w:val="both"/>
        <w:rPr>
          <w:i/>
          <w:iCs/>
        </w:rPr>
      </w:pPr>
      <w:r w:rsidRPr="00DB39A1">
        <w:t>- знать и применять способы подачи сигнала о помощи.</w:t>
      </w:r>
      <w:r w:rsidRPr="00DB39A1">
        <w:rPr>
          <w:i/>
          <w:iCs/>
        </w:rPr>
        <w:t xml:space="preserve">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6 «Здоровье и как его сохранить. Основы медицинских знаний»: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раскрывать смысл понятий здоровья (физического и психического) и здорового образа жизни;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факторы, влияющие на здоровье человека; </w:t>
      </w:r>
    </w:p>
    <w:p w:rsidR="00FD77C7" w:rsidRPr="00DB39A1" w:rsidRDefault="00FD77C7" w:rsidP="00FD77C7">
      <w:pPr>
        <w:pStyle w:val="Default"/>
        <w:jc w:val="both"/>
      </w:pPr>
      <w:r w:rsidRPr="00DB39A1">
        <w:t>- сформировать негативное отношение к вредным привычкам (</w:t>
      </w:r>
      <w:proofErr w:type="spellStart"/>
      <w:r w:rsidRPr="00DB39A1">
        <w:t>табакокурение</w:t>
      </w:r>
      <w:proofErr w:type="spellEnd"/>
      <w:r w:rsidRPr="00DB39A1">
        <w:t xml:space="preserve">, алкоголизм, наркомания, игровая зависимость);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раскрывать понятия заболеваний, зависящих от образа жизни (физических нагрузок, режима труда и отдыха, питания, психического здоровья и психологического благополучия);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приводить примеры мер защиты от инфекционных и неинфекционных заболеваний;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в случае возникновения чрезвычайных ситуаций биолого-социального происхождения (эпидемии, пандемии);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основные мероприятия, проводимые в Российской Федерации по обеспечению безопасности населения при угрозе и во время чрезвычайных ситуаций биолого-социального характера;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оказывать первую помощь и самопомощь при неотложных состояниях.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7 «Безопасность в социуме»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приводить примеры межличностного и группового конфликта;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способы избегания и разрешения конфликтных ситуаций;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опасные проявления конфликтов (в том числе насилие, </w:t>
      </w:r>
      <w:proofErr w:type="spellStart"/>
      <w:r w:rsidRPr="00DB39A1">
        <w:t>буллинг</w:t>
      </w:r>
      <w:proofErr w:type="spellEnd"/>
      <w:r w:rsidRPr="00DB39A1">
        <w:t xml:space="preserve"> (травля));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приводить примеры манипуляций и способов противостоять манипуляциям (например, вовлечение в преступную, асоциальную, деструктивную деятельность, в том числе в субкультуры и формируемые на их основе сообщества экстремистской и суицидальной направленности);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соблюдать правила коммуникации с незнакомыми людьми (в том числе с подозрительными людьми, у которых могут иметься преступные намерения); - соблюдать правила безопасного и комфортного существования со знакомыми людьми и в различных группах, в том числе в семье, классе, коллективе кружка/секции/спортивной команды, группе друзей; </w:t>
      </w:r>
    </w:p>
    <w:p w:rsidR="00FD77C7" w:rsidRPr="00DB39A1" w:rsidRDefault="00FD77C7" w:rsidP="00FD77C7">
      <w:pPr>
        <w:pStyle w:val="Default"/>
        <w:jc w:val="both"/>
      </w:pPr>
      <w:r w:rsidRPr="00DB39A1">
        <w:lastRenderedPageBreak/>
        <w:t xml:space="preserve">- безопасно действовать при опасных проявлениях конфликта и при возможных манипуляциях; </w:t>
      </w:r>
    </w:p>
    <w:p w:rsidR="00FD77C7" w:rsidRPr="00DB39A1" w:rsidRDefault="00FD77C7" w:rsidP="00FD77C7">
      <w:pPr>
        <w:pStyle w:val="Default"/>
        <w:jc w:val="both"/>
      </w:pPr>
      <w:r w:rsidRPr="00DB39A1">
        <w:t>- распознавать опасности и соблюдать правила безопасного поведен</w:t>
      </w:r>
      <w:r>
        <w:t>ия в практике современных молоде</w:t>
      </w:r>
      <w:r w:rsidRPr="00DB39A1">
        <w:t xml:space="preserve">жных увлечений.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8 «Безопасность в информационном пространстве»: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приводить примеры информационных и компьютерных угроз;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потенциальные риски и угрозы при использовании сети Интернет, предупреждать риски и угрозы в Интернете;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предупреждать возникновение сложных и опасных ситуаций;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владеть принципами безопасного использования Интернета;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и предотвращать потенциальные риски и угрозы при использовании Интернета (например: мошенничество, </w:t>
      </w:r>
      <w:proofErr w:type="spellStart"/>
      <w:r w:rsidRPr="00DB39A1">
        <w:t>игромания</w:t>
      </w:r>
      <w:proofErr w:type="spellEnd"/>
      <w:r w:rsidRPr="00DB39A1">
        <w:t xml:space="preserve">, деструктивные сообщества в социальных сетях).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9 «Основы противодействия экстремизму и терроризму»: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объяснять понятия экстремизма, терроризма, их причины и последствия;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сформировать негативное отношение к экстремистской и террористической деятельности;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распознавать ситуации угрозы террористического акта в доме, в общественном месте;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при обнаружении в общественных местах бесхозных (или опасных) вещей и предметов;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безопасно действовать в условиях совершения террористического акта, в том числе при захвате и освобождении заложников; </w:t>
      </w:r>
    </w:p>
    <w:p w:rsidR="00FD77C7" w:rsidRDefault="00FD77C7" w:rsidP="00FD77C7">
      <w:pPr>
        <w:pStyle w:val="Default"/>
        <w:jc w:val="both"/>
        <w:rPr>
          <w:i/>
          <w:iCs/>
        </w:rPr>
      </w:pPr>
      <w:r w:rsidRPr="00DB39A1">
        <w:t>- объяснять организационные основы системы противодействия терроризму и экстремизму в Российской Федерации.</w:t>
      </w:r>
      <w:r w:rsidRPr="00DB39A1">
        <w:rPr>
          <w:i/>
          <w:iCs/>
        </w:rPr>
        <w:t xml:space="preserve"> </w:t>
      </w:r>
    </w:p>
    <w:p w:rsidR="00FD77C7" w:rsidRPr="00DB39A1" w:rsidRDefault="00FD77C7" w:rsidP="00FD77C7">
      <w:pPr>
        <w:pStyle w:val="Default"/>
        <w:jc w:val="both"/>
      </w:pPr>
      <w:r w:rsidRPr="00DB39A1">
        <w:rPr>
          <w:i/>
          <w:iCs/>
        </w:rPr>
        <w:t xml:space="preserve">Модуль 10 «Взаимодействие личности, общества и государства в обеспечении безопасности жизни и здоровья населения»: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роль человека, общества и государства при обеспечении безопасности жизни и здоровья населения в Российской Федерации;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объяснять роль государственных служб Российской Федерации по защите населения при возникновении и ликвидации последствий чрезвычайных ситуаций в современных условиях;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характеризовать основные мероприятия, проводимые в Российской Федерации по обеспечению безопасности населения при угрозе и во время чрезвычайных ситуаций различного характера;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объяснять правила оповещения и эвакуации населения в условиях чрезвычайных ситуаций;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помнить и объяснять права и обязанности граждан Российской Федерации в области безопасности в условиях чрезвычайных ситуаций мирного и военного времени;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владеть правилами безопасного поведения и безопасно действовать в различных ситуациях; </w:t>
      </w:r>
    </w:p>
    <w:p w:rsidR="00FD77C7" w:rsidRPr="00DB39A1" w:rsidRDefault="00FD77C7" w:rsidP="00FD77C7">
      <w:pPr>
        <w:pStyle w:val="Default"/>
        <w:jc w:val="both"/>
      </w:pPr>
      <w:r w:rsidRPr="00DB39A1">
        <w:t xml:space="preserve">- владеть способами </w:t>
      </w:r>
      <w:proofErr w:type="spellStart"/>
      <w:r w:rsidRPr="00DB39A1">
        <w:t>антикоррупционного</w:t>
      </w:r>
      <w:proofErr w:type="spellEnd"/>
      <w:r w:rsidRPr="00DB39A1">
        <w:t xml:space="preserve"> поведения с учетом возрастных обязанностей; </w:t>
      </w:r>
    </w:p>
    <w:p w:rsidR="00FD77C7" w:rsidRPr="00DB39A1" w:rsidRDefault="00FD77C7" w:rsidP="00FD77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39A1">
        <w:rPr>
          <w:rFonts w:ascii="Times New Roman" w:hAnsi="Times New Roman" w:cs="Times New Roman"/>
          <w:sz w:val="24"/>
          <w:szCs w:val="24"/>
        </w:rPr>
        <w:t>- информировать население и соответствующие органы о возникновении опасных ситуаций.</w:t>
      </w:r>
    </w:p>
    <w:p w:rsidR="00FD77C7" w:rsidRDefault="00FD77C7" w:rsidP="00FD77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u w:val="single"/>
        </w:rPr>
      </w:pPr>
    </w:p>
    <w:p w:rsidR="00FD77C7" w:rsidRPr="00E37665" w:rsidRDefault="00FD77C7" w:rsidP="00FD77C7">
      <w:pPr>
        <w:pStyle w:val="a6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</w:rPr>
      </w:pPr>
      <w:r w:rsidRPr="00E37665">
        <w:rPr>
          <w:rFonts w:ascii="Times New Roman" w:hAnsi="Times New Roman"/>
          <w:b/>
          <w:sz w:val="24"/>
        </w:rPr>
        <w:t>Содержание учебного предмета, курса.</w:t>
      </w:r>
    </w:p>
    <w:p w:rsidR="00FD77C7" w:rsidRPr="006871D7" w:rsidRDefault="00FD77C7" w:rsidP="00FD77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u w:val="single"/>
        </w:rPr>
      </w:pP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1 «Культура безопасности в современном обществе»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Введение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Цель и задачи предмета ОБЖ, его ключевые понятия и значение для человека.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Понятия «опасность», «безопасность», «риск».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Источники опасности и их классификация.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Смысл понятия «Культура безопасности жизнедеятельности». </w:t>
      </w:r>
    </w:p>
    <w:p w:rsidR="00FD77C7" w:rsidRPr="00221187" w:rsidRDefault="00FD77C7" w:rsidP="00FD77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lastRenderedPageBreak/>
        <w:t xml:space="preserve">Общие принципы безопасного поведения.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поведения в опасных и чрезвычайных ситуациях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Сходство и различия опасной, экстремальной и чрезвычайной ситуаций.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Уровни взаимодействия человека и окружающей среды.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Механизм перерастания повседневной ситуации в чрезвычайную ситуацию. </w:t>
      </w:r>
    </w:p>
    <w:p w:rsidR="00FD77C7" w:rsidRPr="00221187" w:rsidRDefault="00FD77C7" w:rsidP="00FD77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Угрозы безопасности и общие правила поведения в опасных и чрезвычайных ситуациях.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2 «Безопасность в быту»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Основные опасности в быту. Отравления. Первая помощь при отравлениях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Основные источники опасности в быту.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Бытовые отравления и причины их возникновения.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Классификация ядовитых веществ и их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Признаки отравления, приемы и правила оказания первой помощи. </w:t>
      </w:r>
    </w:p>
    <w:p w:rsidR="00FD77C7" w:rsidRPr="00221187" w:rsidRDefault="00FD77C7" w:rsidP="00FD77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Правила комплектования и хранения домашней аптечки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Основные опасности в быту. Травмы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Бытовые травмы и правила их предупреждения. </w:t>
      </w:r>
    </w:p>
    <w:p w:rsidR="00FD77C7" w:rsidRPr="00221187" w:rsidRDefault="00FD77C7" w:rsidP="00FD77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Приемы и правила оказания первой помощи.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безопасности при обращении с газом, электричеством. Места общего пользования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обращения с газовыми и электрическими приборами.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в лифте, а также при входе и выходе из него.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эксплуатации мусоропровода.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Приемы и правила оказания первой помощи.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Пожарная безопасность в жилых помещениях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Пожар и факторы его развития.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Условия и причины возникновения пожаров, их возможные последствия.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Первичные средства пожаротушения.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вызова экстренных служб и порядок взаимодействия с ними, ответственность за ложные сообщения.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Права, обязанности и ответственность граждан в области пожарной безопасности.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Проникновение в дом злоумышленников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Меры по предотвращению проникновения злоумышленников в дом.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с малознакомыми людьми.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при попытке проникновения в дом посторонних.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Аварийные ситуации техногенного происхождения в коммунальных системах жизнеобеспечения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Классификация аварийных ситуаций в коммунальных системах жизнеобеспечения.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подготовки к возможным авариям на коммунальных системах.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авариях на коммунальных системах.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3 «Безопасность на транспорте»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дорожного движения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дорожного движения и их значение.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t xml:space="preserve">Условия обеспечения безопасности участников дорожного движения.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Безопасность пешехода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дорожного движения для пешеходов.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Дорожные знаки для пешеходов.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Дорожные ловушки и правила их предупреждения.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21187">
        <w:rPr>
          <w:rFonts w:ascii="Times New Roman" w:hAnsi="Times New Roman" w:cs="Times New Roman"/>
          <w:sz w:val="24"/>
          <w:szCs w:val="24"/>
        </w:rPr>
        <w:t>Световозвращающие</w:t>
      </w:r>
      <w:proofErr w:type="spellEnd"/>
      <w:r w:rsidRPr="00221187">
        <w:rPr>
          <w:rFonts w:ascii="Times New Roman" w:hAnsi="Times New Roman" w:cs="Times New Roman"/>
          <w:sz w:val="24"/>
          <w:szCs w:val="24"/>
        </w:rPr>
        <w:t xml:space="preserve"> элементы и правила их применения.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Безопасность пассажира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дорожного движения для пассажиров.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Обязанности пассажиров наземного общественного транспорта.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Ремень безопасности и правила его применения.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lastRenderedPageBreak/>
        <w:t xml:space="preserve">Порядок действий пассажиров при различных происшествиях на наземном общественном транспорте.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пассажира мотоцикла.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Безопасность водителя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дорожного движения для водителя велосипеда и иных средств передвижения.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Дорожные знаки для водителя велосипеда.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подготовки велосипеда к пользованию.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Сигналы велосипедиста.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Дорожно-транспортные происшествия. Алгоритм действий при ДТП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Дорожно-транспортные происшествия и причины их возникновения.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Основные факторы риска возникновения ДТП.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очевидца дорожно-транспортного происшествия.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пожаре на транспорте.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Пассажиры на различных видах транспорта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Особенности различных видов транспорта (подземного, железнодорожного, водного, воздушного).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Обязанности пассажиров отдельных видов транспорта.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пассажиров при различных происшествиях на отдельных видах транспорта.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Элементы первой помощи при чрезвычайных ситуациях на транспорте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Первая помощь и последовательность ее оказания.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Приемы и правила оказания первой помощи при различных травмах в результате чрезвычайных ситуаций на транспорте.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4 «Безопасность в общественных местах»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Основные опасности в общественных местах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Общественные места и их характеристики.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Потенциальные источники опасности в общественных местах.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Правила вызова экстренных служб и порядок взаимодействия с ними.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Действия при возникновении массовых беспорядков, паники и толпы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Массовые </w:t>
      </w:r>
      <w:proofErr w:type="gramStart"/>
      <w:r w:rsidRPr="00221187">
        <w:t>мероприятии</w:t>
      </w:r>
      <w:proofErr w:type="gramEnd"/>
      <w:r w:rsidRPr="00221187">
        <w:t xml:space="preserve"> и правила подготовки к ним.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беспорядках в местах массового пребывания людей.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попадании в толпу и давку.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Пожарная безопасность в общественных местах. Действия при обрушении зданий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обнаружении угрозы возникновения пожара.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эвакуации из общественных мест и зданий.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Безопасность в общественных местах. Основные риски в ситуациях криминогенного характера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Опасности криминогенного и антиобщественного характера в общественных местах.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Оборудование мест массового пребывания людей.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в ситуациях криминогенного и антиобщественного характера.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взаимодействии с правоохранительными органами.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5 «Безопасность в природной среде»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Классификация и характеристика чрезвычайных ситуаций природного характера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Чрезвычайные ситуации природного характера и их классификация.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Автономные условия и подготовка к ним.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Автономные условия, их особенности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подготовки к длительному автономному существованию.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автономном существовании в природной среде.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ориентирования на местности.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Природные пожары, их виды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Факторы и причины возникновения пожаров.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нахождении в зоне природного пожара.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lastRenderedPageBreak/>
        <w:t xml:space="preserve">Сигналы бедствия и способы их подачи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потере ориентировки в лесу.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Способы подачи сигналов бедствия.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Встречи с дикими животными, опасными насекомыми, клещами и змеями.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21187">
        <w:rPr>
          <w:rFonts w:ascii="Times New Roman" w:hAnsi="Times New Roman" w:cs="Times New Roman"/>
          <w:i/>
          <w:sz w:val="24"/>
          <w:szCs w:val="24"/>
        </w:rPr>
        <w:t xml:space="preserve">Распознавание растений и грибов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поведения, необходимые для снижения риска встречи с дикими животными.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встрече с дикими животными.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укусах диких животных, змей, пауков, клещей и насекомых.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Отличия съедобных грибов и растений </w:t>
      </w:r>
      <w:proofErr w:type="gramStart"/>
      <w:r w:rsidRPr="00221187">
        <w:t>от</w:t>
      </w:r>
      <w:proofErr w:type="gramEnd"/>
      <w:r w:rsidRPr="00221187">
        <w:t xml:space="preserve"> ядовитых.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поведения, необходимые для снижения риска отравления ядовитыми грибами и растениями.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безопасного поведения в горах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Устройство гор и классификация горных пород.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безопасного поведения в горах.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Снежные лавины, их характеристики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попадании в лавину.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Камнепады, их характеристики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действий, необходимых для снижения рисков камнепада.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Сели, их характеристики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попадании в зону селя.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Оползни, их характеристики и опасности.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начале оползня.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безопасного поведения на водоемах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Общие правила безопасного поведения на водоемах.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купания в подготовленных и неподготовленных местах.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обнаружении тонущего человека.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при нахождении на </w:t>
      </w:r>
      <w:proofErr w:type="spellStart"/>
      <w:r w:rsidRPr="00221187">
        <w:t>плавсредствах</w:t>
      </w:r>
      <w:proofErr w:type="spellEnd"/>
      <w:r w:rsidRPr="00221187">
        <w:t xml:space="preserve">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при нахождении на льду.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обнаружении человека в полынье.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Безопасное поведение при угрозе наводнения, цунами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Наводнения, их характеристики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наводнении.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Цунами, их характеристики и опасности.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нахождении в зоне цунами.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безопасного поведения при урагане, буре, смерче, грозе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Ураганы, бури, смерчи, их характеристики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ураганах, бурях и смерчах.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Грозы, их характеристики и опасности.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попадании в грозу.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Безопасное поведение при угрозе землетрясения, извержения вулкана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Землетрясения и извержения вулканов, их характеристики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землетрясении.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попадании под завал во время землетрясения.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Порядок действий при нахождении в зоне извержения вулкана.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Экология и ее значение для устойчивого развития общества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Смысл понятий «экология» и «экологическая культура».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Значение экологии для устойчивого развития общества.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Правила безопасного поведения при неблагоприятной экологической обстановке.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6 «Здоровье и как его сохранить. Основы медицинских знаний»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Общие представления о здоровье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Смысл понятий «здоровье» и «здоровый образ жизни», их содержание и значение для человека. </w:t>
      </w:r>
    </w:p>
    <w:p w:rsidR="00FD77C7" w:rsidRPr="00221187" w:rsidRDefault="00FD77C7" w:rsidP="00FD77C7">
      <w:pPr>
        <w:pStyle w:val="Default"/>
        <w:jc w:val="both"/>
      </w:pPr>
      <w:r w:rsidRPr="00221187">
        <w:lastRenderedPageBreak/>
        <w:t xml:space="preserve">Факторы, влияющие на здоровье человека.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Элементы здорового образа жизни.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Ответственность за сохранения здоровья.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Инфекционные заболевания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«инфекционные заболевания», причины их возникновения.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Механизм распространения инфекционных заболеваний, меры их профилактики и защиты от них.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возникновении чрезвычайных ситуаций биолого-социального происхождения (эпидемия, пандемия).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Мероприятия, проводимые государством по обеспечению безопасности населения при угрозе и во время чрезвычайных ситуаций биолого-социального происхождения.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Неинфекционные заболевания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«неинфекционные заболевания» и их классификация.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Факторы риска неинфекционных заболеваний.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Меры профилактики неинфекционных заболеваний и защиты от них.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Диспансеризация и ее задачи.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Психическое здоровье и психологическое благополучие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«психическое здоровье» и «психологическое благополучие».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Современные модели психического здоровья и здоровой личности.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Стресс и его влияние на человека.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Меры профилактики стресса, способы самоконтроля и </w:t>
      </w:r>
      <w:proofErr w:type="spellStart"/>
      <w:r w:rsidRPr="00221187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Pr="00221187">
        <w:rPr>
          <w:rFonts w:ascii="Times New Roman" w:hAnsi="Times New Roman" w:cs="Times New Roman"/>
          <w:sz w:val="24"/>
          <w:szCs w:val="24"/>
        </w:rPr>
        <w:t xml:space="preserve"> эмоциональных состояний.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Первая помощь и самопомощь при неотложных состояниях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«первая помощь» и обязанность по ее оказанию.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Универсальный алгоритм оказания первой помощи.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Назначение и состав аптечки первой помощи.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Порядок действий при оказании первой помощи в различных ситуациях.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Приемы психологической поддержки пострадавшего.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7 «Безопасность в социуме»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Общение – основа социального взаимодействия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Общение и его значение для человека.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Способы организации эффективного и позитивного общения.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Приемы и правила безопасной межличностной коммуникации и комфортного взаимодействия в группе.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Признаки конструктивного и деструктивного общения, факторы и причины развития конфликта.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Конфликты в процессе общения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«конфликт» и стадии его развития.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Условия и ситуации возникновения межличностных и групповых конфликтов.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Безопасные и эффективные способы избегания и разрешения конфликтных ситуаций.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для снижения риска конфликта, и порядок действий при его опасных проявлениях.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Способ разрешения конфликта с помощью третье стороны (модератора).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Манипуляция и способы противостоять ей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Манипуляции в ходе межличностного общения.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Приемы распознавания манипуляций и способы противостояния ей.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Опасные проявления конфликтов и манипуляций. Действия в сложных ситуациях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Опасные формы проявления конфликта: агрессия, домашнее насилие и </w:t>
      </w:r>
      <w:proofErr w:type="spellStart"/>
      <w:r w:rsidRPr="00221187">
        <w:t>буллинг</w:t>
      </w:r>
      <w:proofErr w:type="spellEnd"/>
      <w:r w:rsidRPr="00221187">
        <w:t xml:space="preserve">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Приемы распознавания противозаконных проявлений манипуляции (мошенничество, вымогательство, подстрекательство к действиям, которые могут причинить вред жизни и здоровью, и вовлечение в преступную, асоциальную или деструктивную деятельность) и способы защиты от них.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lastRenderedPageBreak/>
        <w:t xml:space="preserve">Безопасное поведение и современные увлечения молодежи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Современные молодежные увлечения и опасности, связанные с ними, правила безопасного поведения.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Правила безопасной коммуникации с незнакомыми людьми.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8 «Безопасность в информационном пространстве»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Безопасность в цифровой среде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«цифровая среда», ее характеристики и примеры информационных и компьютерных угроз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Риски и угрозы при использовании Интернета.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Общие принципы безопасного поведения, необходимые для предупреждения возникновения сложных и опасных ситуаций в личном цифровом пространстве.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Опасные программы и явления цифровой среды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Опасные программы и приложения и их разновидности.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Опасные явления цифровой среды.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</w:t>
      </w:r>
      <w:proofErr w:type="spellStart"/>
      <w:r w:rsidRPr="00221187">
        <w:t>кибергигиены</w:t>
      </w:r>
      <w:proofErr w:type="spellEnd"/>
      <w:r w:rsidRPr="00221187">
        <w:t xml:space="preserve">, необходимые для предупреждения возникновения сложных и опасных ситуаций в цифровой среде.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proofErr w:type="gramStart"/>
      <w:r w:rsidRPr="00221187">
        <w:rPr>
          <w:i/>
        </w:rPr>
        <w:t>Опасный</w:t>
      </w:r>
      <w:proofErr w:type="gramEnd"/>
      <w:r w:rsidRPr="00221187">
        <w:rPr>
          <w:i/>
        </w:rPr>
        <w:t xml:space="preserve"> </w:t>
      </w:r>
      <w:proofErr w:type="spellStart"/>
      <w:r w:rsidRPr="00221187">
        <w:rPr>
          <w:i/>
        </w:rPr>
        <w:t>контент</w:t>
      </w:r>
      <w:proofErr w:type="spellEnd"/>
      <w:r w:rsidRPr="00221187">
        <w:rPr>
          <w:i/>
        </w:rPr>
        <w:t xml:space="preserve"> и опасные люди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Основные виды опасного и запрещенного </w:t>
      </w:r>
      <w:proofErr w:type="spellStart"/>
      <w:r w:rsidRPr="00221187">
        <w:t>контента</w:t>
      </w:r>
      <w:proofErr w:type="spellEnd"/>
      <w:r w:rsidRPr="00221187">
        <w:t xml:space="preserve"> в Интернете и его признаки.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Приемы распознавания опасностей при использовании Интернета.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>Правила цифрового поведения, необходимого для предотвращения рисков и угроз при использовании Интернета (</w:t>
      </w:r>
      <w:proofErr w:type="spellStart"/>
      <w:r w:rsidRPr="00221187">
        <w:rPr>
          <w:rFonts w:ascii="Times New Roman" w:hAnsi="Times New Roman" w:cs="Times New Roman"/>
          <w:sz w:val="24"/>
          <w:szCs w:val="24"/>
        </w:rPr>
        <w:t>кибербуллинга</w:t>
      </w:r>
      <w:proofErr w:type="spellEnd"/>
      <w:r w:rsidRPr="00221187">
        <w:rPr>
          <w:rFonts w:ascii="Times New Roman" w:hAnsi="Times New Roman" w:cs="Times New Roman"/>
          <w:sz w:val="24"/>
          <w:szCs w:val="24"/>
        </w:rPr>
        <w:t xml:space="preserve">, вербовки в различные организации и группы).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Деструктивные течения и защита от них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Деструктивные течения в Интернете, их признаки и опасности.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безопасного использования Интернета по предотвращению рисков и угроз вовлечения в различную деструктивную деятельность.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Безопасное поведение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Положительные возможности цифровой среды.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Противоправное поведение в Интернете.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Правила поведения в цифровой среде. </w:t>
      </w:r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9 «Основы противодействия экстремизму и терроризму»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Основы противодействия экстремизму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«экстремизм», его содержание, причины, возможные варианты проявления экстремизма и их последствия.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Роль государства, общества и личности в противодействии экстремизму.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Основы общественно-государственной системы противодействия экстремизму.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Основы противодействия терроризму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 терроризм», его содержание, причины, возможные варианты проявления терроризма и их последствия.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Цели и формы проявления террористических актов, их последствия.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Роль государства, общества и личности в противодействии терроризму.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Основы общественно-государственной системы противодействия терроризму.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Уровни террористической опасности.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21187">
        <w:rPr>
          <w:rFonts w:ascii="Times New Roman" w:hAnsi="Times New Roman" w:cs="Times New Roman"/>
          <w:sz w:val="24"/>
          <w:szCs w:val="24"/>
        </w:rPr>
        <w:t>Контртеррористическая</w:t>
      </w:r>
      <w:proofErr w:type="spellEnd"/>
      <w:r w:rsidRPr="00221187">
        <w:rPr>
          <w:rFonts w:ascii="Times New Roman" w:hAnsi="Times New Roman" w:cs="Times New Roman"/>
          <w:sz w:val="24"/>
          <w:szCs w:val="24"/>
        </w:rPr>
        <w:t xml:space="preserve"> операция и ее цели.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Роль личности в противодействии терроризму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Признаки вовлечения в террористическую деятельность.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антитеррористического поведения.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Основы </w:t>
      </w:r>
      <w:proofErr w:type="spellStart"/>
      <w:r w:rsidRPr="00221187">
        <w:rPr>
          <w:i/>
        </w:rPr>
        <w:t>контртеррористической</w:t>
      </w:r>
      <w:proofErr w:type="spellEnd"/>
      <w:r w:rsidRPr="00221187">
        <w:rPr>
          <w:i/>
        </w:rPr>
        <w:t xml:space="preserve"> безопасности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Основы </w:t>
      </w:r>
      <w:proofErr w:type="spellStart"/>
      <w:r w:rsidRPr="00221187">
        <w:t>контртеррористической</w:t>
      </w:r>
      <w:proofErr w:type="spellEnd"/>
      <w:r w:rsidRPr="00221187">
        <w:t xml:space="preserve"> безопасности. </w:t>
      </w:r>
    </w:p>
    <w:p w:rsidR="00FD77C7" w:rsidRPr="0022118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187">
        <w:rPr>
          <w:rFonts w:ascii="Times New Roman" w:hAnsi="Times New Roman" w:cs="Times New Roman"/>
          <w:sz w:val="24"/>
          <w:szCs w:val="24"/>
        </w:rPr>
        <w:t xml:space="preserve">Признаки угроз и подготовки различных форм терактов, правила безопасного поведения в условиях их совершения.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Правила поведения при совершении террористических актов </w:t>
      </w:r>
    </w:p>
    <w:p w:rsidR="00FD77C7" w:rsidRPr="00221187" w:rsidRDefault="00FD77C7" w:rsidP="00FD77C7">
      <w:pPr>
        <w:pStyle w:val="Default"/>
        <w:jc w:val="both"/>
      </w:pPr>
      <w:proofErr w:type="gramStart"/>
      <w:r w:rsidRPr="00221187">
        <w:lastRenderedPageBreak/>
        <w:t xml:space="preserve">Порядок действий при совершении теракта (нападение террористов и попытка захвата заложников, попадание в заложники, огневой налет, наезд транспортного средства, подрыв взрывного устройства. </w:t>
      </w:r>
      <w:proofErr w:type="gramEnd"/>
    </w:p>
    <w:p w:rsidR="00FD77C7" w:rsidRPr="00221187" w:rsidRDefault="00FD77C7" w:rsidP="00FD77C7">
      <w:pPr>
        <w:pStyle w:val="Default"/>
        <w:jc w:val="both"/>
        <w:rPr>
          <w:b/>
        </w:rPr>
      </w:pPr>
      <w:r w:rsidRPr="00221187">
        <w:rPr>
          <w:b/>
        </w:rPr>
        <w:t xml:space="preserve">Модуль 10 «Взаимодействие личности, общества и государства в обеспечении безопасности жизни и здоровья населения»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Взаимодействие государства, общества, личности в обеспечении безопасности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«национальная безопасность» и ее содержание.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Факторы, от которых зависит состояние национальной безопасности.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Оборона страны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История развития армии в России.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Назначение и структура Вооруженных сил Российской Федерации.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Воинская обязанность и воинская служба.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t xml:space="preserve">Гражданская оборона. Действия при сигнале «Внимание всем!» </w:t>
      </w:r>
    </w:p>
    <w:p w:rsidR="00FD77C7" w:rsidRPr="00221187" w:rsidRDefault="00FD77C7" w:rsidP="00FD77C7">
      <w:pPr>
        <w:pStyle w:val="Default"/>
        <w:jc w:val="both"/>
        <w:rPr>
          <w:i/>
        </w:rPr>
      </w:pPr>
      <w:r w:rsidRPr="00221187">
        <w:rPr>
          <w:i/>
        </w:rPr>
        <w:t xml:space="preserve">Предупреждение и ликвидация чрезвычайных ситуаций различного характера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Понятие и классификация чрезвычайных ситуаций.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Правила поведения при химической аварии. </w:t>
      </w:r>
    </w:p>
    <w:p w:rsidR="00FD77C7" w:rsidRPr="00221187" w:rsidRDefault="00FD77C7" w:rsidP="00FD77C7">
      <w:pPr>
        <w:pStyle w:val="Default"/>
        <w:jc w:val="both"/>
      </w:pPr>
      <w:r w:rsidRPr="00221187">
        <w:t xml:space="preserve">Единая государственная система предупреждения и ликвидации чрезвычайных ситуаций. </w:t>
      </w: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77C7" w:rsidRPr="00E37665" w:rsidRDefault="00FD77C7" w:rsidP="00FD77C7">
      <w:pPr>
        <w:pStyle w:val="a6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E37665">
        <w:rPr>
          <w:rFonts w:ascii="Times New Roman" w:hAnsi="Times New Roman"/>
          <w:b/>
          <w:sz w:val="24"/>
          <w:szCs w:val="24"/>
        </w:rPr>
        <w:t>Учебно-тематическое планирование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FD77C7" w:rsidRDefault="00FD77C7" w:rsidP="00FD77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77C7" w:rsidRDefault="00FD77C7" w:rsidP="00FD77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 класс</w:t>
      </w: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349" w:type="dxa"/>
        <w:tblInd w:w="-743" w:type="dxa"/>
        <w:tblLayout w:type="fixed"/>
        <w:tblLook w:val="04A0"/>
      </w:tblPr>
      <w:tblGrid>
        <w:gridCol w:w="851"/>
        <w:gridCol w:w="800"/>
        <w:gridCol w:w="2035"/>
        <w:gridCol w:w="2552"/>
        <w:gridCol w:w="2835"/>
        <w:gridCol w:w="1276"/>
      </w:tblGrid>
      <w:tr w:rsidR="00FD77C7" w:rsidTr="00DD10E5">
        <w:tc>
          <w:tcPr>
            <w:tcW w:w="851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урока</w:t>
            </w:r>
          </w:p>
        </w:tc>
        <w:tc>
          <w:tcPr>
            <w:tcW w:w="800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урока в теме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тем и уроков</w:t>
            </w:r>
          </w:p>
        </w:tc>
        <w:tc>
          <w:tcPr>
            <w:tcW w:w="2552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Цели изучения темы урока</w:t>
            </w:r>
          </w:p>
        </w:tc>
        <w:tc>
          <w:tcPr>
            <w:tcW w:w="2835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Характеристика учебной деятельности </w:t>
            </w:r>
            <w:r>
              <w:rPr>
                <w:rFonts w:ascii="Times New Roman" w:hAnsi="Times New Roman"/>
                <w:color w:val="000000"/>
                <w:spacing w:val="7"/>
                <w:sz w:val="24"/>
                <w:szCs w:val="24"/>
              </w:rPr>
              <w:t>учащихся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обучения (в т. ч. ИКТ)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/>
                <w:b/>
                <w:i/>
                <w:sz w:val="24"/>
                <w:szCs w:val="24"/>
              </w:rPr>
              <w:t>Модуль 1 «Культура безопасности в современном обществе» (4 часа)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Введение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значение культуры безопасности жизнедеятельности в обеспечении национальной безопасности России.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Объясняют цель и задачи предмета ОБЖ, его ключевые понятия. Характеризуют значение предмета ОБЖ для человека. Объясняют понятия «опасность», «безопасность», «риск». Классифицируют и характеризуют источники опасности. Раскрывают смысл понятия «культура безопасности жизнедеятельности». Раскрывают и обосновывают общие принципы безопасного поведения. Моделируют реальные ситуации и решают ситуационные задачи из  параграфа. Отвечают на вопросы и выполняют задания, приведенные после 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Введение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значение культуры безопасности жизнедеятельности в обеспечении национальной безопасности России.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 xml:space="preserve">Объясняют цель и задачи предмета ОБЖ, его ключевые понятия. Характеризуют значение предмета ОБЖ для человека. Объясняют понятия «опасность», «безопасность», «риск». Классифицируют и характеризуют источники опасности. Раскрывают смысл понятия «культура безопасности жизнедеятельности». Раскрывают и обосновывают общие принципы безопасного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lastRenderedPageBreak/>
              <w:t>поведения. Моделируют реальные ситуации и решают ситуационные задачи из  параграфа. Отвечают на вопросы и выполняют задания, приведенные после 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35" w:type="dxa"/>
          </w:tcPr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Правила поведения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в опасных и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чрезвычайных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53B55">
              <w:rPr>
                <w:rFonts w:ascii="Times New Roman" w:hAnsi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классификацию ЧС.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Объясняют сходство и  различия опасной, экстремальной и чрезвычайной ситуаций. Характеризуют уровни взаимодействия человека и окружающей среды. Объясняют механизм перерастания повседневной ситуации в чрезвычайную ситуацию. Приводят примеры различных угроз безопасности и характеризуют их. Раскрывают и обосновывают  общие правила поведения в опасных и  чрезвычайных ситуациях.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35" w:type="dxa"/>
          </w:tcPr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Правила поведения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в опасных и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чрезвычайных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53B55">
              <w:rPr>
                <w:rFonts w:ascii="Times New Roman" w:hAnsi="Times New Roman"/>
                <w:sz w:val="24"/>
                <w:szCs w:val="24"/>
              </w:rPr>
              <w:t>ситуациях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классификацию ЧС.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Объясняют сходство и  различия опасной, экстремальной и чрезвычайной ситуаций. Характеризуют уровни взаимодействия человека и окружающей среды. Объясняют механизм перерастания повседневной ситуации в чрезвычайную ситуацию. Приводят примеры различных угроз безопасности и характеризуют их. Раскрывают и обосновывают  общие правила поведения в опасных и  чрезвычайных ситуациях.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/>
                <w:b/>
                <w:i/>
                <w:sz w:val="24"/>
                <w:szCs w:val="24"/>
              </w:rPr>
              <w:t>Модуль 2 «Безопасность в быту» (7 часов)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5" w:type="dxa"/>
          </w:tcPr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Основные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опасности в быту.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Отравления. Первая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помощь при отравлениях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меры предосторожности при использовании средств бытовой химии.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 xml:space="preserve">Объясняют особенности жизнеобеспечения жилища. Классифицируют основные источники опасности в быту. Характеризуют бытовые отравления и причины их возникновения. Классифицируют ядовитые вещества и их опасности. Вырабатывают навыки  безопасных действий при сборе ртути в домашних условиях в случае, если разбился ртутный термометр. Раскрывают признаки отравления, вырабатывают навыки профилактики пищевых отравлений. Объясняют правила и приемы оказания первой помощи, вырабатывают навыки безопасных действий при химических отравлениях, промывании желудка. Объясняют правила комплектования и хранения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lastRenderedPageBreak/>
              <w:t>домашней аптечки.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35" w:type="dxa"/>
          </w:tcPr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Основные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опасности в быту.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Отравления. Первая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помощь при отравлениях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меры предосторожности при использовании средств бытовой химии.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Объясняют особенности жизнеобеспечения жилища. Классифицируют основные источники опасности в быту. Характеризуют бытовые отравления и причины их возникновения. Классифицируют ядовитые вещества и их опасности. Вырабатывают навыки  безопасных действий при сборе ртути в домашних условиях в случае, если разбился ртутный термометр. Раскрывают признаки отравления, вырабатывают навыки профилактики пищевых отравлений. Объясняют правила и приемы оказания первой помощи, вырабатывают навыки безопасных действий при химических отравлениях, промывании желудка. Объясняют правила комплектования и хранения домашней аптечки.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35" w:type="dxa"/>
          </w:tcPr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Основные </w:t>
            </w:r>
          </w:p>
          <w:p w:rsidR="00FD77C7" w:rsidRPr="00353B55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 xml:space="preserve">опасности в быту.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3B55">
              <w:rPr>
                <w:rFonts w:ascii="Times New Roman" w:hAnsi="Times New Roman"/>
                <w:sz w:val="24"/>
                <w:szCs w:val="24"/>
              </w:rPr>
              <w:t>Травмы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меры предосторожности при опасности возникновения травм различного характера. Первая помощь при </w:t>
            </w:r>
            <w:proofErr w:type="spellStart"/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травмировании</w:t>
            </w:r>
            <w:proofErr w:type="spellEnd"/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Характеризуют бытовые травмы и объясняют правила их предупреждения. Объясняют правила безопасного обращения с инструментами. Объясняют меры предосторожности от укусов различных животных. Объясняют правила и вырабатывают навыки оказания первой помощи  при сотрясении мозга, растяжении, вывихе, переломах, укусах животных, кровотечениях. Моделируют реальную ситуацию и решают ситуационную задачу из параграфа.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35" w:type="dxa"/>
          </w:tcPr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Правила </w:t>
            </w:r>
          </w:p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безопасности при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обращении с газом,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электричеством. Места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01E10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меры предосторожности при использовании электроприборов и газового оборудования. Рекомендации по пожарной безопасности.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 xml:space="preserve">Объясняют правила безопасного поведения и вырабатывают навыки безопасных действий при обращении с газовыми и электрическими приборами, при опасных ситуациях в лифте, при эксплуатации мусоропровода. Объясняют правила и вырабатывают навыки приемов оказания первой помощи при отравлении газом и </w:t>
            </w:r>
            <w:proofErr w:type="spellStart"/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электротравме</w:t>
            </w:r>
            <w:proofErr w:type="spellEnd"/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35" w:type="dxa"/>
          </w:tcPr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Пожарная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безопасность в жилых помещениях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причины пожаров. Рекомендации по пожарной безопасности.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Характеризуют пожар, его факторы и стадии развития. Объясняют условия и причины возникновения пожаров, характеризуют их возможные последствия. Вырабатывают навыки безопасных действий при пожаре дома, на балконе, в подъезде, в лифте, в общественных зданиях, правильного использования первичных средств пожаротушения. Объясняют права, обязанность и ответственность граждан в области  пожарной безопасности. Объясняют правила и вырабатывают навыки вызова экстренных служб и объясняют порядок взаимодействия с ними. Раскрывают ответственность за ложные сообщения. Моделируют  реальную ситуацию и решают ситуационную задачу из параграфа.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Проникновение в дом злоумышленников.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какова роль нравственных позиций и личных качеств подростков в отношении </w:t>
            </w:r>
            <w:proofErr w:type="gramStart"/>
            <w:r w:rsidRPr="00470BFF">
              <w:rPr>
                <w:rFonts w:ascii="Times New Roman" w:hAnsi="Times New Roman"/>
                <w:sz w:val="18"/>
                <w:szCs w:val="18"/>
              </w:rPr>
              <w:t>криминогенных ситуаций</w:t>
            </w:r>
            <w:proofErr w:type="gramEnd"/>
            <w:r w:rsidRPr="00470BFF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меры по предотвращению проникновения злоумышленников в дом. Объясняют правила поведения с малознакомыми людьми. Объясняют правила поведения и вырабатывают навыки безопасных действий при попытке проникновения в дом посторонних.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035" w:type="dxa"/>
          </w:tcPr>
          <w:p w:rsidR="00FD77C7" w:rsidRPr="007057E7" w:rsidRDefault="00FD77C7" w:rsidP="00DD10E5">
            <w:pPr>
              <w:pStyle w:val="Default"/>
              <w:jc w:val="both"/>
            </w:pPr>
            <w:r>
              <w:t xml:space="preserve">Аварийные </w:t>
            </w:r>
            <w:r w:rsidRPr="007057E7">
              <w:t>ситуации техногенного происхождения в коммунальных системах жизнеобеспечения.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безопасных действий при авариях в коммунальных системах жизнеобеспечения.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Классифицируют аварийные ситуации в коммунальных системах жизнеобеспечения. Объясняют правила подготовки к возможным авариям в коммунальных системах жизнеобеспечения. Вырабатывают навыки безопасных действий при авариях в коммунальных системах жизнеобеспечения.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/>
                <w:b/>
                <w:i/>
                <w:sz w:val="24"/>
                <w:szCs w:val="24"/>
              </w:rPr>
              <w:t>Модуль 3 «Безопасность на транспорте» (7 часов)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дорожного движения.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опасные ситуации, связанные с автомобильным транспортом. Характеристика зон опасности на транспорте.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правила дорожного движения и объясняют их значение. Классифицируют участников дорожного движения и элементы дороги. Характеризуют условия обеспечения безопасности участников дорожного движения.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Безопасность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F01E10">
              <w:rPr>
                <w:rFonts w:ascii="Times New Roman" w:hAnsi="Times New Roman"/>
                <w:sz w:val="24"/>
                <w:szCs w:val="24"/>
              </w:rPr>
              <w:t>ешехода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опасные ситуации, связанные с 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lastRenderedPageBreak/>
              <w:t>автомобильным транспортом. Характеристика зон опасности на транспорте.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lastRenderedPageBreak/>
              <w:t xml:space="preserve">Характеризуют правила дорожного движения для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lastRenderedPageBreak/>
              <w:t xml:space="preserve">пешеходов. Классифицируют и характеризуют дорожные знаки для пешеходов. Характеризуют дорожные ловушки и объясняют правила их предупреждения. Вырабатывают навыки безопасного перехода дороги. Объясняют правила применения </w:t>
            </w:r>
            <w:proofErr w:type="spellStart"/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световозвращающих</w:t>
            </w:r>
            <w:proofErr w:type="spellEnd"/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 xml:space="preserve"> элементов. Моделируют реальную ситуацию и решают ситуационную задачу из параграфа.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35" w:type="dxa"/>
          </w:tcPr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ассажира.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опасные ситуации, связанные с автомобильным транспортом. Характеристика зон опасности на транспорте.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Характеризуют правила дорожного движения для пассажиров.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Объясняют обязанности пассажиров наземного общественного транспорта. Объясняют правила применения ремня безопасности и детских удерживающих устройств. Вырабатывают навыки безопасных действий пассажиров при различных происшествиях на наземном общественном транспорте. Объясняют правила поведения пассажира мотоцикла. Моделируют реальную ситуацию и решают ситуационную задачу из параграфа. Отвечают на вопросы и выполняют задания, приведенные после 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Безопасность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Pr="00F01E10">
              <w:rPr>
                <w:rFonts w:ascii="Times New Roman" w:hAnsi="Times New Roman"/>
                <w:sz w:val="24"/>
                <w:szCs w:val="24"/>
              </w:rPr>
              <w:t>одителя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опасные ситуации, связанные с автомобильным транспортом. Характеристика зон опасности на транспорте.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Характеризуют правила дорожного движения для водителя велосипеда и иных средств передвижения. Характеризуют дорожные знаки для водителя велосипеда. Объясняют правила подготовки и вырабатывают навыки безопасного использования велосипеда. Характеризуют сигналы велосипедиста. Объясняют правила безопасного использования мопеда и мотоцикла.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Отвечают на вопросы и выполняют задания, приведенные после 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35" w:type="dxa"/>
          </w:tcPr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Дорожно-транспортные </w:t>
            </w:r>
          </w:p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происшествия.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Алгоритм действий при ДТП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опасные ситуации, связанные с автомобильным транспортом.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Алгоритм действий при ДТП.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Классифицируют дорожно-транспортные происшествия и характеризуют причины их возникновения. Вырабатывают навыки безопасных действий очевидца дорожно-транспортного происшествия. Объясняют порядок действий при пожаре на транспорте.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35" w:type="dxa"/>
          </w:tcPr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Пассажиры </w:t>
            </w:r>
            <w:proofErr w:type="gramStart"/>
            <w:r w:rsidRPr="00F01E10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Pr="00F01E1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различных </w:t>
            </w:r>
            <w:proofErr w:type="gramStart"/>
            <w:r w:rsidRPr="00F01E10">
              <w:rPr>
                <w:rFonts w:ascii="Times New Roman" w:hAnsi="Times New Roman"/>
                <w:sz w:val="24"/>
                <w:szCs w:val="24"/>
              </w:rPr>
              <w:t>видах</w:t>
            </w:r>
            <w:proofErr w:type="gramEnd"/>
            <w:r w:rsidRPr="00F01E1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транспорта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lastRenderedPageBreak/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правила пользования различными 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lastRenderedPageBreak/>
              <w:t>видами общественного транспорта.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lastRenderedPageBreak/>
              <w:t xml:space="preserve">Характеризуют особенности и опасности на различных видах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lastRenderedPageBreak/>
              <w:t>транспорта (подземного, железнодорожного, водного, воздушного). Раскрывают обязанности пассажиров отдельных видов транспорта. Вырабатывают навыки безопасного поведения пассажиров при различных происшествиях на отдельных видах транспорта.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Лекция                                   </w:t>
            </w: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035" w:type="dxa"/>
          </w:tcPr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>Элементы первой</w:t>
            </w:r>
            <w:r>
              <w:t xml:space="preserve"> </w:t>
            </w:r>
            <w:r w:rsidRPr="00F01E10">
              <w:rPr>
                <w:rFonts w:ascii="Times New Roman" w:hAnsi="Times New Roman"/>
                <w:sz w:val="24"/>
                <w:szCs w:val="24"/>
              </w:rPr>
              <w:t xml:space="preserve">помощи </w:t>
            </w:r>
            <w:proofErr w:type="gramStart"/>
            <w:r w:rsidRPr="00F01E10">
              <w:rPr>
                <w:rFonts w:ascii="Times New Roman" w:hAnsi="Times New Roman"/>
                <w:sz w:val="24"/>
                <w:szCs w:val="24"/>
              </w:rPr>
              <w:t>при</w:t>
            </w:r>
            <w:proofErr w:type="gramEnd"/>
            <w:r w:rsidRPr="00F01E1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D77C7" w:rsidRPr="00F01E10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1E10">
              <w:rPr>
                <w:rFonts w:ascii="Times New Roman" w:hAnsi="Times New Roman"/>
                <w:sz w:val="24"/>
                <w:szCs w:val="24"/>
              </w:rPr>
              <w:t xml:space="preserve">чрезвычайных </w:t>
            </w:r>
          </w:p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01E10">
              <w:rPr>
                <w:rFonts w:ascii="Times New Roman" w:hAnsi="Times New Roman"/>
                <w:sz w:val="24"/>
                <w:szCs w:val="24"/>
              </w:rPr>
              <w:t>ситуациях</w:t>
            </w:r>
            <w:proofErr w:type="gramEnd"/>
            <w:r w:rsidRPr="00F01E10">
              <w:rPr>
                <w:rFonts w:ascii="Times New Roman" w:hAnsi="Times New Roman"/>
                <w:sz w:val="24"/>
                <w:szCs w:val="24"/>
              </w:rPr>
              <w:t xml:space="preserve"> на транспорте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правила оказания первой помощи при ДТП.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Раскрывают содержание первой помощи и последовательность ее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/>
                <w:color w:val="000000"/>
                <w:spacing w:val="6"/>
                <w:sz w:val="18"/>
                <w:szCs w:val="18"/>
              </w:rPr>
              <w:t>оказания. Объясняют правила и вырабатывают навыки оказания первой помощи при различных травмах в результате чрезвычайных ситуаций на транспорте. Характеризуют способы извлечения пострадавшего из транспорта. Отвечают на вопросы и выполняют задания, 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 4 «Безопасность в общественных местах» (6 часов)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Основные опасности в общественных местах.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порядок составления плана действий на случай непредвиденных обстоятельств.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Классифицируют общественные места и их потенциальные угрозы безопасности. Характеризуют потенциальные источники опасности в общественных местах. Объясняют правила вызова экстренных служб и порядок взаимодействия с ними. Объясняют порядок составления плана действий на случай непредвиденных обстоятельств. Отрабатывают практико-ориентированное задание, представленное в параграфе.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35" w:type="dxa"/>
          </w:tcPr>
          <w:p w:rsidR="00FD77C7" w:rsidRPr="004639D8" w:rsidRDefault="00FD77C7" w:rsidP="00DD10E5">
            <w:pPr>
              <w:pStyle w:val="Default"/>
              <w:jc w:val="both"/>
            </w:pPr>
            <w:r w:rsidRPr="004639D8">
              <w:t>Действия при возникновении массовых беспорядков, паники и толпы.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безопасного поведения при беспорядках в местах массового пребывания людей.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массовые мероприятия и объясняют правила подготовки к ним. Вырабатывают навыки безопасного поведения при беспорядках в местах массового пребывания людей. Вырабатывают навыки безопасных действий при попадании в толпу и давку. Отрабатывают практико-ориентированное задание, представленное в параграфе.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Пожарная безопасность в общественных местах. Действия при обрушении зданий.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причины пожаров. Рекомендации по пожарной безопасности.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Вырабатывают навыки безопасных действий при обнаружении угрозы возникновения пожара. Объясняют правила и вырабатывают навыки безопасных действий при эвакуации из общественных мест и зданий. Вырабатывают навыки </w:t>
            </w:r>
            <w:r w:rsidRPr="00470BFF">
              <w:rPr>
                <w:sz w:val="18"/>
                <w:szCs w:val="18"/>
              </w:rPr>
              <w:lastRenderedPageBreak/>
              <w:t>безопасных действий при обрушениях зданий и сооружений.</w:t>
            </w:r>
            <w:r w:rsidRPr="00470BFF">
              <w:rPr>
                <w:spacing w:val="6"/>
                <w:sz w:val="18"/>
                <w:szCs w:val="18"/>
              </w:rPr>
              <w:t xml:space="preserve"> Отвечают на вопросы и выполняют задания,  приведенные после параграфа.</w:t>
            </w:r>
          </w:p>
        </w:tc>
        <w:tc>
          <w:tcPr>
            <w:tcW w:w="1276" w:type="dxa"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Пожарная безопасность в общественных местах. Действия при обрушении зданий.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причины пожаров. Рекомендации по пожарной безопасности.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Вырабатывают навыки безопасных действий при обнаружении угрозы возникновения пожара. Объясняют правила и вырабатывают навыки безопасных действий при эвакуации из общественных мест и зданий. Вырабатывают навыки безопасных действий при обрушениях зданий и сооружений.</w:t>
            </w:r>
            <w:r w:rsidRPr="00470BFF">
              <w:rPr>
                <w:spacing w:val="6"/>
                <w:sz w:val="18"/>
                <w:szCs w:val="18"/>
              </w:rPr>
              <w:t xml:space="preserve"> Отвечают на вопросы и выполняют задания,  приведенные после параграфа.</w:t>
            </w:r>
          </w:p>
        </w:tc>
        <w:tc>
          <w:tcPr>
            <w:tcW w:w="1276" w:type="dxa"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Пожарная безопасность в общественных местах. Основные риски в ситуациях криминогенного характера.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меры предосторожности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в ситуациях криминогенного характера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. Рекомендации по пожарной безопасности.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опасности криминогенного и антиобщественного характера в общественных местах. Классифицируют и характеризуют оборудование мест массового пребывания людей. Вырабатывают навыки безопасных действий в ситуациях криминогенного и антиобщественного характера. Отрабатывают практико-ориентированное задание, представленное в параграфе.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Пожарная безопасность в общественных местах. Основные риски в ситуациях криминогенного характера.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меры предосторожности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в ситуациях криминогенного характера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. Рекомендации по пожарной безопасности.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опасности криминогенного и антиобщественного характера в общественных местах. Классифицируют и характеризуют оборудование мест массового пребывания людей. Вырабатывают навыки безопасных действий в ситуациях криминогенного и антиобщественного характера. Отрабатывают практико-ориентированное задание, представленное в параграфе.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 5 «Безопасность в природной среде» (11 часов)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Классификация и характеристика чрезвычайных ситуаций природного характера.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общая характеристика природных явлений.  Природные явления геологического, метеорологического, гидрологического происхождения, их характеристика, возникновение опасности для жизнедеятельности человека.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Классифицируют и характеризуют чрезвычайные ситуации природного характера. Характеризуют автономные условия, раскрывают их опасности и порядок подготовки к ним. Вырабатывают навыки безопасных действий при автономном существовании в природной среде: обеспечение ночлега и питания, разведения костра, ориентирования на местности. Вырабатывают навыки работы с компасом и картой. Классифицируют и </w:t>
            </w:r>
            <w:r w:rsidRPr="00470BFF">
              <w:rPr>
                <w:sz w:val="18"/>
                <w:szCs w:val="18"/>
              </w:rPr>
              <w:lastRenderedPageBreak/>
              <w:t>характеризуют природные пожары и их опасности. Характеризуют факторы и причины возникновения пожаров. Вырабатывают навыки безопасных действий при нахождении в зоне природного пожара. Отрабатывают практико-ориентированные задания, представленные в параграфе.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Классификация и характеристика чрезвычайных ситуаций природного характера.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общая характеристика природных явлений.  Природные явления геологического, метеорологического, гидрологического происхождения, их характеристика, возникновение опасности для жизнедеятельности человека.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Классифицируют и характеризуют чрезвычайные ситуации природного характера. Характеризуют автономные условия, раскрывают их опасности и порядок подготовки к ним. Вырабатывают навыки безопасных действий при автономном существовании в природной среде: обеспечение ночлега и питания, разведения костра, ориентирования на местности. Вырабатывают навыки работы с компасом и картой. Классифицируют и характеризуют природные пожары и их опасности. Характеризуют факторы и причины возникновения пожаров. Вырабатывают навыки безопасных действий при нахождении в зоне природного пожара. Отрабатывают практико-ориентированные задания, представленные в параграфе.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Сигналы бедствия и способы их подачи.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общий порядок действий при потере ориентировки в лесу, навыки подачи сигналов бедствия.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общий порядок действий при потере ориентировки в лесу. Вырабатывают навыки подачи сигналов бедствия.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Встречи с дикими животными, опасными насекомыми, клещами и змеями. Распознавание растений и грибов.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безопасных действий при встрече с дикими животными, укусах животных, змей, пауков, клещей и насекомых;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отличия съедобных грибов и растений </w:t>
            </w:r>
            <w:proofErr w:type="gramStart"/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от</w:t>
            </w:r>
            <w:proofErr w:type="gramEnd"/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ядовитых.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Раскрывают правила поведения для снижения риска встречи с дикими животными. Вырабатывают навыки безопасных действий при встрече с дикими животными, укусах животных, змей, пауков, клещей и насекомых. Объясняют отличия съедобных грибов и растений </w:t>
            </w:r>
            <w:proofErr w:type="gramStart"/>
            <w:r w:rsidRPr="00470BFF">
              <w:rPr>
                <w:sz w:val="18"/>
                <w:szCs w:val="18"/>
              </w:rPr>
              <w:t>от</w:t>
            </w:r>
            <w:proofErr w:type="gramEnd"/>
            <w:r w:rsidRPr="00470BFF">
              <w:rPr>
                <w:sz w:val="18"/>
                <w:szCs w:val="18"/>
              </w:rPr>
              <w:t xml:space="preserve"> ядовитых. Раскрывают правила поведения для снижения риска отравления ядовитыми грибами и растениями.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35" w:type="dxa"/>
          </w:tcPr>
          <w:p w:rsidR="00FD77C7" w:rsidRDefault="00FD77C7" w:rsidP="00DD10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безопасного поведения в горах.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безопасных действий при попадании в лавину, необходимых  для снижения рисков камнепада, при попадании в зону селя, при начале оползня.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устройство гор и классифицируют горные породы. Раскрывают правила безопасного поведения в горах. Характеризуют снежные лавины, камнепады, сели, оползни и их 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опасности. Вырабатывают </w:t>
            </w:r>
            <w:r w:rsidRPr="00470BFF">
              <w:rPr>
                <w:sz w:val="18"/>
                <w:szCs w:val="18"/>
              </w:rPr>
              <w:lastRenderedPageBreak/>
              <w:t>навыки безопасных действий при попадании в лавину, необходимых  для снижения рисков камнепада, при попадании в зону селя, при начале оползня.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безопасного поведения на водоемах.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рекомендации по безопасному поведению на водоемах.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общие правила безопасного поведения на водоемах. Раскрывают правила купания в подготовленных и неподготовленных местах. Характеризуют правила само- и взаимопомощи </w:t>
            </w:r>
            <w:proofErr w:type="gramStart"/>
            <w:r w:rsidRPr="00470BFF">
              <w:rPr>
                <w:sz w:val="18"/>
                <w:szCs w:val="18"/>
              </w:rPr>
              <w:t>терпящим</w:t>
            </w:r>
            <w:proofErr w:type="gramEnd"/>
            <w:r w:rsidRPr="00470BFF">
              <w:rPr>
                <w:sz w:val="18"/>
                <w:szCs w:val="18"/>
              </w:rPr>
              <w:t xml:space="preserve"> бедствие на воде. Вырабатывают навыки безопасных действий при обнаружении тонущего человека летом и человека в полынье. Раскрывают правила поведения при нахождении на </w:t>
            </w:r>
            <w:proofErr w:type="spellStart"/>
            <w:r w:rsidRPr="00470BFF">
              <w:rPr>
                <w:sz w:val="18"/>
                <w:szCs w:val="18"/>
              </w:rPr>
              <w:t>плавсредствах</w:t>
            </w:r>
            <w:proofErr w:type="spellEnd"/>
            <w:r w:rsidRPr="00470BFF">
              <w:rPr>
                <w:sz w:val="18"/>
                <w:szCs w:val="18"/>
              </w:rPr>
              <w:t xml:space="preserve"> и на льду.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безопасного поведения на водоемах.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рекомендации по безопасному поведению на водоемах.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общие правила безопасного поведения на водоемах. Раскрывают правила купания в подготовленных и неподготовленных местах. Характеризуют правила само- и взаимопомощи </w:t>
            </w:r>
            <w:proofErr w:type="gramStart"/>
            <w:r w:rsidRPr="00470BFF">
              <w:rPr>
                <w:sz w:val="18"/>
                <w:szCs w:val="18"/>
              </w:rPr>
              <w:t>терпящим</w:t>
            </w:r>
            <w:proofErr w:type="gramEnd"/>
            <w:r w:rsidRPr="00470BFF">
              <w:rPr>
                <w:sz w:val="18"/>
                <w:szCs w:val="18"/>
              </w:rPr>
              <w:t xml:space="preserve"> бедствие на воде. Вырабатывают навыки безопасных действий при обнаружении тонущего человека летом и человека в полынье. Раскрывают правила поведения при нахождении на </w:t>
            </w:r>
            <w:proofErr w:type="spellStart"/>
            <w:r w:rsidRPr="00470BFF">
              <w:rPr>
                <w:sz w:val="18"/>
                <w:szCs w:val="18"/>
              </w:rPr>
              <w:t>плавсредствах</w:t>
            </w:r>
            <w:proofErr w:type="spellEnd"/>
            <w:r w:rsidRPr="00470BFF">
              <w:rPr>
                <w:sz w:val="18"/>
                <w:szCs w:val="18"/>
              </w:rPr>
              <w:t xml:space="preserve"> и на льду.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Безопасное поведение при угрозе наводнения, цунами.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безопасных действий при нахождении в зоне цунами.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Характеризуют наводнения и их опасности. Вырабатывают навыки безопасных действий при наводнении. Характеризуют цунами и их опасности. Вырабатывают навыки безопасных действий при нахождении в зоне цунами.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безопасного поведения при урагане, буре, смерче, грозе.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опасные и чрезвычайные ситуации. Общие понятия и определения. Опасная ситуация, стихийное бедствие, чрезвычайная ситуация, общие понятия и определения. 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ураганы, бури, смерчи и их опасности. Вырабатывают навыки безопасных действий при ураганах, бурях и смерчах. Характеризуют грозы и их опасности. Вырабатывают навыки безопасных действий при попадании в грозу. Моделируют реальную ситуацию и решают ситуационную задачу из параграфа.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035" w:type="dxa"/>
          </w:tcPr>
          <w:p w:rsidR="00FD77C7" w:rsidRDefault="00FD77C7" w:rsidP="00DD10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Безопасное поведение при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угрозе землетрясения, извержении вулкана.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lastRenderedPageBreak/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причины возникновения землетрясения и его возможные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последствия, причины извержения вулканов, расположение вулканов на Земле. 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lastRenderedPageBreak/>
              <w:t xml:space="preserve">Характеризуют землетрясения и извержения вулканов и их опасности. Вырабатывают </w:t>
            </w:r>
            <w:r w:rsidRPr="00470BFF">
              <w:rPr>
                <w:sz w:val="18"/>
                <w:szCs w:val="18"/>
              </w:rPr>
              <w:lastRenderedPageBreak/>
              <w:t>навыки безопасных действий при землетрясении, в том числе при попадании под завал во время землетрясения. Вырабатывают навыки безопасных действий при нахождении в зоне извержения вулкана. Моделируют реальную ситуацию и решают ситуационную задачу из параграфа.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51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800" w:type="dxa"/>
          </w:tcPr>
          <w:p w:rsidR="00FD77C7" w:rsidRPr="004202EF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035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Экология и ее значение для устойчивого развития общества.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правила безопасного поведения при неблагоприятной экологической обстановке.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смысл понятий «экология» и «экологическая культура». Объясняют значение экологии для устойчивого развития общества. Раскрывают правила безопасного поведения при неблагоприятной экологической обстановке.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Default="00FD77C7" w:rsidP="00DD10E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Итого: 35 часов.</w:t>
            </w:r>
          </w:p>
        </w:tc>
      </w:tr>
    </w:tbl>
    <w:p w:rsidR="00FD77C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77C7" w:rsidRDefault="00FD77C7" w:rsidP="00FD77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 класс</w:t>
      </w:r>
    </w:p>
    <w:p w:rsidR="00FD77C7" w:rsidRDefault="00FD77C7" w:rsidP="00FD77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10349" w:type="dxa"/>
        <w:tblInd w:w="-743" w:type="dxa"/>
        <w:tblLayout w:type="fixed"/>
        <w:tblLook w:val="04A0"/>
      </w:tblPr>
      <w:tblGrid>
        <w:gridCol w:w="848"/>
        <w:gridCol w:w="849"/>
        <w:gridCol w:w="1989"/>
        <w:gridCol w:w="2552"/>
        <w:gridCol w:w="2835"/>
        <w:gridCol w:w="1276"/>
      </w:tblGrid>
      <w:tr w:rsidR="00FD77C7" w:rsidTr="00DD10E5">
        <w:tc>
          <w:tcPr>
            <w:tcW w:w="848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урока</w:t>
            </w:r>
          </w:p>
        </w:tc>
        <w:tc>
          <w:tcPr>
            <w:tcW w:w="849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урока в теме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тем и уроков</w:t>
            </w:r>
          </w:p>
        </w:tc>
        <w:tc>
          <w:tcPr>
            <w:tcW w:w="2552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Цели изучения темы урока</w:t>
            </w:r>
          </w:p>
        </w:tc>
        <w:tc>
          <w:tcPr>
            <w:tcW w:w="2835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Характеристика учебной деятельности </w:t>
            </w:r>
            <w:r>
              <w:rPr>
                <w:rFonts w:ascii="Times New Roman" w:hAnsi="Times New Roman"/>
                <w:color w:val="000000"/>
                <w:spacing w:val="7"/>
                <w:sz w:val="24"/>
                <w:szCs w:val="24"/>
              </w:rPr>
              <w:t>учащихся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обучения (в т. ч. ИКТ)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 6 «Здоровье и как его сохранить. Основы медицинских знаний» (10 часов)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Общие представления о здоровье.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общие понятия и определения первой  помощи, доврачебной помощи, первой врачебной помощи. Общий порядок действий при оказании первой медицинской помощи. Когда необходимо вызывать «скорую помощь».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смысл понятий «здоровье» и «здоровый образ жизни» и их содержание, объясняют значение здоровья для человека. Характеризуют факторы, влияющие на здоровье человека. Раскрывают содержание элементов здорового образа жизни, объясняют пагубность вредных привычек. Обосновывают ответственность за сохранения здоровья.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Общие представления о здоровье.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общие понятия и определения первой  помощи, доврачебной помощи, первой врачебной помощи. Общий порядок действий при оказании первой медицинской помощи. Когда необходимо вызывать «скорую помощь».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Раскрывают смысл понятий «здоровье» и «здоровый образ жизни» и их содержание, объясняют значение здоровья для человека. Характеризуют факторы, влияющие на здоровье человека. Раскрывают содержание элементов здорового образа жизни, объясняют пагубность вредных привычек. Обосновывают ответственность за сохранения здоровья.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Общие представления о здоровье.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общие понятия и определения первой  помощи, доврачебной помощи, первой врачебной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lastRenderedPageBreak/>
              <w:t>помощи. Общий порядок действий при оказании первой медицинской помощи. Когда необходимо вызывать «скорую помощь».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Раскрывают смысл понятий «здоровье» и «здоровый образ жизни» и их содержание, объясняют значение здоровья для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человека. Характеризуют факторы, влияющие на здоровье человека. Раскрывают содержание элементов здорового образа жизни, объясняют пагубность вредных привычек. Обосновывают ответственность за сохранения здоровья.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Инфекционные заболевания.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pStyle w:val="a6"/>
              <w:ind w:left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инфекционные болезни. Причина их возникновения, краткая характеристика.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Раскрывают понятие «инфекционные заболевания», объясняют причины их возникновения. Характеризуют механизм распространения инфекционных заболеваний, вырабатывают навыки соблюдения меры их профилактики и защиты от них. Вырабатывают навыки безопасных действий при возникновении чрезвычайных ситуаций биолого-социального происхождения (эпидемия, пандемия). Характеризуют основные мероприятия, проводимые государством по обеспечению безопасности населения при угрозе и во время чрезвычайных ситуаций биолого-социального происхождения.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Неинфекционные заболевания.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неинфекционные болезни. Причина их возникновения, краткая характеристика.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понятие «неинфекционные заболевания» и дают их классификацию. Характеризуют факторы риска неинфекционных заболеваний. Вырабатывают навыки соблюдения мер профилактики неинфекционных заболеваний и защиты от них. Объясняют назначение диспансеризации и раскрывают ее задачи.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Психическое здоровье и психологическое благополучие.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навыки соблюдения мер профилактики стресса, раскрывают способы самоконтроля и </w:t>
            </w:r>
            <w:proofErr w:type="spellStart"/>
            <w:r w:rsidRPr="00470BFF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>саморегуляции</w:t>
            </w:r>
            <w:proofErr w:type="spellEnd"/>
            <w:r w:rsidRPr="00470BFF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эмоциональных состояний.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Раскрывают понятие  «психическое  здоровье»  и  «психологическое благополучие». Характеризуют современные модели психического здоровья и здоровой личности. Объясняют понятие «стресс» и его влияние на человека. Вырабатывают навыки соблюдения мер профилактики стресса, раскрывают способы самоконтроля и </w:t>
            </w:r>
            <w:proofErr w:type="spellStart"/>
            <w:r w:rsidRPr="00470BFF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>саморегуляции</w:t>
            </w:r>
            <w:proofErr w:type="spellEnd"/>
            <w:r w:rsidRPr="00470BFF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эмоциональных состояний.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Первая помощь и самопомощь при неотложных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состояниях.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lastRenderedPageBreak/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приёмы оказания первой помощи при неотложных состояниях.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Раскрывают понятие «первая помощь» и ее содержание. Анализируют универсальный алгоритм оказания первой </w:t>
            </w:r>
            <w:r w:rsidRPr="00470BFF">
              <w:rPr>
                <w:sz w:val="18"/>
                <w:szCs w:val="18"/>
              </w:rPr>
              <w:lastRenderedPageBreak/>
              <w:t>помощи. Характеризуют назначение и состав аптечки первой помощи. Вырабатывают навыки действий при оказании первой помощи в различных ситуациях. Характеризуют приемы психологической поддержки пострадавшего.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 помощь и самопомощь при неотложных состояниях.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приёмы оказания первой помощи при неотложных состояниях.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 Раскрывают понятие «первая помощь» и ее содержание. Анализируют универсальный алгоритм оказания первой помощи. Характеризуют назначение и состав аптечки первой помощи. Вырабатывают навыки действий при оказании первой помощи в различных ситуациях. Характеризуют приемы психологической поддержки пострадавшего.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 помощь и самопомощь при неотложных состояниях.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приёмы оказания первой помощи при неотложных состояниях.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понятие «первая помощь» и ее содержание. Анализируют универсальный алгоритм оказания первой помощи. Характеризуют назначение и состав аптечки первой помощи. Вырабатывают навыки действий при оказании первой помощи в различных ситуациях. Характеризуют приемы психологической поддержки пострадавшего.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 помощь и самопомощь при неотложных состояниях.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приёмы оказания первой помощи при неотложных состояниях.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 Раскрывают понятие «первая помощь» и ее содержание. Анализируют универсальный алгоритм оказания первой помощи. Характеризуют назначение и состав аптечки первой помощи. Вырабатывают навыки действий при оказании первой помощи в различных ситуациях. Характеризуют приемы психологической поддержки пострадавшего.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 7 «Безопасность в социуме» (7 часов)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Общение – основа социального взаимодействия.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качества, необходимые для повышения уровня психологической           уравновешенности. Психологическая уравновешенность и умение завести друзей.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общение и объясняют его значение для человека. Анализируют способы организации эффективного и позитивного общения. Раскрывают приемы и вырабатывают навыки соблюдения правил безопасной межличностной коммуникации и комфортного взаимодействия в группе. Раскрывают признаки конструктивного и </w:t>
            </w:r>
            <w:r w:rsidRPr="00470BFF">
              <w:rPr>
                <w:sz w:val="18"/>
                <w:szCs w:val="18"/>
              </w:rPr>
              <w:lastRenderedPageBreak/>
              <w:t xml:space="preserve">деструктивного общения, характеризуют факторы и причины развития конфликта.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Конфликты в процессе общения.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условия и ситуации </w:t>
            </w:r>
            <w:proofErr w:type="gramStart"/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возникновения</w:t>
            </w:r>
            <w:proofErr w:type="gramEnd"/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межличностных и групповых конфликтов; навыки соблюдения правил поведения для снижения риска конфликта и безопасных действий при его опасных проявлениях.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понятие «конфликт» и характеризуют стадии его развития. Анализируют условия и ситуации возникновения межличностных и групповых конфликтов. Характеризуют безопасные и эффективные способы избегания и разрешения конфликтных ситуаций. Вырабатывают навыки соблюдения правил поведения для снижения риска конфликта и безопасных действий при его опасных проявлениях. Характеризуют способ разрешения конфликта с помощью третье  стороны (модератора).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Манипуляция и способы противостоять ей.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приемы распознавания манипуляций.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Характеризуют манипуляции в ходе межличностного общения.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приемы распознавания манипуляций и анализируют способы противостояния ей.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Опасные проявления конфликтов и манипуляций. Действия в сложных ситуациях.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анализ опасных форм проявления конфликта: агрессии, домашнего насилия, </w:t>
            </w:r>
            <w:proofErr w:type="spellStart"/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буллинга</w:t>
            </w:r>
            <w:proofErr w:type="spellEnd"/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.</w:t>
            </w:r>
          </w:p>
          <w:p w:rsidR="00FD77C7" w:rsidRPr="00470BFF" w:rsidRDefault="00FD77C7" w:rsidP="00DD10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Анализируют опасные формы проявления конфликта: агрессия, домашнее насилие и </w:t>
            </w:r>
            <w:proofErr w:type="spellStart"/>
            <w:r w:rsidRPr="00470BFF">
              <w:rPr>
                <w:sz w:val="18"/>
                <w:szCs w:val="18"/>
              </w:rPr>
              <w:t>буллинг</w:t>
            </w:r>
            <w:proofErr w:type="spellEnd"/>
            <w:r w:rsidRPr="00470BFF">
              <w:rPr>
                <w:sz w:val="18"/>
                <w:szCs w:val="18"/>
              </w:rPr>
              <w:t>. Раскрывают приемы распознавания противозаконных проявлений манипуляции (мошенничество, вымогательство, подстрекательство к действиям, которые могут причинить вред жизни и здоровью и вовлечение в преступную, асоциальную или деструктивную деятельность) и анализируют способы защиты от них.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Опасные проявления конфликтов и манипуляций. Действия в сложных ситуациях.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анализ опасных форм проявления конфликта: агрессии, домашнего насилия, </w:t>
            </w:r>
            <w:proofErr w:type="spellStart"/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буллинга</w:t>
            </w:r>
            <w:proofErr w:type="spellEnd"/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.</w:t>
            </w:r>
          </w:p>
          <w:p w:rsidR="00FD77C7" w:rsidRPr="00470BFF" w:rsidRDefault="00FD77C7" w:rsidP="00DD10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Анализируют опасные формы проявления конфликта: агрессия, домашнее насилие и </w:t>
            </w:r>
            <w:proofErr w:type="spellStart"/>
            <w:r w:rsidRPr="00470BFF">
              <w:rPr>
                <w:sz w:val="18"/>
                <w:szCs w:val="18"/>
              </w:rPr>
              <w:t>буллинг</w:t>
            </w:r>
            <w:proofErr w:type="spellEnd"/>
            <w:r w:rsidRPr="00470BFF">
              <w:rPr>
                <w:sz w:val="18"/>
                <w:szCs w:val="18"/>
              </w:rPr>
              <w:t>. Раскрывают приемы распознавания противозаконных проявлений манипуляции (мошенничество, вымогательство, подстрекательство к действиям, которые могут причинить вред жизни и здоровью и вовлечение в преступную, асоциальную или деструктивную деятельность) и анализируют способы защиты от них.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Безопасное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поведение и современные увлечения молодежи.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lastRenderedPageBreak/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характеристика современных молодежных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lastRenderedPageBreak/>
              <w:t>увлечений и опасности, связанные с ними.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lastRenderedPageBreak/>
              <w:t xml:space="preserve">Характеризуют современные молодежные увлечения и </w:t>
            </w:r>
            <w:r w:rsidRPr="00470BFF">
              <w:rPr>
                <w:sz w:val="18"/>
                <w:szCs w:val="18"/>
              </w:rPr>
              <w:lastRenderedPageBreak/>
              <w:t xml:space="preserve">опасности, связанные с ними, раскрывают правила безопасного поведения. Вырабатывают навыки соблюдения правил безопасной коммуникации с незнакомыми людьми.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Лекция                                   </w:t>
            </w: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Безопасное поведение и современные увлечения молодежи.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характеристика современных молодежных увлечений и опасности, связанные с ними.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современные молодежные увлечения и опасности, связанные с ними, раскрывают правила безопасного поведения. Вырабатывают навыки соблюдения правил безопасной коммуникации с незнакомыми людьми.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 8 «Безопасность в информационном пространстве» (6 часов)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Безопасность в цифровой среде.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анализ воздействия «групп смерти»,</w:t>
            </w:r>
          </w:p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формирование негативного отношения к подобным сообществам.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Раскрывают понятие «цифровая среда», ее характеристики и приводят примеры информационных и компьютерных угроз. Характеризуют риски и угрозы при использовании Интернета. Анализируют общие принципы безопасного поведения, необходимые для предупреждения возникновения сложных и опасных ситуаций в личном цифровом пространстве.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Опасные программы и явления цифровой среды.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 xml:space="preserve">Знать/уметь: 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>классификация и анализ опасных программ, приложений и их разновидностей.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Классифицируют и анализируют опасные программы и приложения и их разновидности. Характеризуют опасные явления цифровой среды. 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Вырабатывают навыки соблюдения правил </w:t>
            </w:r>
            <w:proofErr w:type="spellStart"/>
            <w:r w:rsidRPr="00470BFF">
              <w:rPr>
                <w:sz w:val="18"/>
                <w:szCs w:val="18"/>
              </w:rPr>
              <w:t>кибергигиены</w:t>
            </w:r>
            <w:proofErr w:type="spellEnd"/>
            <w:r w:rsidRPr="00470BFF">
              <w:rPr>
                <w:sz w:val="18"/>
                <w:szCs w:val="18"/>
              </w:rPr>
              <w:t xml:space="preserve"> для предупреждения возникновения сложных и опасных ситуаций в цифровой среде.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Опасный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контент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опасные люди.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анализ воздействия «групп смерти»,</w:t>
            </w:r>
          </w:p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формирование негативного отношения к подобным сообществам.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основные виды опасного и запрещенного </w:t>
            </w:r>
            <w:proofErr w:type="spellStart"/>
            <w:r w:rsidRPr="00470BFF">
              <w:rPr>
                <w:sz w:val="18"/>
                <w:szCs w:val="18"/>
              </w:rPr>
              <w:t>контента</w:t>
            </w:r>
            <w:proofErr w:type="spellEnd"/>
            <w:r w:rsidRPr="00470BFF">
              <w:rPr>
                <w:sz w:val="18"/>
                <w:szCs w:val="18"/>
              </w:rPr>
              <w:t xml:space="preserve"> в Интернете и характеризуют его признаки. Раскрывают приемы распознавания опасностей при использовании Интернета. Вырабатывают навыки соблюдения правил цифрового поведения, необходимых для предотвращения рисков и угроз при использовании Интернета (</w:t>
            </w:r>
            <w:proofErr w:type="spellStart"/>
            <w:r w:rsidRPr="00470BFF">
              <w:rPr>
                <w:sz w:val="18"/>
                <w:szCs w:val="18"/>
              </w:rPr>
              <w:t>кибербуллинга</w:t>
            </w:r>
            <w:proofErr w:type="spellEnd"/>
            <w:r w:rsidRPr="00470BFF">
              <w:rPr>
                <w:sz w:val="18"/>
                <w:szCs w:val="18"/>
              </w:rPr>
              <w:t>, вербовки в различные организации и группы).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Опасный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контент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опасные люди.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470BFF">
              <w:rPr>
                <w:rFonts w:ascii="Times New Roman" w:hAnsi="Times New Roman"/>
                <w:i/>
                <w:sz w:val="18"/>
                <w:szCs w:val="18"/>
              </w:rPr>
              <w:lastRenderedPageBreak/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анализ воздействия «групп смерти»,</w:t>
            </w:r>
          </w:p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lastRenderedPageBreak/>
              <w:t>формирование негативного отношения к подобным сообществам.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lastRenderedPageBreak/>
              <w:t xml:space="preserve">Характеризуют основные виды опасного и запрещенного </w:t>
            </w:r>
            <w:proofErr w:type="spellStart"/>
            <w:r w:rsidRPr="00470BFF">
              <w:rPr>
                <w:sz w:val="18"/>
                <w:szCs w:val="18"/>
              </w:rPr>
              <w:lastRenderedPageBreak/>
              <w:t>контента</w:t>
            </w:r>
            <w:proofErr w:type="spellEnd"/>
            <w:r w:rsidRPr="00470BFF">
              <w:rPr>
                <w:sz w:val="18"/>
                <w:szCs w:val="18"/>
              </w:rPr>
              <w:t xml:space="preserve"> в Интернете и характеризуют его признаки. Раскрывают приемы распознавания опасностей при использовании Интернета. Вырабатывают навыки соблюдения правил цифрового поведения, необходимых для предотвращения рисков и угроз при использовании Интернета (</w:t>
            </w:r>
            <w:proofErr w:type="spellStart"/>
            <w:r w:rsidRPr="00470BFF">
              <w:rPr>
                <w:sz w:val="18"/>
                <w:szCs w:val="18"/>
              </w:rPr>
              <w:t>кибербуллинга</w:t>
            </w:r>
            <w:proofErr w:type="spellEnd"/>
            <w:r w:rsidRPr="00470BFF">
              <w:rPr>
                <w:sz w:val="18"/>
                <w:szCs w:val="18"/>
              </w:rPr>
              <w:t>, вербовки в различные организации и группы).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Деструктивные течения и защита от них.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деструктивные течения в Интернете, навыки соблюдения правил безопасного использования Интернета.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деструктивные течения в Интернете, их признаки и 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опасности. Вырабатывают навыки соблюдения правил безопасного использования Интернета, необходимых для предотвращения  рисков и угроз вовлечения в различную деструктивную деятельность.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Безопасное поведение.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соблюдения правил поведения в цифровой среде.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Объясняют положительные возможности цифровой среды. Характеризуют противоправное поведение в Интернете. Вырабатывают навыки соблюдения правил поведения в цифровой среде.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 9 «</w:t>
            </w:r>
            <w:r w:rsidRPr="00F775D5">
              <w:rPr>
                <w:rFonts w:ascii="Times New Roman" w:hAnsi="Times New Roman"/>
                <w:b/>
                <w:i/>
                <w:sz w:val="24"/>
                <w:szCs w:val="24"/>
              </w:rPr>
              <w:t>Основы противодействия экстремизму и терроризму</w:t>
            </w: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 (7 часов)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противодействия экстремизму.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понятие  «экстремизм», его содержание, причины, возможные варианты проявления  экстремизма  и их последствия.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Объясняют понятие  «экстремизм», раскрывают его содержание, характеризуют причины, возможные варианты проявления  экстремизма  и их последствия. Анализируют роль государства, общества и личности в противодействии экстремизму. Раскрывают основы общественно-государственной системы противодействия экстремизму.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противодействия терроризму.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международный терроризм</w:t>
            </w:r>
          </w:p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как серьёзная угроза национальной безопасности России.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понятие «терроризм», раскрывают его содержание, характеризуют причины, возможные варианты проявления и их последствия. Раскрывают цели и формы проявления террористических актов, характеризуют их последствия. 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Анализируют роль государства, общества и личности в противодействии терроризму. Раскрывают основы общественно-государственной системы противодействия терроризму. Объясняют уровни террористической опасности и цели </w:t>
            </w:r>
            <w:proofErr w:type="spellStart"/>
            <w:r w:rsidRPr="00470BFF">
              <w:rPr>
                <w:sz w:val="18"/>
                <w:szCs w:val="18"/>
              </w:rPr>
              <w:t>контртеррористической</w:t>
            </w:r>
            <w:proofErr w:type="spellEnd"/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sz w:val="18"/>
                <w:szCs w:val="18"/>
              </w:rPr>
              <w:lastRenderedPageBreak/>
              <w:t>операции.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противодействия терроризму.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международный терроризм</w:t>
            </w:r>
          </w:p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как серьёзная угроза национальной безопасности России.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понятие «терроризм», раскрывают его содержание, характеризуют причины, возможные варианты проявления и их последствия. Раскрывают цели и формы проявления террористических актов, характеризуют их последствия. 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Анализируют роль государства, общества и личности в противодействии терроризму. Раскрывают основы общественно-государственной системы противодействия терроризму. Объясняют уровни террористической опасности и цели </w:t>
            </w:r>
            <w:proofErr w:type="spellStart"/>
            <w:r w:rsidRPr="00470BFF">
              <w:rPr>
                <w:sz w:val="18"/>
                <w:szCs w:val="18"/>
              </w:rPr>
              <w:t>контртеррористической</w:t>
            </w:r>
            <w:proofErr w:type="spellEnd"/>
            <w:r w:rsidRPr="00470BFF">
              <w:rPr>
                <w:sz w:val="18"/>
                <w:szCs w:val="18"/>
              </w:rPr>
              <w:t xml:space="preserve"> операции.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Роль личности в противодействии терроризму.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основные направления</w:t>
            </w:r>
          </w:p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по формированию антитеррористического поведения.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Характеризуют признаки вовлечения в террористическую деятельность. Вырабатывают навыки соблюдения правил антитеррористического поведения и безопасных действий при обнаружении признаков вербовки.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Основы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контртеррористической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навыки безопасных действий в условиях совершения терактов.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Раскрывают основы </w:t>
            </w:r>
            <w:proofErr w:type="spellStart"/>
            <w:r w:rsidRPr="00470BFF">
              <w:rPr>
                <w:sz w:val="18"/>
                <w:szCs w:val="18"/>
              </w:rPr>
              <w:t>контртеррористической</w:t>
            </w:r>
            <w:proofErr w:type="spellEnd"/>
            <w:r w:rsidRPr="00470BFF">
              <w:rPr>
                <w:sz w:val="18"/>
                <w:szCs w:val="18"/>
              </w:rPr>
              <w:t xml:space="preserve"> безопасности. Анализируют признаки угроз и подготовки различных форм терактов: нападения или захвата заложников, подрыва дома или здания, объясняют признаки подозрительных предметов. Вырабатывают навыки безопасных действий в условиях совершения терактов. Отвечают на вопросы и выполняют задания, приведенные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поведения при совершении террористических актов.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рекомендации специалистов по безопасному поведению при угрозе теракта.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Вырабатывают навыки безопасных действий при совершении теракта (нападение террористов и попытка захвата заложников, попадание в заложники, огневой налет, наезд транспортного средства, подрыв взрывного устройства).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поведения при совершении террористических актов.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рекомендации специалистов по безопасному поведению при угрозе теракта.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Вырабатывают навыки безопасных действий при совершении теракта (нападение террористов и попытка захвата заложников, попадание в заложники, огневой налет, наезд транспортного средства, подрыв взрывного устройства). Отвечают на вопросы и выполняют задания, приведенные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10349" w:type="dxa"/>
            <w:gridSpan w:val="6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Модуль 10 «</w:t>
            </w:r>
            <w:r w:rsidRPr="00F775D5">
              <w:rPr>
                <w:rFonts w:ascii="Times New Roman" w:hAnsi="Times New Roman"/>
                <w:b/>
                <w:i/>
                <w:sz w:val="24"/>
                <w:szCs w:val="24"/>
              </w:rPr>
              <w:t>Взаимодействие личности, общества и государства  в обеспечении безопасности жизни и здоровья населения</w:t>
            </w:r>
            <w:r w:rsidRPr="00F775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 (4 часа)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Взаимодействие государства, общества, личности в обеспечении безопасности.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степень влияния личности на обеспечение национальной безопасности России.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понятие «национальная безопасность» и характеризуют ее содержание. Анализируют факторы, от которых зависит состояние национальной безопасности. Раскрывают принципы обеспечения национальной безопасности. Отвечают на вопросы и выполняют задания, приведѐнные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Взаимодействие государства, общества, личности в обеспечении безопасности.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/>
                <w:sz w:val="18"/>
                <w:szCs w:val="18"/>
              </w:rPr>
              <w:t xml:space="preserve"> степень влияния личности на обеспечение национальной безопасности России.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Объясняют понятие «национальная безопасность» и характеризуют ее содержание. Анализируют факторы, от которых зависит состояние национальной безопасности. Раскрывают принципы обеспечения национальной безопасности. Отвечают на вопросы и выполняют задания, приведѐнные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Оборона страны.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sz w:val="18"/>
                <w:szCs w:val="18"/>
              </w:rPr>
              <w:t xml:space="preserve"> 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>назначение Вооруженных сил Российской Федерации и их структура; содержание воинской обязанности и военной службы; назначение и основные задачи гражданской обороны.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Выделяют военные угрозы, существующие в современном мире.</w:t>
            </w:r>
          </w:p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>Объясняют назначение Вооруженных сил Российской Федерации и характеризуют их структуру. Раскрывают принципы, которые положены в основу обороны страны. Объясняют содержание воинской обязанности и военной службы. Раскрывают назначение и основные задачи гражданской обороны. Вырабатывают навыки безопасных действий при получении сигнала «Внимание всем!» Отвечают на вопросы и выполняют задания, приведѐнные после параграфа.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</w:tcPr>
          <w:p w:rsidR="00FD77C7" w:rsidRDefault="00FD77C7" w:rsidP="00DD10E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Предупреждение и ликвидация чрезвычайных ситуаций различного характера.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70BFF">
              <w:rPr>
                <w:rFonts w:ascii="Times New Roman" w:hAnsi="Times New Roman" w:cs="Times New Roman"/>
                <w:i/>
                <w:sz w:val="18"/>
                <w:szCs w:val="18"/>
              </w:rPr>
              <w:t>Знать/уметь:</w:t>
            </w:r>
            <w:r w:rsidRPr="00470BFF">
              <w:rPr>
                <w:rFonts w:ascii="Times New Roman" w:hAnsi="Times New Roman" w:cs="Times New Roman"/>
                <w:sz w:val="18"/>
                <w:szCs w:val="18"/>
              </w:rPr>
              <w:t xml:space="preserve"> последствия ЧС различного характера.</w:t>
            </w:r>
          </w:p>
        </w:tc>
        <w:tc>
          <w:tcPr>
            <w:tcW w:w="2835" w:type="dxa"/>
          </w:tcPr>
          <w:p w:rsidR="00FD77C7" w:rsidRPr="00470BFF" w:rsidRDefault="00FD77C7" w:rsidP="00DD10E5">
            <w:pPr>
              <w:pStyle w:val="Default"/>
              <w:jc w:val="both"/>
              <w:rPr>
                <w:sz w:val="18"/>
                <w:szCs w:val="18"/>
              </w:rPr>
            </w:pPr>
            <w:r w:rsidRPr="00470BFF">
              <w:rPr>
                <w:sz w:val="18"/>
                <w:szCs w:val="18"/>
              </w:rPr>
              <w:t xml:space="preserve">Раскрывают назначение и основные задачи единой государственной системы предупреждения и ликвидации чрезвычайных ситуаций. Вырабатывают навыки безопасных действий при химической аварии. Раскрывают классификацию чрезвычайных ситуаций по масштабу и причинам возникновения. Отвечают на вопросы и выполняют задания, приведѐнные после параграфа. </w:t>
            </w:r>
          </w:p>
        </w:tc>
        <w:tc>
          <w:tcPr>
            <w:tcW w:w="1276" w:type="dxa"/>
          </w:tcPr>
          <w:p w:rsidR="00FD77C7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16DA">
              <w:rPr>
                <w:rFonts w:ascii="Times New Roman" w:hAnsi="Times New Roman" w:cs="Times New Roman"/>
                <w:sz w:val="20"/>
                <w:szCs w:val="20"/>
              </w:rPr>
              <w:t>Лекция                                   ИКТ</w:t>
            </w:r>
          </w:p>
        </w:tc>
      </w:tr>
      <w:tr w:rsidR="00FD77C7" w:rsidTr="00DD10E5">
        <w:tc>
          <w:tcPr>
            <w:tcW w:w="848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49" w:type="dxa"/>
          </w:tcPr>
          <w:p w:rsidR="00FD77C7" w:rsidRPr="00F775D5" w:rsidRDefault="00FD77C7" w:rsidP="00DD10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</w:tcPr>
          <w:p w:rsidR="00FD77C7" w:rsidRDefault="00FD77C7" w:rsidP="00DD10E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Резерв.</w:t>
            </w:r>
          </w:p>
        </w:tc>
        <w:tc>
          <w:tcPr>
            <w:tcW w:w="2552" w:type="dxa"/>
          </w:tcPr>
          <w:p w:rsidR="00FD77C7" w:rsidRPr="00470BFF" w:rsidRDefault="00FD77C7" w:rsidP="00DD10E5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35" w:type="dxa"/>
          </w:tcPr>
          <w:p w:rsidR="00FD77C7" w:rsidRPr="00470BFF" w:rsidRDefault="00FD77C7" w:rsidP="00DD10E5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FD77C7" w:rsidRDefault="00FD77C7" w:rsidP="00DD10E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D77C7" w:rsidTr="00DD10E5">
        <w:tc>
          <w:tcPr>
            <w:tcW w:w="10349" w:type="dxa"/>
            <w:gridSpan w:val="6"/>
          </w:tcPr>
          <w:p w:rsidR="00FD77C7" w:rsidRDefault="00FD77C7" w:rsidP="00DD10E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Итого: 35 часов.</w:t>
            </w:r>
          </w:p>
        </w:tc>
      </w:tr>
    </w:tbl>
    <w:p w:rsidR="00FD77C7" w:rsidRDefault="00FD77C7" w:rsidP="00FD77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77C7" w:rsidRPr="008216DA" w:rsidRDefault="00FD77C7" w:rsidP="00FD77C7">
      <w:pPr>
        <w:pStyle w:val="a6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8216DA">
        <w:rPr>
          <w:rFonts w:ascii="Times New Roman" w:hAnsi="Times New Roman"/>
          <w:b/>
          <w:sz w:val="24"/>
          <w:szCs w:val="24"/>
        </w:rPr>
        <w:t>Критерии оценивания учащихся по предмету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FD77C7" w:rsidRPr="008216DA" w:rsidRDefault="00FD77C7" w:rsidP="00FD77C7">
      <w:pPr>
        <w:pStyle w:val="a6"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D77C7" w:rsidRDefault="00FD77C7" w:rsidP="00FD77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 протоколом педсовета от 29.08.2018 г. № 10</w:t>
      </w:r>
    </w:p>
    <w:p w:rsidR="00FD77C7" w:rsidRPr="00A708C7" w:rsidRDefault="00FD77C7" w:rsidP="00FD77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Ind w:w="-743" w:type="dxa"/>
        <w:tblLook w:val="04A0"/>
      </w:tblPr>
      <w:tblGrid>
        <w:gridCol w:w="2836"/>
        <w:gridCol w:w="7478"/>
      </w:tblGrid>
      <w:tr w:rsidR="00FD77C7" w:rsidRPr="008216DA" w:rsidTr="00DD10E5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>Формы контроля текущей успеваемости учащихся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77C7" w:rsidRPr="008216DA" w:rsidRDefault="00FD77C7" w:rsidP="00DD10E5">
            <w:pPr>
              <w:jc w:val="center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>Критерии оценивания</w:t>
            </w:r>
          </w:p>
        </w:tc>
      </w:tr>
      <w:tr w:rsidR="00FD77C7" w:rsidRPr="008216DA" w:rsidTr="00DD10E5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jc w:val="center"/>
              <w:rPr>
                <w:rFonts w:ascii="Times New Roman" w:hAnsi="Times New Roman"/>
                <w:b/>
                <w:u w:val="single"/>
              </w:rPr>
            </w:pPr>
            <w:r w:rsidRPr="008216DA">
              <w:rPr>
                <w:rFonts w:ascii="Times New Roman" w:hAnsi="Times New Roman"/>
                <w:b/>
              </w:rPr>
              <w:lastRenderedPageBreak/>
              <w:t>Текущее тестирование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jc w:val="both"/>
              <w:rPr>
                <w:rFonts w:ascii="Times New Roman" w:hAnsi="Times New Roman"/>
                <w:b/>
                <w:u w:val="single"/>
              </w:rPr>
            </w:pPr>
            <w:r w:rsidRPr="008216DA">
              <w:rPr>
                <w:rFonts w:ascii="Times New Roman" w:hAnsi="Times New Roman"/>
              </w:rPr>
              <w:t>5 заданий в тесте, соответственно количество правильно решенных заданий в тесте, соответственно количество правильных решенных заданий в тесте определяет оценку</w:t>
            </w:r>
          </w:p>
        </w:tc>
      </w:tr>
      <w:tr w:rsidR="00FD77C7" w:rsidRPr="008216DA" w:rsidTr="00DD10E5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rPr>
                <w:rFonts w:ascii="Times New Roman" w:hAnsi="Times New Roman"/>
                <w:b/>
                <w:u w:val="single"/>
              </w:rPr>
            </w:pPr>
            <w:r w:rsidRPr="008216DA">
              <w:rPr>
                <w:rFonts w:ascii="Times New Roman" w:hAnsi="Times New Roman"/>
                <w:b/>
              </w:rPr>
              <w:t>Тематическое тестирование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>10 заданий в тесте,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 xml:space="preserve">Оценка «5» - </w:t>
            </w:r>
            <w:r w:rsidRPr="008216DA">
              <w:rPr>
                <w:rFonts w:ascii="Times New Roman" w:hAnsi="Times New Roman"/>
              </w:rPr>
              <w:t>количество правильно решенных заданий 10-9;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 xml:space="preserve">Оценка «4» - </w:t>
            </w:r>
            <w:r w:rsidRPr="008216DA">
              <w:rPr>
                <w:rFonts w:ascii="Times New Roman" w:hAnsi="Times New Roman"/>
              </w:rPr>
              <w:t xml:space="preserve">количество правильно решенных заданий 8-7; 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>Оценка «3»</w:t>
            </w:r>
            <w:r w:rsidRPr="008216DA">
              <w:rPr>
                <w:rFonts w:ascii="Times New Roman" w:hAnsi="Times New Roman"/>
              </w:rPr>
              <w:t xml:space="preserve"> -  количество правильно решенных заданий 6-4;</w:t>
            </w:r>
          </w:p>
          <w:p w:rsidR="00FD77C7" w:rsidRPr="001E2E15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>Оценка «2» -</w:t>
            </w:r>
            <w:r w:rsidRPr="008216DA">
              <w:rPr>
                <w:rFonts w:ascii="Times New Roman" w:hAnsi="Times New Roman"/>
              </w:rPr>
              <w:t xml:space="preserve"> количество правильно решенных заданий 3 и менее.</w:t>
            </w:r>
          </w:p>
        </w:tc>
      </w:tr>
      <w:tr w:rsidR="00FD77C7" w:rsidRPr="008216DA" w:rsidTr="00DD10E5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jc w:val="both"/>
              <w:rPr>
                <w:rFonts w:ascii="Times New Roman" w:hAnsi="Times New Roman"/>
                <w:b/>
              </w:rPr>
            </w:pPr>
            <w:r w:rsidRPr="008216DA">
              <w:rPr>
                <w:rFonts w:ascii="Times New Roman" w:hAnsi="Times New Roman"/>
                <w:b/>
              </w:rPr>
              <w:t>Устный ответ</w:t>
            </w:r>
          </w:p>
          <w:p w:rsidR="00FD77C7" w:rsidRPr="008216DA" w:rsidRDefault="00FD77C7" w:rsidP="00DD10E5">
            <w:pPr>
              <w:jc w:val="center"/>
              <w:rPr>
                <w:rFonts w:ascii="Times New Roman" w:hAnsi="Times New Roman"/>
                <w:b/>
                <w:u w:val="single"/>
              </w:rPr>
            </w:pP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 xml:space="preserve">Оценка «5» - </w:t>
            </w:r>
            <w:r w:rsidRPr="008216DA">
              <w:rPr>
                <w:rFonts w:ascii="Times New Roman" w:hAnsi="Times New Roman"/>
              </w:rPr>
              <w:t>ставится, если ответ полный и правильный на основании изученного материала, материал изложен в определенной логической последовательности литературным языком.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 xml:space="preserve">Оценка «4» - </w:t>
            </w:r>
            <w:r w:rsidRPr="008216DA">
              <w:rPr>
                <w:rFonts w:ascii="Times New Roman" w:hAnsi="Times New Roman"/>
              </w:rPr>
              <w:t>ставится, если ответ полный и правильный на основании изученного материала, материал изложен в определенной логической последовательности, при этом допущены 2-3 незначительные ошибки, исправленные по требованию учителя в ходе ответа.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 xml:space="preserve">Оценка «3» - </w:t>
            </w:r>
            <w:r w:rsidRPr="008216DA">
              <w:rPr>
                <w:rFonts w:ascii="Times New Roman" w:hAnsi="Times New Roman"/>
              </w:rPr>
              <w:t xml:space="preserve">ставится, если ответ полный, но при этом допущены 2-3 </w:t>
            </w:r>
            <w:proofErr w:type="gramStart"/>
            <w:r w:rsidRPr="008216DA">
              <w:rPr>
                <w:rFonts w:ascii="Times New Roman" w:hAnsi="Times New Roman"/>
              </w:rPr>
              <w:t>существенных</w:t>
            </w:r>
            <w:proofErr w:type="gramEnd"/>
            <w:r w:rsidRPr="008216DA">
              <w:rPr>
                <w:rFonts w:ascii="Times New Roman" w:hAnsi="Times New Roman"/>
              </w:rPr>
              <w:t xml:space="preserve"> ошибки, которые не исправлены по требованию учителя самостоятельно, или ответ неполный, несвязанный.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  <w:i/>
              </w:rPr>
              <w:t xml:space="preserve">Оценка «2» - </w:t>
            </w:r>
            <w:r w:rsidRPr="008216DA">
              <w:rPr>
                <w:rFonts w:ascii="Times New Roman" w:hAnsi="Times New Roman"/>
              </w:rPr>
              <w:t>ставится, если при ответе обнаружено незнание основного материала или допущены существенные ошибки, которые учащийся не может исправить при наводящих вопросах учителя.</w:t>
            </w:r>
          </w:p>
        </w:tc>
      </w:tr>
      <w:tr w:rsidR="00FD77C7" w:rsidRPr="008216DA" w:rsidTr="00DD10E5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rPr>
                <w:rFonts w:ascii="Times New Roman" w:hAnsi="Times New Roman"/>
                <w:b/>
                <w:u w:val="single"/>
              </w:rPr>
            </w:pPr>
            <w:r w:rsidRPr="008216DA">
              <w:rPr>
                <w:rFonts w:ascii="Times New Roman" w:hAnsi="Times New Roman"/>
                <w:b/>
              </w:rPr>
              <w:t>Ведение рабочих тетрадей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jc w:val="both"/>
              <w:rPr>
                <w:rFonts w:ascii="Times New Roman" w:hAnsi="Times New Roman"/>
                <w:b/>
                <w:u w:val="single"/>
              </w:rPr>
            </w:pPr>
            <w:r w:rsidRPr="008216DA">
              <w:rPr>
                <w:rFonts w:ascii="Times New Roman" w:hAnsi="Times New Roman"/>
              </w:rPr>
              <w:t>оценивается в соответствии с Положением о едином орфографическом режиме в МБОУ «</w:t>
            </w:r>
            <w:proofErr w:type="spellStart"/>
            <w:r w:rsidRPr="008216DA">
              <w:rPr>
                <w:rFonts w:ascii="Times New Roman" w:hAnsi="Times New Roman"/>
              </w:rPr>
              <w:t>Зудиловская</w:t>
            </w:r>
            <w:proofErr w:type="spellEnd"/>
            <w:r w:rsidRPr="008216DA">
              <w:rPr>
                <w:rFonts w:ascii="Times New Roman" w:hAnsi="Times New Roman"/>
              </w:rPr>
              <w:t xml:space="preserve"> СОШ».</w:t>
            </w:r>
          </w:p>
        </w:tc>
      </w:tr>
      <w:tr w:rsidR="00FD77C7" w:rsidRPr="008216DA" w:rsidTr="00DD10E5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Pr="008216DA" w:rsidRDefault="00FD77C7" w:rsidP="00DD10E5">
            <w:pPr>
              <w:rPr>
                <w:rFonts w:ascii="Times New Roman" w:hAnsi="Times New Roman"/>
                <w:b/>
              </w:rPr>
            </w:pPr>
            <w:r w:rsidRPr="008216DA">
              <w:rPr>
                <w:rFonts w:ascii="Times New Roman" w:hAnsi="Times New Roman"/>
                <w:b/>
              </w:rPr>
              <w:t>Выполнение заданий в рабочих тетрадях</w:t>
            </w:r>
          </w:p>
        </w:tc>
        <w:tc>
          <w:tcPr>
            <w:tcW w:w="7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77C7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 xml:space="preserve">Оценка «5» ставится за правильное выполнение 100% задания; 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>Оценка «4» ставится за правильное выполнение не менее 75% задания;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 xml:space="preserve">Оценка «3» ставится за правильное выполнение 50 % задания; </w:t>
            </w:r>
          </w:p>
          <w:p w:rsidR="00FD77C7" w:rsidRPr="008216DA" w:rsidRDefault="00FD77C7" w:rsidP="00DD10E5">
            <w:pPr>
              <w:jc w:val="both"/>
              <w:rPr>
                <w:rFonts w:ascii="Times New Roman" w:hAnsi="Times New Roman"/>
              </w:rPr>
            </w:pPr>
            <w:r w:rsidRPr="008216DA">
              <w:rPr>
                <w:rFonts w:ascii="Times New Roman" w:hAnsi="Times New Roman"/>
              </w:rPr>
              <w:t>Оценка «2» ставится за выполнение менее 50% задания или не выполнение задания.</w:t>
            </w:r>
          </w:p>
        </w:tc>
      </w:tr>
    </w:tbl>
    <w:p w:rsidR="00FD77C7" w:rsidRPr="00FD4381" w:rsidRDefault="00FD77C7" w:rsidP="00FD77C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D77C7" w:rsidRDefault="00FD77C7" w:rsidP="00FD77C7">
      <w:pPr>
        <w:pStyle w:val="a3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16DA">
        <w:rPr>
          <w:rFonts w:ascii="Times New Roman" w:hAnsi="Times New Roman" w:cs="Times New Roman"/>
          <w:b/>
          <w:sz w:val="24"/>
          <w:szCs w:val="24"/>
        </w:rPr>
        <w:t>Описание материально-технического и учебно-методического обеспечения Рабочей программы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FD77C7" w:rsidRDefault="00FD77C7" w:rsidP="00FD77C7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Вишняков Я. Д. </w:t>
      </w:r>
      <w:r w:rsidRPr="00A93767">
        <w:rPr>
          <w:rFonts w:ascii="Times New Roman" w:eastAsia="TimesNewRoman" w:hAnsi="Times New Roman"/>
          <w:sz w:val="24"/>
          <w:szCs w:val="24"/>
        </w:rPr>
        <w:t>Противодействие терроризму / Я. Д. Вишняков, С. П. Киселёва, С. Г. Васин; под ред. Я. Д. Вишнякова. — М.: Издательский центр «Академия», 2012.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Дежурный Л. И.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Первая помощь: учебное пособие для лиц, обязанных и (или) имеющих право оказывать первую помощь / Л. И. Дежурный, Ю. С. Шойгу, С. А. </w:t>
      </w:r>
      <w:proofErr w:type="spellStart"/>
      <w:r w:rsidRPr="00A93767">
        <w:rPr>
          <w:rFonts w:ascii="Times New Roman" w:eastAsia="TimesNewRoman" w:hAnsi="Times New Roman"/>
          <w:sz w:val="24"/>
          <w:szCs w:val="24"/>
        </w:rPr>
        <w:t>Гуменюк</w:t>
      </w:r>
      <w:proofErr w:type="spellEnd"/>
      <w:r w:rsidRPr="00A93767">
        <w:rPr>
          <w:rFonts w:ascii="Times New Roman" w:eastAsia="TimesNewRoman" w:hAnsi="Times New Roman"/>
          <w:sz w:val="24"/>
          <w:szCs w:val="24"/>
        </w:rPr>
        <w:t xml:space="preserve"> и др. — М.: ФГБУ «ЦНИИОИЗ» Минздрава России, 2018.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 xml:space="preserve">Защита в чрезвычайных ситуациях: учебник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/ </w:t>
      </w:r>
      <w:r w:rsidRPr="00A93767">
        <w:rPr>
          <w:rFonts w:ascii="Times New Roman" w:eastAsia="TimesNewRoman" w:hAnsi="Times New Roman"/>
          <w:sz w:val="24"/>
          <w:szCs w:val="24"/>
        </w:rPr>
        <w:t>под общ</w:t>
      </w:r>
      <w:proofErr w:type="gramStart"/>
      <w:r w:rsidRPr="00A93767">
        <w:rPr>
          <w:rFonts w:ascii="Times New Roman" w:eastAsia="TimesNewRoman" w:hAnsi="Times New Roman"/>
          <w:sz w:val="24"/>
          <w:szCs w:val="24"/>
        </w:rPr>
        <w:t>.</w:t>
      </w:r>
      <w:proofErr w:type="gramEnd"/>
      <w:r w:rsidRPr="00A93767">
        <w:rPr>
          <w:rFonts w:ascii="Times New Roman" w:eastAsia="TimesNewRoman" w:hAnsi="Times New Roman"/>
          <w:sz w:val="24"/>
          <w:szCs w:val="24"/>
        </w:rPr>
        <w:t xml:space="preserve"> </w:t>
      </w:r>
      <w:proofErr w:type="gramStart"/>
      <w:r w:rsidRPr="00A93767">
        <w:rPr>
          <w:rFonts w:ascii="Times New Roman" w:eastAsia="TimesNewRoman" w:hAnsi="Times New Roman"/>
          <w:sz w:val="24"/>
          <w:szCs w:val="24"/>
        </w:rPr>
        <w:t>р</w:t>
      </w:r>
      <w:proofErr w:type="gramEnd"/>
      <w:r w:rsidRPr="00A93767">
        <w:rPr>
          <w:rFonts w:ascii="Times New Roman" w:eastAsia="TimesNewRoman" w:hAnsi="Times New Roman"/>
          <w:sz w:val="24"/>
          <w:szCs w:val="24"/>
        </w:rPr>
        <w:t xml:space="preserve">ед. В. А. </w:t>
      </w:r>
      <w:proofErr w:type="spellStart"/>
      <w:r w:rsidRPr="00A93767">
        <w:rPr>
          <w:rFonts w:ascii="Times New Roman" w:eastAsia="TimesNewRoman" w:hAnsi="Times New Roman"/>
          <w:sz w:val="24"/>
          <w:szCs w:val="24"/>
        </w:rPr>
        <w:t>Пучкова</w:t>
      </w:r>
      <w:proofErr w:type="spellEnd"/>
      <w:r w:rsidRPr="00A93767">
        <w:rPr>
          <w:rFonts w:ascii="Times New Roman" w:eastAsia="TimesNewRoman" w:hAnsi="Times New Roman"/>
          <w:sz w:val="24"/>
          <w:szCs w:val="24"/>
        </w:rPr>
        <w:t>; МЧС России. — СПб</w:t>
      </w:r>
      <w:proofErr w:type="gramStart"/>
      <w:r w:rsidRPr="00A93767">
        <w:rPr>
          <w:rFonts w:ascii="Times New Roman" w:eastAsia="TimesNewRoman" w:hAnsi="Times New Roman"/>
          <w:sz w:val="24"/>
          <w:szCs w:val="24"/>
        </w:rPr>
        <w:t xml:space="preserve">.: </w:t>
      </w:r>
      <w:proofErr w:type="gramEnd"/>
      <w:r w:rsidRPr="00A93767">
        <w:rPr>
          <w:rFonts w:ascii="Times New Roman" w:eastAsia="TimesNewRoman" w:hAnsi="Times New Roman"/>
          <w:sz w:val="24"/>
          <w:szCs w:val="24"/>
        </w:rPr>
        <w:t>Санкт</w:t>
      </w:r>
      <w:r w:rsidRPr="00A93767">
        <w:rPr>
          <w:rFonts w:ascii="Times New Roman" w:eastAsiaTheme="minorHAnsi" w:hAnsi="Times New Roman"/>
          <w:sz w:val="24"/>
          <w:szCs w:val="24"/>
        </w:rPr>
        <w:t>-</w:t>
      </w:r>
      <w:r w:rsidRPr="00A93767">
        <w:rPr>
          <w:rFonts w:ascii="Times New Roman" w:eastAsia="TimesNewRoman" w:hAnsi="Times New Roman"/>
          <w:sz w:val="24"/>
          <w:szCs w:val="24"/>
        </w:rPr>
        <w:t>Петербургский университет ГПС МЧС России, 2015.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>Концепция преподавания учебного предмета «Основы безопасности жизнедеятельности» в образовательных организациях Российской Федерации, реализующих основные общеобразовательные программы.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 xml:space="preserve">Приказ </w:t>
      </w:r>
      <w:proofErr w:type="spellStart"/>
      <w:r w:rsidRPr="00A93767">
        <w:rPr>
          <w:rFonts w:ascii="Times New Roman" w:eastAsia="TimesNewRoman" w:hAnsi="Times New Roman"/>
          <w:sz w:val="24"/>
          <w:szCs w:val="24"/>
        </w:rPr>
        <w:t>Минздравсоцразвития</w:t>
      </w:r>
      <w:proofErr w:type="spellEnd"/>
      <w:r w:rsidRPr="00A93767">
        <w:rPr>
          <w:rFonts w:ascii="Times New Roman" w:eastAsia="TimesNewRoman" w:hAnsi="Times New Roman"/>
          <w:sz w:val="24"/>
          <w:szCs w:val="24"/>
        </w:rPr>
        <w:t xml:space="preserve"> России от 04.05.201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 </w:t>
      </w:r>
      <w:r w:rsidRPr="00A93767">
        <w:rPr>
          <w:rFonts w:ascii="Times New Roman" w:eastAsia="TimesNewRoman" w:hAnsi="Times New Roman"/>
          <w:sz w:val="24"/>
          <w:szCs w:val="24"/>
        </w:rPr>
        <w:t>г. № 477н «Об утверждении перечня состояний, при которых оказывается первая помощь, и перечня мероприятий по оказанию первой помощи».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>Примерная основная образовательная программа основного общего образования.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Рудаков Д. П.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Модель предмета ОБЖ на базе </w:t>
      </w:r>
      <w:proofErr w:type="spellStart"/>
      <w:proofErr w:type="gramStart"/>
      <w:r w:rsidRPr="00A93767">
        <w:rPr>
          <w:rFonts w:ascii="Times New Roman" w:eastAsia="TimesNewRoman" w:hAnsi="Times New Roman"/>
          <w:sz w:val="24"/>
          <w:szCs w:val="24"/>
        </w:rPr>
        <w:t>ИКТ</w:t>
      </w:r>
      <w:r w:rsidRPr="00A93767">
        <w:rPr>
          <w:rFonts w:ascii="Times New Roman" w:eastAsiaTheme="minorHAnsi" w:hAnsi="Times New Roman"/>
          <w:sz w:val="24"/>
          <w:szCs w:val="24"/>
        </w:rPr>
        <w:t>-</w:t>
      </w:r>
      <w:r w:rsidRPr="00A93767">
        <w:rPr>
          <w:rFonts w:ascii="Times New Roman" w:eastAsia="TimesNewRoman" w:hAnsi="Times New Roman"/>
          <w:sz w:val="24"/>
          <w:szCs w:val="24"/>
        </w:rPr>
        <w:t>технологий</w:t>
      </w:r>
      <w:proofErr w:type="spellEnd"/>
      <w:proofErr w:type="gramEnd"/>
      <w:r w:rsidRPr="00A93767">
        <w:rPr>
          <w:rFonts w:ascii="Times New Roman" w:eastAsia="TimesNewRoman" w:hAnsi="Times New Roman"/>
          <w:sz w:val="24"/>
          <w:szCs w:val="24"/>
        </w:rPr>
        <w:t xml:space="preserve">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/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Д. П. Рудаков // Основы безопасности жизнедеятельности.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2020. </w:t>
      </w:r>
      <w:r w:rsidRPr="00A93767">
        <w:rPr>
          <w:rFonts w:ascii="Times New Roman" w:eastAsia="TimesNewRoman" w:hAnsi="Times New Roman"/>
          <w:sz w:val="24"/>
          <w:szCs w:val="24"/>
        </w:rPr>
        <w:t>—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5. </w:t>
      </w:r>
      <w:r w:rsidRPr="00A93767">
        <w:rPr>
          <w:rFonts w:ascii="Times New Roman" w:eastAsia="TimesNewRoman" w:hAnsi="Times New Roman"/>
          <w:sz w:val="24"/>
          <w:szCs w:val="24"/>
        </w:rPr>
        <w:t>— С. 19—</w:t>
      </w:r>
      <w:r w:rsidRPr="00A93767">
        <w:rPr>
          <w:rFonts w:ascii="Times New Roman" w:eastAsiaTheme="minorHAnsi" w:hAnsi="Times New Roman"/>
          <w:sz w:val="24"/>
          <w:szCs w:val="24"/>
        </w:rPr>
        <w:t>21.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Рудаков Д. П.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Информационные технологии: новый формат привычного урока / Д. П. Рудаков // Основы безопасности жизнедеятельности.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2020.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— 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6. </w:t>
      </w:r>
      <w:r w:rsidRPr="00A93767">
        <w:rPr>
          <w:rFonts w:ascii="Times New Roman" w:eastAsia="TimesNewRoman" w:hAnsi="Times New Roman"/>
          <w:sz w:val="24"/>
          <w:szCs w:val="24"/>
        </w:rPr>
        <w:t>— С. 32—</w:t>
      </w:r>
      <w:r w:rsidRPr="00A93767">
        <w:rPr>
          <w:rFonts w:ascii="Times New Roman" w:eastAsiaTheme="minorHAnsi" w:hAnsi="Times New Roman"/>
          <w:sz w:val="24"/>
          <w:szCs w:val="24"/>
        </w:rPr>
        <w:t>34.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Рудаков Д. П.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Безопасность в школе. С чего начать? / Д. П. Рудаков, Т. А. Пашутина // Основы безопасности жизнедеятельности.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2018.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— 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10. </w:t>
      </w:r>
      <w:r w:rsidRPr="00A93767">
        <w:rPr>
          <w:rFonts w:ascii="Times New Roman" w:eastAsia="TimesNewRoman" w:hAnsi="Times New Roman"/>
          <w:sz w:val="24"/>
          <w:szCs w:val="24"/>
        </w:rPr>
        <w:t>— С. 6—</w:t>
      </w:r>
      <w:r w:rsidRPr="00A93767">
        <w:rPr>
          <w:rFonts w:ascii="Times New Roman" w:eastAsiaTheme="minorHAnsi" w:hAnsi="Times New Roman"/>
          <w:sz w:val="24"/>
          <w:szCs w:val="24"/>
        </w:rPr>
        <w:t>9.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lastRenderedPageBreak/>
        <w:t xml:space="preserve">Рудаков Д. П.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Система работы школы по соблюдению требований пожарной безопасности / Д. П. Рудаков, Т. А. Пашутина // Основы безопасности жизнедеятельности.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2018.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— 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4. </w:t>
      </w:r>
      <w:r w:rsidRPr="00A93767">
        <w:rPr>
          <w:rFonts w:ascii="Times New Roman" w:eastAsia="TimesNewRoman" w:hAnsi="Times New Roman"/>
          <w:sz w:val="24"/>
          <w:szCs w:val="24"/>
        </w:rPr>
        <w:t>— С. 57—</w:t>
      </w:r>
      <w:r w:rsidRPr="00A93767">
        <w:rPr>
          <w:rFonts w:ascii="Times New Roman" w:eastAsiaTheme="minorHAnsi" w:hAnsi="Times New Roman"/>
          <w:sz w:val="24"/>
          <w:szCs w:val="24"/>
        </w:rPr>
        <w:t>63.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Рудаков Д. </w:t>
      </w:r>
      <w:proofErr w:type="gramStart"/>
      <w:r w:rsidRPr="00A93767">
        <w:rPr>
          <w:rFonts w:ascii="Times New Roman" w:eastAsiaTheme="minorHAnsi" w:hAnsi="Times New Roman"/>
          <w:i/>
          <w:iCs/>
          <w:sz w:val="24"/>
          <w:szCs w:val="24"/>
        </w:rPr>
        <w:t>П.</w:t>
      </w:r>
      <w:proofErr w:type="gramEnd"/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Почему актуален предмет ОБЖ / Д. П. Рудаков // ОБЖ. Основы безопасности жизни.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2011.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— 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12. </w:t>
      </w:r>
      <w:r w:rsidRPr="00A93767">
        <w:rPr>
          <w:rFonts w:ascii="Times New Roman" w:eastAsia="TimesNewRoman" w:hAnsi="Times New Roman"/>
          <w:sz w:val="24"/>
          <w:szCs w:val="24"/>
        </w:rPr>
        <w:t>— С. 7—</w:t>
      </w:r>
      <w:r w:rsidRPr="00A93767">
        <w:rPr>
          <w:rFonts w:ascii="Times New Roman" w:eastAsiaTheme="minorHAnsi" w:hAnsi="Times New Roman"/>
          <w:sz w:val="24"/>
          <w:szCs w:val="24"/>
        </w:rPr>
        <w:t>16.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Рудаков Д. П.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Проблемные аспекты обучения первой помощи пострадавшим в предмете ОБЖ / Д. П. Рудаков // ОБЖ. Основы безопасности жизни.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2014.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— 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12. </w:t>
      </w:r>
      <w:r w:rsidRPr="00A93767">
        <w:rPr>
          <w:rFonts w:ascii="Times New Roman" w:eastAsia="TimesNewRoman" w:hAnsi="Times New Roman"/>
          <w:sz w:val="24"/>
          <w:szCs w:val="24"/>
        </w:rPr>
        <w:t>— С. 29—</w:t>
      </w:r>
      <w:r w:rsidRPr="00A93767">
        <w:rPr>
          <w:rFonts w:ascii="Times New Roman" w:eastAsiaTheme="minorHAnsi" w:hAnsi="Times New Roman"/>
          <w:sz w:val="24"/>
          <w:szCs w:val="24"/>
        </w:rPr>
        <w:t>40.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Theme="minorHAnsi" w:hAnsi="Times New Roman"/>
          <w:i/>
          <w:iCs/>
          <w:sz w:val="24"/>
          <w:szCs w:val="24"/>
        </w:rPr>
        <w:t xml:space="preserve">Рудаков Д. П.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Обоснование и разработка направлений совершенствования подготовки обучающихся и персонала школ в области гражданской обороны и защиты от чрезвычайных ситуаций / Д. П. Рудаков </w:t>
      </w:r>
      <w:r w:rsidRPr="00A93767">
        <w:rPr>
          <w:rFonts w:ascii="Times New Roman" w:eastAsiaTheme="minorHAnsi" w:hAnsi="Times New Roman"/>
          <w:sz w:val="24"/>
          <w:szCs w:val="24"/>
        </w:rPr>
        <w:t>//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 ОБЖ. Основы безопасности жизни. —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2014.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— № 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1. </w:t>
      </w:r>
      <w:r w:rsidRPr="00A93767">
        <w:rPr>
          <w:rFonts w:ascii="Times New Roman" w:eastAsia="TimesNewRoman" w:hAnsi="Times New Roman"/>
          <w:sz w:val="24"/>
          <w:szCs w:val="24"/>
        </w:rPr>
        <w:t>— С. 9—</w:t>
      </w:r>
      <w:r w:rsidRPr="00A93767">
        <w:rPr>
          <w:rFonts w:ascii="Times New Roman" w:eastAsiaTheme="minorHAnsi" w:hAnsi="Times New Roman"/>
          <w:sz w:val="24"/>
          <w:szCs w:val="24"/>
        </w:rPr>
        <w:t>15.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>Справочное пособие по действиям при чрезвычайных ситуациях. — М.: МЧС России, 2008.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>Указ Президента РФ от 31.12.20</w:t>
      </w:r>
      <w:r w:rsidRPr="00A93767">
        <w:rPr>
          <w:rFonts w:ascii="Times New Roman" w:eastAsiaTheme="minorHAnsi" w:hAnsi="Times New Roman"/>
          <w:sz w:val="24"/>
          <w:szCs w:val="24"/>
        </w:rPr>
        <w:t xml:space="preserve">15 </w:t>
      </w:r>
      <w:r w:rsidRPr="00A93767">
        <w:rPr>
          <w:rFonts w:ascii="Times New Roman" w:eastAsia="TimesNewRoman" w:hAnsi="Times New Roman"/>
          <w:sz w:val="24"/>
          <w:szCs w:val="24"/>
        </w:rPr>
        <w:t>г. № 683 «О Стратегии национальной безопасности Российской Федерации».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r w:rsidRPr="00A93767">
        <w:rPr>
          <w:rFonts w:ascii="Times New Roman" w:eastAsia="TimesNewRoman" w:hAnsi="Times New Roman"/>
          <w:sz w:val="24"/>
          <w:szCs w:val="24"/>
        </w:rPr>
        <w:t>Федеральный государственный образовательный стандарт основного общего образования.</w:t>
      </w:r>
    </w:p>
    <w:p w:rsidR="00FD77C7" w:rsidRPr="00A93767" w:rsidRDefault="00FD77C7" w:rsidP="00FD77C7">
      <w:pPr>
        <w:pStyle w:val="a6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NewRoman" w:hAnsi="Times New Roman"/>
          <w:sz w:val="24"/>
          <w:szCs w:val="24"/>
        </w:rPr>
      </w:pPr>
      <w:proofErr w:type="spellStart"/>
      <w:r w:rsidRPr="00A93767">
        <w:rPr>
          <w:rFonts w:ascii="Times New Roman" w:eastAsia="TimesNewRoman" w:hAnsi="Times New Roman"/>
          <w:i/>
          <w:iCs/>
          <w:sz w:val="24"/>
          <w:szCs w:val="24"/>
        </w:rPr>
        <w:t>Финкель</w:t>
      </w:r>
      <w:proofErr w:type="spellEnd"/>
      <w:r w:rsidRPr="00A93767">
        <w:rPr>
          <w:rFonts w:ascii="Times New Roman" w:eastAsia="TimesNewRoman" w:hAnsi="Times New Roman"/>
          <w:i/>
          <w:iCs/>
          <w:sz w:val="24"/>
          <w:szCs w:val="24"/>
        </w:rPr>
        <w:t xml:space="preserve"> А. Е. </w:t>
      </w:r>
      <w:r w:rsidRPr="00A93767">
        <w:rPr>
          <w:rFonts w:ascii="Times New Roman" w:eastAsia="TimesNewRoman" w:hAnsi="Times New Roman"/>
          <w:sz w:val="24"/>
          <w:szCs w:val="24"/>
        </w:rPr>
        <w:t xml:space="preserve">Правила дорожного движения в рисунках / А. Е. </w:t>
      </w:r>
      <w:proofErr w:type="spellStart"/>
      <w:r w:rsidRPr="00A93767">
        <w:rPr>
          <w:rFonts w:ascii="Times New Roman" w:eastAsia="TimesNewRoman" w:hAnsi="Times New Roman"/>
          <w:sz w:val="24"/>
          <w:szCs w:val="24"/>
        </w:rPr>
        <w:t>Финкель</w:t>
      </w:r>
      <w:proofErr w:type="spellEnd"/>
      <w:r w:rsidRPr="00A93767">
        <w:rPr>
          <w:rFonts w:ascii="Times New Roman" w:eastAsia="TimesNewRoman" w:hAnsi="Times New Roman"/>
          <w:sz w:val="24"/>
          <w:szCs w:val="24"/>
        </w:rPr>
        <w:t xml:space="preserve">. — М.: </w:t>
      </w:r>
      <w:proofErr w:type="spellStart"/>
      <w:r w:rsidRPr="00A93767">
        <w:rPr>
          <w:rFonts w:ascii="Times New Roman" w:eastAsia="TimesNewRoman" w:hAnsi="Times New Roman"/>
          <w:sz w:val="24"/>
          <w:szCs w:val="24"/>
        </w:rPr>
        <w:t>Эксмо</w:t>
      </w:r>
      <w:proofErr w:type="spellEnd"/>
      <w:r w:rsidRPr="00A93767">
        <w:rPr>
          <w:rFonts w:ascii="Times New Roman" w:eastAsia="TimesNewRoman" w:hAnsi="Times New Roman"/>
          <w:sz w:val="24"/>
          <w:szCs w:val="24"/>
        </w:rPr>
        <w:t>, 2018.</w:t>
      </w:r>
    </w:p>
    <w:p w:rsidR="00FD77C7" w:rsidRPr="00A93767" w:rsidRDefault="00FD77C7" w:rsidP="00FD77C7">
      <w:pPr>
        <w:pStyle w:val="a3"/>
        <w:numPr>
          <w:ilvl w:val="0"/>
          <w:numId w:val="11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93767">
        <w:rPr>
          <w:rFonts w:ascii="Times New Roman" w:eastAsia="TimesNewRoman" w:hAnsi="Times New Roman" w:cs="Times New Roman"/>
          <w:i/>
          <w:iCs/>
          <w:sz w:val="24"/>
          <w:szCs w:val="24"/>
          <w:lang w:eastAsia="en-US"/>
        </w:rPr>
        <w:t>Штейнбух</w:t>
      </w:r>
      <w:proofErr w:type="spellEnd"/>
      <w:r w:rsidRPr="00A93767">
        <w:rPr>
          <w:rFonts w:ascii="Times New Roman" w:eastAsia="TimesNewRoman" w:hAnsi="Times New Roman" w:cs="Times New Roman"/>
          <w:i/>
          <w:iCs/>
          <w:sz w:val="24"/>
          <w:szCs w:val="24"/>
          <w:lang w:eastAsia="en-US"/>
        </w:rPr>
        <w:t xml:space="preserve"> А. Г. </w:t>
      </w:r>
      <w:r w:rsidRPr="00A93767">
        <w:rPr>
          <w:rFonts w:ascii="Times New Roman" w:eastAsia="TimesNewRoman" w:hAnsi="Times New Roman" w:cs="Times New Roman"/>
          <w:sz w:val="24"/>
          <w:szCs w:val="24"/>
          <w:lang w:eastAsia="en-US"/>
        </w:rPr>
        <w:t xml:space="preserve">Интернет и антитеррор / А. Г. </w:t>
      </w:r>
      <w:proofErr w:type="spellStart"/>
      <w:r w:rsidRPr="00A93767">
        <w:rPr>
          <w:rFonts w:ascii="Times New Roman" w:eastAsia="TimesNewRoman" w:hAnsi="Times New Roman" w:cs="Times New Roman"/>
          <w:sz w:val="24"/>
          <w:szCs w:val="24"/>
          <w:lang w:eastAsia="en-US"/>
        </w:rPr>
        <w:t>Штейнбух</w:t>
      </w:r>
      <w:proofErr w:type="spellEnd"/>
      <w:r w:rsidRPr="00A93767">
        <w:rPr>
          <w:rFonts w:ascii="Times New Roman" w:eastAsia="TimesNewRoman" w:hAnsi="Times New Roman" w:cs="Times New Roman"/>
          <w:sz w:val="24"/>
          <w:szCs w:val="24"/>
          <w:lang w:eastAsia="en-US"/>
        </w:rPr>
        <w:t>. — М., 2013.</w:t>
      </w:r>
    </w:p>
    <w:p w:rsidR="00FD77C7" w:rsidRPr="00A93767" w:rsidRDefault="00FD77C7" w:rsidP="00FD77C7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Theme="minorHAnsi" w:hAnsi="Times New Roman"/>
          <w:b/>
          <w:i/>
          <w:iCs/>
          <w:sz w:val="24"/>
          <w:szCs w:val="24"/>
        </w:rPr>
      </w:pPr>
      <w:r w:rsidRPr="00A93767">
        <w:rPr>
          <w:rFonts w:ascii="Times New Roman" w:eastAsiaTheme="minorHAnsi" w:hAnsi="Times New Roman"/>
          <w:b/>
          <w:i/>
          <w:iCs/>
          <w:sz w:val="24"/>
          <w:szCs w:val="24"/>
        </w:rPr>
        <w:t>Нормативно-правовые документы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Конституция Российской Федерации.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Правила дорожного движения Российской Федерации.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Семейный кодекс Российской Федерации.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Стратегия национальной безопасности Российской Федерации.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Уголовный кодекс Российской Федерации.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 гражданской обороне».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«Об образовании в Российской Федерации».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 радиационной безопасности населения».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 пожарной безопасности».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 безопасности дорожного движения».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 противодействии терроризму».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Федеральный закон «О противодействии экстремистской деятельности».</w:t>
      </w:r>
    </w:p>
    <w:p w:rsidR="00FD77C7" w:rsidRPr="00A93767" w:rsidRDefault="00FD77C7" w:rsidP="00FD77C7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Theme="minorHAnsi" w:hAnsi="Times New Roman"/>
          <w:b/>
          <w:i/>
          <w:iCs/>
          <w:sz w:val="24"/>
          <w:szCs w:val="24"/>
        </w:rPr>
      </w:pPr>
      <w:r w:rsidRPr="00A93767">
        <w:rPr>
          <w:rFonts w:ascii="Times New Roman" w:eastAsiaTheme="minorHAnsi" w:hAnsi="Times New Roman"/>
          <w:b/>
          <w:i/>
          <w:iCs/>
          <w:sz w:val="24"/>
          <w:szCs w:val="24"/>
        </w:rPr>
        <w:t>Учебная литература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Пособия для учащихся о противодействии терроризму и экстремистской деятельности.</w:t>
      </w:r>
    </w:p>
    <w:p w:rsidR="00FD77C7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Программа для системы дополнительного образования детей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Pr="00990BD3">
        <w:rPr>
          <w:rFonts w:ascii="Times New Roman" w:eastAsiaTheme="minorHAnsi" w:hAnsi="Times New Roman"/>
          <w:sz w:val="24"/>
          <w:szCs w:val="24"/>
        </w:rPr>
        <w:t>«Безопасность дорожного движения».</w:t>
      </w:r>
    </w:p>
    <w:p w:rsidR="00FD77C7" w:rsidRPr="00A93767" w:rsidRDefault="00FD77C7" w:rsidP="00FD77C7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Theme="minorHAnsi" w:hAnsi="Times New Roman"/>
          <w:b/>
          <w:bCs/>
          <w:i/>
          <w:sz w:val="24"/>
          <w:szCs w:val="24"/>
        </w:rPr>
      </w:pPr>
      <w:r w:rsidRPr="00A93767">
        <w:rPr>
          <w:rFonts w:ascii="Times New Roman" w:eastAsiaTheme="minorHAnsi" w:hAnsi="Times New Roman"/>
          <w:b/>
          <w:bCs/>
          <w:i/>
          <w:sz w:val="24"/>
          <w:szCs w:val="24"/>
        </w:rPr>
        <w:t>Технические средства обучения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proofErr w:type="spellStart"/>
      <w:r w:rsidRPr="00990BD3">
        <w:rPr>
          <w:rFonts w:ascii="Times New Roman" w:eastAsiaTheme="minorHAnsi" w:hAnsi="Times New Roman"/>
          <w:sz w:val="24"/>
          <w:szCs w:val="24"/>
        </w:rPr>
        <w:t>Мультимедийный</w:t>
      </w:r>
      <w:proofErr w:type="spellEnd"/>
      <w:r w:rsidRPr="00990BD3">
        <w:rPr>
          <w:rFonts w:ascii="Times New Roman" w:eastAsiaTheme="minorHAnsi" w:hAnsi="Times New Roman"/>
          <w:sz w:val="24"/>
          <w:szCs w:val="24"/>
        </w:rPr>
        <w:t xml:space="preserve"> компьютер, ноутбук.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Сканер.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Принтер лазерный.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Цифровая фотокамера.</w:t>
      </w:r>
    </w:p>
    <w:p w:rsidR="00FD77C7" w:rsidRPr="00990BD3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proofErr w:type="spellStart"/>
      <w:r w:rsidRPr="00990BD3">
        <w:rPr>
          <w:rFonts w:ascii="Times New Roman" w:eastAsiaTheme="minorHAnsi" w:hAnsi="Times New Roman"/>
          <w:sz w:val="24"/>
          <w:szCs w:val="24"/>
        </w:rPr>
        <w:t>Мультимедиапроектор</w:t>
      </w:r>
      <w:proofErr w:type="spellEnd"/>
      <w:r w:rsidRPr="00990BD3">
        <w:rPr>
          <w:rFonts w:ascii="Times New Roman" w:eastAsiaTheme="minorHAnsi" w:hAnsi="Times New Roman"/>
          <w:sz w:val="24"/>
          <w:szCs w:val="24"/>
        </w:rPr>
        <w:t>.</w:t>
      </w:r>
    </w:p>
    <w:p w:rsidR="00FD77C7" w:rsidRDefault="00FD77C7" w:rsidP="00FD77C7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4"/>
          <w:szCs w:val="24"/>
        </w:rPr>
      </w:pPr>
      <w:r w:rsidRPr="00990BD3">
        <w:rPr>
          <w:rFonts w:ascii="Times New Roman" w:eastAsiaTheme="minorHAnsi" w:hAnsi="Times New Roman"/>
          <w:sz w:val="24"/>
          <w:szCs w:val="24"/>
        </w:rPr>
        <w:t>Экран настенный или на штативе.</w:t>
      </w:r>
    </w:p>
    <w:p w:rsidR="00FD77C7" w:rsidRDefault="00FD77C7" w:rsidP="00FD77C7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D77C7" w:rsidRPr="008216DA" w:rsidRDefault="00FD77C7" w:rsidP="00FD77C7">
      <w:pPr>
        <w:pStyle w:val="a6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8216DA">
        <w:rPr>
          <w:rFonts w:ascii="Times New Roman" w:hAnsi="Times New Roman"/>
          <w:b/>
          <w:sz w:val="24"/>
          <w:szCs w:val="24"/>
        </w:rPr>
        <w:t>Лист коррекции Рабочей программы</w:t>
      </w:r>
      <w:r w:rsidRPr="008216DA">
        <w:rPr>
          <w:rFonts w:ascii="Times New Roman" w:hAnsi="Times New Roman"/>
          <w:b/>
          <w:sz w:val="28"/>
          <w:szCs w:val="28"/>
        </w:rPr>
        <w:t xml:space="preserve">. </w:t>
      </w:r>
    </w:p>
    <w:p w:rsidR="00FD77C7" w:rsidRPr="002160E7" w:rsidRDefault="00FD77C7" w:rsidP="00FD77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03"/>
        <w:gridCol w:w="3402"/>
        <w:gridCol w:w="3509"/>
      </w:tblGrid>
      <w:tr w:rsidR="00FD77C7" w:rsidTr="00DD10E5">
        <w:tc>
          <w:tcPr>
            <w:tcW w:w="3403" w:type="dxa"/>
          </w:tcPr>
          <w:p w:rsidR="00FD77C7" w:rsidRPr="00EF01AC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01AC">
              <w:rPr>
                <w:rFonts w:ascii="Times New Roman" w:hAnsi="Times New Roman"/>
                <w:sz w:val="24"/>
                <w:szCs w:val="24"/>
              </w:rPr>
              <w:t xml:space="preserve">№ приказа директора школы, </w:t>
            </w:r>
            <w:r w:rsidRPr="00EF01AC">
              <w:rPr>
                <w:rFonts w:ascii="Times New Roman" w:hAnsi="Times New Roman"/>
                <w:sz w:val="24"/>
                <w:szCs w:val="24"/>
              </w:rPr>
              <w:lastRenderedPageBreak/>
              <w:t>на основе которого внесены изменения в рабочую программу</w:t>
            </w:r>
          </w:p>
        </w:tc>
        <w:tc>
          <w:tcPr>
            <w:tcW w:w="3402" w:type="dxa"/>
          </w:tcPr>
          <w:p w:rsidR="00FD77C7" w:rsidRPr="00EF01AC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01A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Вид коррекции (совмещение, </w:t>
            </w:r>
            <w:r w:rsidRPr="00EF01AC">
              <w:rPr>
                <w:rFonts w:ascii="Times New Roman" w:hAnsi="Times New Roman"/>
                <w:sz w:val="24"/>
                <w:szCs w:val="24"/>
              </w:rPr>
              <w:lastRenderedPageBreak/>
              <w:t>использование резерва)</w:t>
            </w:r>
          </w:p>
        </w:tc>
        <w:tc>
          <w:tcPr>
            <w:tcW w:w="3509" w:type="dxa"/>
          </w:tcPr>
          <w:p w:rsidR="00FD77C7" w:rsidRPr="00EF01AC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01A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Номера и темы уроков,  в </w:t>
            </w:r>
            <w:r w:rsidRPr="00EF01AC">
              <w:rPr>
                <w:rFonts w:ascii="Times New Roman" w:hAnsi="Times New Roman"/>
                <w:sz w:val="24"/>
                <w:szCs w:val="24"/>
              </w:rPr>
              <w:lastRenderedPageBreak/>
              <w:t>которые внесены изменения</w:t>
            </w:r>
          </w:p>
        </w:tc>
      </w:tr>
      <w:tr w:rsidR="00FD77C7" w:rsidTr="00DD10E5">
        <w:tc>
          <w:tcPr>
            <w:tcW w:w="3403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77C7" w:rsidTr="00DD10E5">
        <w:tc>
          <w:tcPr>
            <w:tcW w:w="3403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77C7" w:rsidTr="00DD10E5">
        <w:tc>
          <w:tcPr>
            <w:tcW w:w="3403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77C7" w:rsidTr="00DD10E5">
        <w:tc>
          <w:tcPr>
            <w:tcW w:w="3403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77C7" w:rsidTr="00DD10E5">
        <w:tc>
          <w:tcPr>
            <w:tcW w:w="3403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D77C7" w:rsidRPr="002C537B" w:rsidRDefault="00FD77C7" w:rsidP="00DD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87EBC" w:rsidRDefault="00687EBC"/>
    <w:sectPr w:rsidR="00687EBC" w:rsidSect="00687E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etersburgCSanPin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E27A3"/>
    <w:multiLevelType w:val="hybridMultilevel"/>
    <w:tmpl w:val="7BE20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F243B5"/>
    <w:multiLevelType w:val="hybridMultilevel"/>
    <w:tmpl w:val="F4C00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332A0A"/>
    <w:multiLevelType w:val="hybridMultilevel"/>
    <w:tmpl w:val="28BC10A8"/>
    <w:lvl w:ilvl="0" w:tplc="7AE8BA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82D3579"/>
    <w:multiLevelType w:val="hybridMultilevel"/>
    <w:tmpl w:val="7450A3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82A23C">
      <w:numFmt w:val="bullet"/>
      <w:lvlText w:val="•"/>
      <w:lvlJc w:val="left"/>
      <w:pPr>
        <w:ind w:left="1440" w:hanging="360"/>
      </w:pPr>
      <w:rPr>
        <w:rFonts w:ascii="PetersburgCSanPin-Bold" w:eastAsiaTheme="minorHAnsi" w:hAnsi="PetersburgCSanPin-Bold" w:cs="PetersburgCSanPin-Bold" w:hint="default"/>
        <w:b/>
        <w:color w:val="40404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CE280C"/>
    <w:multiLevelType w:val="hybridMultilevel"/>
    <w:tmpl w:val="F7C24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DB37E1"/>
    <w:multiLevelType w:val="hybridMultilevel"/>
    <w:tmpl w:val="F746E6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2B37ED"/>
    <w:multiLevelType w:val="hybridMultilevel"/>
    <w:tmpl w:val="63E607C8"/>
    <w:lvl w:ilvl="0" w:tplc="05E807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4A164F1"/>
    <w:multiLevelType w:val="hybridMultilevel"/>
    <w:tmpl w:val="DB3C2C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8C47B89"/>
    <w:multiLevelType w:val="hybridMultilevel"/>
    <w:tmpl w:val="A7E21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CD72E4"/>
    <w:multiLevelType w:val="hybridMultilevel"/>
    <w:tmpl w:val="29228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2"/>
  </w:num>
  <w:num w:numId="5">
    <w:abstractNumId w:val="3"/>
  </w:num>
  <w:num w:numId="6">
    <w:abstractNumId w:val="4"/>
  </w:num>
  <w:num w:numId="7">
    <w:abstractNumId w:val="7"/>
  </w:num>
  <w:num w:numId="8">
    <w:abstractNumId w:val="9"/>
  </w:num>
  <w:num w:numId="9">
    <w:abstractNumId w:val="0"/>
  </w:num>
  <w:num w:numId="10">
    <w:abstractNumId w:val="1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FD77C7"/>
    <w:rsid w:val="001E7F20"/>
    <w:rsid w:val="00687EBC"/>
    <w:rsid w:val="00FD7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E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77C7"/>
    <w:pPr>
      <w:spacing w:after="0" w:line="240" w:lineRule="auto"/>
    </w:pPr>
  </w:style>
  <w:style w:type="table" w:styleId="a5">
    <w:name w:val="Table Grid"/>
    <w:basedOn w:val="a1"/>
    <w:uiPriority w:val="59"/>
    <w:rsid w:val="00FD77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D77C7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locked/>
    <w:rsid w:val="00FD77C7"/>
  </w:style>
  <w:style w:type="paragraph" w:customStyle="1" w:styleId="Default">
    <w:name w:val="Default"/>
    <w:rsid w:val="00FD77C7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34</Pages>
  <Words>13098</Words>
  <Characters>74661</Characters>
  <Application>Microsoft Office Word</Application>
  <DocSecurity>0</DocSecurity>
  <Lines>622</Lines>
  <Paragraphs>175</Paragraphs>
  <ScaleCrop>false</ScaleCrop>
  <Company/>
  <LinksUpToDate>false</LinksUpToDate>
  <CharactersWithSpaces>87584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Школа1</dc:creator>
  <cp:keywords/>
  <dc:description/>
  <cp:lastModifiedBy>Школа1</cp:lastModifiedBy>
  <cp:revision>3</cp:revision>
  <dcterms:created xsi:type="dcterms:W3CDTF">2021-09-24T07:27:00Z</dcterms:created>
  <dcterms:modified xsi:type="dcterms:W3CDTF">2021-09-24T07:32:00Z</dcterms:modified>
</cp:coreProperties>
</file>