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«</w:t>
      </w:r>
      <w:proofErr w:type="spellStart"/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Бичурская</w:t>
      </w:r>
      <w:proofErr w:type="spellEnd"/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 средняя общеобразовательная школа № 4 имени Героя Советского Союза </w:t>
      </w:r>
      <w:proofErr w:type="spellStart"/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Соломенникова</w:t>
      </w:r>
      <w:proofErr w:type="spellEnd"/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 xml:space="preserve"> Е.И.»</w:t>
      </w: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1A10AC" w:rsidRPr="001A10AC" w:rsidTr="001A10AC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AC" w:rsidRPr="001A10AC" w:rsidRDefault="001A10AC" w:rsidP="001A10A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1A10AC" w:rsidRPr="001A10AC" w:rsidRDefault="001A10AC" w:rsidP="001A10A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1A10AC" w:rsidRPr="001A10AC" w:rsidRDefault="001A10AC" w:rsidP="001A10A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1A10AC" w:rsidRPr="001A10AC" w:rsidRDefault="001A10AC" w:rsidP="001A10A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Бичурская</w:t>
            </w:r>
            <w:proofErr w:type="spellEnd"/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 СОШ № 4 </w:t>
            </w: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имени Героя Советского Союза </w:t>
            </w:r>
            <w:proofErr w:type="spellStart"/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Соломенникова</w:t>
            </w:r>
            <w:proofErr w:type="spellEnd"/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Е.И.»</w:t>
            </w: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</w:p>
          <w:p w:rsidR="001A10AC" w:rsidRPr="001A10AC" w:rsidRDefault="001A10AC" w:rsidP="001A10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1A10A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1A10AC" w:rsidRPr="001A10AC" w:rsidRDefault="001A10AC" w:rsidP="001A10AC">
            <w:pPr>
              <w:tabs>
                <w:tab w:val="left" w:pos="102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 w:rsidRPr="001A10A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Физической Культуре</w:t>
      </w:r>
    </w:p>
    <w:p w:rsidR="001A10AC" w:rsidRPr="001A10AC" w:rsidRDefault="001A10AC" w:rsidP="001A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</w:pPr>
      <w:r w:rsidRPr="001A10AC"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класс </w:t>
      </w:r>
      <w:r w:rsidR="001B714E">
        <w:rPr>
          <w:rFonts w:ascii="Times New Roman" w:eastAsia="Times New Roman" w:hAnsi="Times New Roman" w:cs="Times New Roman"/>
          <w:kern w:val="16"/>
          <w:sz w:val="32"/>
          <w:szCs w:val="24"/>
          <w:lang w:eastAsia="ru-RU"/>
        </w:rPr>
        <w:t>4</w:t>
      </w:r>
      <w:bookmarkStart w:id="0" w:name="_GoBack"/>
      <w:bookmarkEnd w:id="0"/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Количество часов        105</w:t>
      </w: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>Учитель    Григорьев Евгений Николаевич</w:t>
      </w:r>
    </w:p>
    <w:p w:rsidR="001A10AC" w:rsidRPr="001A10AC" w:rsidRDefault="001A10AC" w:rsidP="001A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1A10AC" w:rsidRPr="001A10AC" w:rsidRDefault="001A10AC" w:rsidP="001A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 w:rsidRPr="001A10AC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>Категория  первая</w:t>
      </w:r>
    </w:p>
    <w:p w:rsidR="001A10AC" w:rsidRPr="001A10AC" w:rsidRDefault="001A10AC" w:rsidP="001A1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1A10AC" w:rsidRPr="001A10AC" w:rsidRDefault="001A10AC" w:rsidP="001A1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Бичура 2021 г</w:t>
      </w:r>
    </w:p>
    <w:p w:rsidR="008F5AF3" w:rsidRPr="00064D21" w:rsidRDefault="008F5AF3" w:rsidP="008F5A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21">
        <w:rPr>
          <w:rFonts w:ascii="Times New Roman" w:hAnsi="Times New Roman" w:cs="Times New Roman"/>
          <w:b/>
          <w:sz w:val="24"/>
          <w:szCs w:val="24"/>
        </w:rPr>
        <w:lastRenderedPageBreak/>
        <w:t>Нормативная база рабочих программ начальных классов</w:t>
      </w:r>
    </w:p>
    <w:p w:rsidR="008F5AF3" w:rsidRPr="00064D21" w:rsidRDefault="008F5AF3" w:rsidP="008F5A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Рабочая програ</w:t>
      </w:r>
      <w:r w:rsidR="00246452">
        <w:rPr>
          <w:rFonts w:ascii="Times New Roman" w:hAnsi="Times New Roman" w:cs="Times New Roman"/>
          <w:sz w:val="24"/>
          <w:szCs w:val="24"/>
        </w:rPr>
        <w:t>мма по физической культуре для 4</w:t>
      </w:r>
      <w:r w:rsidRPr="00064D21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следующих нормативных документов:</w:t>
      </w:r>
    </w:p>
    <w:p w:rsidR="008F5AF3" w:rsidRPr="00064D21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№ 273-ФЗ (с изменениями и дополнениями).</w:t>
      </w:r>
    </w:p>
    <w:p w:rsidR="008F5AF3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дополнениями, внесённых приказами Минобразования и науки РФ от 26.11.2010 №1241, от 22.09.2011 №2357, от18.12.2012 №1060, от 29.12.2014 №1643, от 31.12.2015 №1576);</w:t>
      </w:r>
    </w:p>
    <w:p w:rsidR="00D95187" w:rsidRPr="00D95187" w:rsidRDefault="00D95187" w:rsidP="00D9518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8F5AF3" w:rsidRPr="00064D21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года №1</w:t>
      </w:r>
      <w:r w:rsidRPr="00064D2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64D21">
        <w:rPr>
          <w:rFonts w:ascii="Times New Roman" w:hAnsi="Times New Roman" w:cs="Times New Roman"/>
          <w:sz w:val="24"/>
          <w:szCs w:val="24"/>
        </w:rPr>
        <w:t>15);</w:t>
      </w:r>
    </w:p>
    <w:p w:rsidR="008F5AF3" w:rsidRPr="00064D21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МБОУ «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СОШ№4 имени Героя Советского Союза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Е.И.»;</w:t>
      </w:r>
    </w:p>
    <w:p w:rsidR="008F5AF3" w:rsidRPr="00064D21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 xml:space="preserve">Положение «О рабочей программе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учебног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предмета по ФГОС НОО, ООО, СОО МБОУ «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СОШ №4 имени Героя Советского Союза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Е.И.»;</w:t>
      </w:r>
    </w:p>
    <w:p w:rsidR="008F5AF3" w:rsidRPr="00064D21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СОШ №4 имени Героя Советского Союза </w:t>
      </w:r>
      <w:proofErr w:type="spellStart"/>
      <w:r w:rsidRPr="00064D2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64D21">
        <w:rPr>
          <w:rFonts w:ascii="Times New Roman" w:hAnsi="Times New Roman" w:cs="Times New Roman"/>
          <w:sz w:val="24"/>
          <w:szCs w:val="24"/>
        </w:rPr>
        <w:t xml:space="preserve"> Е.И.» на 2021-2022 учебный год;</w:t>
      </w:r>
    </w:p>
    <w:p w:rsidR="008F5AF3" w:rsidRDefault="008F5AF3" w:rsidP="008F5AF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4D21">
        <w:rPr>
          <w:rFonts w:ascii="Times New Roman" w:hAnsi="Times New Roman" w:cs="Times New Roman"/>
          <w:sz w:val="24"/>
          <w:szCs w:val="24"/>
        </w:rPr>
        <w:t xml:space="preserve">  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(утверждён приказом Министерством просвещения РФ от 28.12.2018 г. №345, с изменениями от 18.05.2020 г. Приказ №249);</w:t>
      </w:r>
    </w:p>
    <w:p w:rsidR="003B7E11" w:rsidRPr="003B7E11" w:rsidRDefault="003B7E11" w:rsidP="003B7E11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7E11">
        <w:rPr>
          <w:rFonts w:ascii="Times New Roman" w:eastAsia="SimSun" w:hAnsi="Times New Roman" w:cs="Times New Roman"/>
          <w:sz w:val="24"/>
          <w:szCs w:val="24"/>
        </w:rPr>
        <w:t>Концепции преподавания учебного предмета «Физическая культура»</w:t>
      </w:r>
    </w:p>
    <w:p w:rsidR="003B7E11" w:rsidRDefault="003B7E11" w:rsidP="003B7E1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Российской Федерации, реализующих основные общеобразовательные программы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Значение учебного предмета в системе общего образования.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Физическая культура является неотъемлемой частью культуры общества, представляющая собой совокупность ценностей и знаний, создаваемых и используемых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Цели и задачи: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Целью преподавания Физической культуры в образовательных организациях является: создание условий для обеспечения высокого качества преподавания предмета и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>повышения его воспитательного и оздоровительного потенциала в образовательных организациях на основе модернизации системы физического воспитания в соответствии с социальными запросами общества и перспективными задачами развития в современном мире.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Задачи: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модернизировать содержание учебного предмета на основе взаимосвязи учебной и внеурочной деятельности, а также дополнительного образования, с учетом новых методов обучения и воспитания, образовательных технологий;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совершенствовать учебно-методическое обеспечение и материально-техническое оснащение учебного предмета;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обеспечить условия для приобретения обучающимися базовых умений и навыков, способствующих повышению личных показателей физического развития и физической подготовленности;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расширить базу информационных ресурсов, необходимых для реализации образовательных программ, технологического инструментария деятельности обучающихся и педагогических работников;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развивать кадровый потенциал в сфере физической культуры;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повысить у обучающихся мотивацию к регулярным занятиям физической культурой и формирование навыков здорового образа жизни.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уровне основного общего и среднего общего образования необходимо обеспечить формирование у обучающихся компетенций по осознанному ведению здорового образа жизни, привычки к самостоятельным занятиям по развитию основных физических качеств, профилактике и укреплению здоровья через: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-реализацию образовательных программ на основе традиционных, прикладных и вновь развивающихся видов спорта, а также современных оздоровительных систем;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-преподавание уроков с оздоровительной, общеразвивающей, спортивной и практико-ориентированной направленностью;</w:t>
      </w:r>
    </w:p>
    <w:p w:rsid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-участие в деятельности школьных спортивных клубов;</w:t>
      </w:r>
    </w:p>
    <w:p w:rsidR="003B7E11" w:rsidRPr="003B7E11" w:rsidRDefault="003B7E11" w:rsidP="003B7E11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-демонстрацию обучающимися полученных компетенций через выполнение тестов Всероссийских спортивных соревнований (игр) школьников «Президентские состязания» и нормативов Всероссийского физкультурно-спортивного комплекса «Готов к труду и обороне» (ГТО);</w:t>
      </w:r>
    </w:p>
    <w:p w:rsidR="008F5AF3" w:rsidRPr="00064D21" w:rsidRDefault="008F5AF3" w:rsidP="008F5A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AF3" w:rsidRPr="00064D21" w:rsidRDefault="008F5AF3" w:rsidP="008F5A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AF3" w:rsidRPr="00064D21" w:rsidRDefault="008F5AF3" w:rsidP="008F5A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AF3" w:rsidRDefault="008F5AF3" w:rsidP="004E1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829" w:rsidRPr="007F4544" w:rsidRDefault="004E1829" w:rsidP="004E1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5AF3" w:rsidRPr="007F4544" w:rsidRDefault="008F5AF3" w:rsidP="008F5A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Личностные, </w:t>
      </w:r>
      <w:proofErr w:type="spellStart"/>
      <w:r w:rsidRPr="007F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F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связи освоения конкретного учебного предмета, курса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для 1-4 классов направлена на достижение учащимися личностных, </w:t>
      </w:r>
      <w:proofErr w:type="spellStart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по физической культуре.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уважительного отношения к культуре других народов;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эстетических потребностей, ценностей и чувств;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установки на безопасный, здоровый образ жизни.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конструктивно разрешать конфликты посредством учёта интересов сторон и сотрудничества;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F5AF3" w:rsidRPr="00064D21" w:rsidRDefault="008F5AF3" w:rsidP="008F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AF3" w:rsidRPr="00064D21" w:rsidRDefault="008F5AF3" w:rsidP="008F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умениями организовывать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сберегающую жизнедеятельность (режим дня, утренняя зарядка, оздоровительные мероприятия, подвижные игры и т.д.);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AF3" w:rsidRPr="00A1784D" w:rsidRDefault="008F5AF3" w:rsidP="008F5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AF3" w:rsidRPr="00A1784D" w:rsidRDefault="008F5AF3" w:rsidP="00A17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изучения предмета</w:t>
      </w:r>
    </w:p>
    <w:p w:rsidR="008F5AF3" w:rsidRPr="00A1784D" w:rsidRDefault="008F5AF3" w:rsidP="008F5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</w:p>
    <w:p w:rsidR="008F5AF3" w:rsidRPr="00064D21" w:rsidRDefault="008F5AF3" w:rsidP="008F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понятии «физическая подготовка»: характеризовать основные физические качества (силу, быстроту, выносливость, равновесие,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гибкость) и демонстрировать физические упражнения, направленные на их развитие;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гибкость) и демонстрировать физические упражнения, направленные на их развитие;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8F5AF3" w:rsidRPr="00064D21" w:rsidRDefault="008F5AF3" w:rsidP="008F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AF3" w:rsidRPr="00064D21" w:rsidRDefault="008F5AF3" w:rsidP="008F5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организующие строевые команды и приемы;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акробатические упражнения (кувырки, стойки, перекаты);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легкоатлетические упражнения (бег, прыжки, метания и броски мячей разного веса и объема);</w:t>
      </w:r>
    </w:p>
    <w:p w:rsidR="008F5AF3" w:rsidRPr="00064D21" w:rsidRDefault="008F5AF3" w:rsidP="008F5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игровые действия и упражнения из подвижных игр разной функциональной направленности</w:t>
      </w:r>
    </w:p>
    <w:p w:rsidR="003316F6" w:rsidRDefault="008F5AF3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D2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тестовые нормативы по физической подготовке, предусмотренных Всероссийским физкультурно-спортивным комплексом «Готов к труду и обороне» (ГТО).</w:t>
      </w:r>
    </w:p>
    <w:p w:rsidR="00DC480D" w:rsidRDefault="00DC480D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  <w:r>
        <w:rPr>
          <w:rStyle w:val="c7"/>
          <w:b/>
          <w:bCs/>
          <w:color w:val="000000"/>
        </w:rPr>
        <w:t>Программа обучения физической культуре направлена на:</w:t>
      </w:r>
    </w:p>
    <w:p w:rsidR="00DC480D" w:rsidRDefault="00DC480D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DC480D" w:rsidRDefault="00DC480D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C480D" w:rsidRDefault="00DC480D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C480D" w:rsidRDefault="00DC480D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- расширение </w:t>
      </w:r>
      <w:proofErr w:type="spellStart"/>
      <w:r>
        <w:rPr>
          <w:rStyle w:val="c7"/>
          <w:color w:val="000000"/>
        </w:rPr>
        <w:t>межпредметных</w:t>
      </w:r>
      <w:proofErr w:type="spellEnd"/>
      <w:r>
        <w:rPr>
          <w:rStyle w:val="c7"/>
          <w:color w:val="000000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C480D" w:rsidRDefault="00DC480D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330C6" w:rsidRPr="002330C6" w:rsidRDefault="002330C6" w:rsidP="002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6"/>
        </w:rPr>
      </w:pPr>
      <w:r w:rsidRPr="002330C6">
        <w:rPr>
          <w:rFonts w:ascii="Times New Roman" w:eastAsia="SimSun" w:hAnsi="Times New Roman" w:cs="Times New Roman"/>
          <w:b/>
          <w:bCs/>
          <w:sz w:val="24"/>
          <w:szCs w:val="26"/>
        </w:rPr>
        <w:t>Ценностные ориентиры содержания учебного предмета</w:t>
      </w:r>
    </w:p>
    <w:p w:rsidR="002330C6" w:rsidRPr="002330C6" w:rsidRDefault="002330C6" w:rsidP="002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6"/>
        </w:rPr>
      </w:pPr>
      <w:r w:rsidRPr="002330C6">
        <w:rPr>
          <w:rFonts w:ascii="Times New Roman" w:eastAsia="SimSun" w:hAnsi="Times New Roman" w:cs="Times New Roman"/>
          <w:sz w:val="24"/>
          <w:szCs w:val="26"/>
        </w:rPr>
        <w:t>Содержание учебного предмета «Физическая культура» направленно 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2330C6" w:rsidRDefault="002330C6" w:rsidP="00DC480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3FA9" w:rsidRDefault="00603FA9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C1A" w:rsidRDefault="003E3C1A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C1A" w:rsidRDefault="003E3C1A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80D" w:rsidRDefault="00DC480D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829" w:rsidRDefault="004E1829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C1A" w:rsidRPr="00A1784D" w:rsidRDefault="003E3C1A" w:rsidP="00A1784D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3E3C1A" w:rsidRDefault="003E3C1A" w:rsidP="003E3C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Легкая атлетика 15 ч.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инструктаж по ТБ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роках физкультуры. Виды ходьбы;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ысокий старт. Бег с ускорением; Бег на скорость - 30 м;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прыжка в длину с места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скоростно-силовых способностей;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прыжка с места. Развитие скорост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но-силовых способностей;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длину способом «согнув ноги»;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теннисного мяча на дальность;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теннисного мяча на дальность;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теннисного мяча на дальность;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Метание мяча. Бросок теннисного мяча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цель с расстояния 4-5 метров;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мяча. Бросок теннисно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мяча. Бросок набивного мяча;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мяча. Бросок теннисн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мяча. Бросок набивного мяча; Эстафетный бег; Бег на выносливость - 1000 м;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Равномерный бег по дистанции, подвижные игры.</w:t>
      </w:r>
    </w:p>
    <w:p w:rsidR="00603FA9" w:rsidRDefault="003E3C1A" w:rsidP="003E3C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Подвижные игры 12 ч.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при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подвижных игр. Подвижная игра;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«Белые медведи», «Космонавты»;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«Пятнашки», «Кто дальше бросит»;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«Пятнашки», «Точный расчет»; НРК "Игры наших предков";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 «Пр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ыжки по полосам», «Волк во рву»;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 «Прыжки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полосам», «Удочка»;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 «Удочка», «Волк во рву».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стафета «Веревочка под ногами»;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«Удочка», «Мышеловка», «Невод»;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«Гонка мячей», «Третий лишний»;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«Перестрелка», «Гонка мячей»;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«Удочка», «Мышеловка», «Невод»;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 «Удочка», «Кто дальше бросит», «Невод».</w:t>
      </w:r>
    </w:p>
    <w:p w:rsidR="003E3C1A" w:rsidRDefault="003E3C1A" w:rsidP="003E3C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Гимнастика с элементами акробатики 18 ч.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на занятиях гимнастикой с элементам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акробатики. ОРУ с предметами;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акробатических упражнений;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акробатических упражнений;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техники выполнени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акробатических упражнений;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дьба по гимнастической скамейке;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дьба по гимнастической скамейке;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дьба по гимнастической скамейке;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дьба по гимнастической скамейке;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упоры. Строевые упражнения;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упоры. Строевые упражнения; Висы и упоры (оценка техники);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Висы и упоры. Подт</w:t>
      </w:r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ягивание в висе (на результат); Прыжки через скакалку;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Лазанье и </w:t>
      </w:r>
      <w:proofErr w:type="spellStart"/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</w:t>
      </w:r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гимнастической скамейке;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Лазанье и </w:t>
      </w:r>
      <w:proofErr w:type="spellStart"/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</w:t>
      </w:r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зание</w:t>
      </w:r>
      <w:proofErr w:type="spellEnd"/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гимнастической стенке;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Кувырки. Мос</w:t>
      </w:r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из положения, лёжа на спине;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Кувырки. Мо</w:t>
      </w:r>
      <w:r w:rsidR="0089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из положения, лёжа на спине; Стойка на лопатках; </w:t>
      </w:r>
      <w:r w:rsidRPr="003E3C1A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по бревну.</w:t>
      </w:r>
    </w:p>
    <w:p w:rsidR="0089208D" w:rsidRDefault="00DC0BE2" w:rsidP="00DC0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Лыжная подготовка 24</w:t>
      </w:r>
      <w:r w:rsidRPr="007A3632">
        <w:rPr>
          <w:rFonts w:ascii="Times New Roman" w:hAnsi="Times New Roman" w:cs="Times New Roman"/>
          <w:b/>
          <w:sz w:val="24"/>
          <w:szCs w:val="24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0BE2">
        <w:rPr>
          <w:rFonts w:ascii="Times New Roman" w:hAnsi="Times New Roman" w:cs="Times New Roman"/>
          <w:sz w:val="24"/>
          <w:szCs w:val="24"/>
        </w:rPr>
        <w:t>Техника безопасности при занятиях лыжн</w:t>
      </w:r>
      <w:r>
        <w:rPr>
          <w:rFonts w:ascii="Times New Roman" w:hAnsi="Times New Roman" w:cs="Times New Roman"/>
          <w:sz w:val="24"/>
          <w:szCs w:val="24"/>
        </w:rPr>
        <w:t xml:space="preserve">ой подготовкой. Скользящий шаг; </w:t>
      </w:r>
      <w:r w:rsidRPr="00DC0BE2">
        <w:rPr>
          <w:rFonts w:ascii="Times New Roman" w:hAnsi="Times New Roman" w:cs="Times New Roman"/>
          <w:sz w:val="24"/>
          <w:szCs w:val="24"/>
        </w:rPr>
        <w:t>Сколь</w:t>
      </w:r>
      <w:r>
        <w:rPr>
          <w:rFonts w:ascii="Times New Roman" w:hAnsi="Times New Roman" w:cs="Times New Roman"/>
          <w:sz w:val="24"/>
          <w:szCs w:val="24"/>
        </w:rPr>
        <w:t xml:space="preserve">зящий шаг без палок, с палками; </w:t>
      </w:r>
      <w:r w:rsidRPr="00DC0BE2">
        <w:rPr>
          <w:rFonts w:ascii="Times New Roman" w:hAnsi="Times New Roman" w:cs="Times New Roman"/>
          <w:sz w:val="24"/>
          <w:szCs w:val="24"/>
        </w:rPr>
        <w:t>Скользящий шаг без палок, с палками. П</w:t>
      </w:r>
      <w:r>
        <w:rPr>
          <w:rFonts w:ascii="Times New Roman" w:hAnsi="Times New Roman" w:cs="Times New Roman"/>
          <w:sz w:val="24"/>
          <w:szCs w:val="24"/>
        </w:rPr>
        <w:t xml:space="preserve">овороты переступанием на месте;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DC0BE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DC0BE2">
        <w:rPr>
          <w:rFonts w:ascii="Times New Roman" w:hAnsi="Times New Roman" w:cs="Times New Roman"/>
          <w:sz w:val="24"/>
          <w:szCs w:val="24"/>
        </w:rPr>
        <w:t xml:space="preserve"> ход без</w:t>
      </w:r>
      <w:r>
        <w:rPr>
          <w:rFonts w:ascii="Times New Roman" w:hAnsi="Times New Roman" w:cs="Times New Roman"/>
          <w:sz w:val="24"/>
          <w:szCs w:val="24"/>
        </w:rPr>
        <w:t xml:space="preserve"> палок. Подъем ступающим шагом;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DC0BE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DC0BE2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од с палками Подъем «Лесенкой»;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DC0BE2">
        <w:rPr>
          <w:rFonts w:ascii="Times New Roman" w:hAnsi="Times New Roman" w:cs="Times New Roman"/>
          <w:sz w:val="24"/>
          <w:szCs w:val="24"/>
        </w:rPr>
        <w:t>двухшажны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ход. Спуски в высокой стойке;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DC0BE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DC0BE2">
        <w:rPr>
          <w:rFonts w:ascii="Times New Roman" w:hAnsi="Times New Roman" w:cs="Times New Roman"/>
          <w:sz w:val="24"/>
          <w:szCs w:val="24"/>
        </w:rPr>
        <w:t xml:space="preserve"> ход. Пов</w:t>
      </w:r>
      <w:r>
        <w:rPr>
          <w:rFonts w:ascii="Times New Roman" w:hAnsi="Times New Roman" w:cs="Times New Roman"/>
          <w:sz w:val="24"/>
          <w:szCs w:val="24"/>
        </w:rPr>
        <w:t xml:space="preserve">ороты переступанием в движении;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DC0BE2">
        <w:rPr>
          <w:rFonts w:ascii="Times New Roman" w:hAnsi="Times New Roman" w:cs="Times New Roman"/>
          <w:sz w:val="24"/>
          <w:szCs w:val="24"/>
        </w:rPr>
        <w:t>двухшажн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ход. Спуски в низкой стойке;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Прохождение дистанции до 1000 м. Спуски </w:t>
      </w:r>
      <w:r>
        <w:rPr>
          <w:rFonts w:ascii="Times New Roman" w:hAnsi="Times New Roman" w:cs="Times New Roman"/>
          <w:sz w:val="24"/>
          <w:szCs w:val="24"/>
        </w:rPr>
        <w:t xml:space="preserve">и подъемы. Торможение «плугом»; </w:t>
      </w:r>
      <w:r w:rsidRPr="00DC0BE2">
        <w:rPr>
          <w:rFonts w:ascii="Times New Roman" w:hAnsi="Times New Roman" w:cs="Times New Roman"/>
          <w:sz w:val="24"/>
          <w:szCs w:val="24"/>
        </w:rPr>
        <w:t>Круговая эстафета. Спуски</w:t>
      </w:r>
      <w:r>
        <w:rPr>
          <w:rFonts w:ascii="Times New Roman" w:hAnsi="Times New Roman" w:cs="Times New Roman"/>
          <w:sz w:val="24"/>
          <w:szCs w:val="24"/>
        </w:rPr>
        <w:t xml:space="preserve"> и подъемы с небольших склонов; </w:t>
      </w:r>
      <w:r w:rsidRPr="00DC0B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рохождение дистанции до 1500 м; </w:t>
      </w:r>
      <w:r w:rsidRPr="00DC0BE2">
        <w:rPr>
          <w:rFonts w:ascii="Times New Roman" w:hAnsi="Times New Roman" w:cs="Times New Roman"/>
          <w:sz w:val="24"/>
          <w:szCs w:val="24"/>
        </w:rPr>
        <w:t>Спуск и подъе</w:t>
      </w:r>
      <w:r>
        <w:rPr>
          <w:rFonts w:ascii="Times New Roman" w:hAnsi="Times New Roman" w:cs="Times New Roman"/>
          <w:sz w:val="24"/>
          <w:szCs w:val="24"/>
        </w:rPr>
        <w:t xml:space="preserve">м без палок. Торможение упором; </w:t>
      </w:r>
      <w:r w:rsidRPr="00DC0BE2">
        <w:rPr>
          <w:rFonts w:ascii="Times New Roman" w:hAnsi="Times New Roman" w:cs="Times New Roman"/>
          <w:sz w:val="24"/>
          <w:szCs w:val="24"/>
        </w:rPr>
        <w:t>Равномерное прохождени</w:t>
      </w:r>
      <w:r>
        <w:rPr>
          <w:rFonts w:ascii="Times New Roman" w:hAnsi="Times New Roman" w:cs="Times New Roman"/>
          <w:sz w:val="24"/>
          <w:szCs w:val="24"/>
        </w:rPr>
        <w:t xml:space="preserve">е дистанции. Торможение упором; </w:t>
      </w:r>
      <w:r w:rsidRPr="00DC0BE2">
        <w:rPr>
          <w:rFonts w:ascii="Times New Roman" w:hAnsi="Times New Roman" w:cs="Times New Roman"/>
          <w:sz w:val="24"/>
          <w:szCs w:val="24"/>
        </w:rPr>
        <w:t>Эстафета с этапом 100 м</w:t>
      </w:r>
      <w:r>
        <w:rPr>
          <w:rFonts w:ascii="Times New Roman" w:hAnsi="Times New Roman" w:cs="Times New Roman"/>
          <w:sz w:val="24"/>
          <w:szCs w:val="24"/>
        </w:rPr>
        <w:t xml:space="preserve">. Игра «Проехать через ворота»; Техника торможения «плугом»; </w:t>
      </w:r>
      <w:r w:rsidRPr="00DC0BE2">
        <w:rPr>
          <w:rFonts w:ascii="Times New Roman" w:hAnsi="Times New Roman" w:cs="Times New Roman"/>
          <w:sz w:val="24"/>
          <w:szCs w:val="24"/>
        </w:rPr>
        <w:t>Техника   поворота переступанием с гор</w:t>
      </w:r>
      <w:r>
        <w:rPr>
          <w:rFonts w:ascii="Times New Roman" w:hAnsi="Times New Roman" w:cs="Times New Roman"/>
          <w:sz w:val="24"/>
          <w:szCs w:val="24"/>
        </w:rPr>
        <w:t xml:space="preserve">ы; </w:t>
      </w:r>
      <w:r w:rsidRPr="00DC0BE2">
        <w:rPr>
          <w:rFonts w:ascii="Times New Roman" w:hAnsi="Times New Roman" w:cs="Times New Roman"/>
          <w:sz w:val="24"/>
          <w:szCs w:val="24"/>
        </w:rPr>
        <w:t>Поперем</w:t>
      </w:r>
      <w:r>
        <w:rPr>
          <w:rFonts w:ascii="Times New Roman" w:hAnsi="Times New Roman" w:cs="Times New Roman"/>
          <w:sz w:val="24"/>
          <w:szCs w:val="24"/>
        </w:rPr>
        <w:t xml:space="preserve">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ход с палками; Техника спуска, торможения; Техника в подъем «елочкой»; </w:t>
      </w:r>
      <w:r w:rsidRPr="00DC0BE2">
        <w:rPr>
          <w:rFonts w:ascii="Times New Roman" w:hAnsi="Times New Roman" w:cs="Times New Roman"/>
          <w:sz w:val="24"/>
          <w:szCs w:val="24"/>
        </w:rPr>
        <w:t>Техника поворо</w:t>
      </w:r>
      <w:r>
        <w:rPr>
          <w:rFonts w:ascii="Times New Roman" w:hAnsi="Times New Roman" w:cs="Times New Roman"/>
          <w:sz w:val="24"/>
          <w:szCs w:val="24"/>
        </w:rPr>
        <w:t>та переступанием в конце спуска; Прохождение</w:t>
      </w:r>
      <w:r w:rsidRPr="00DC0BE2">
        <w:rPr>
          <w:rFonts w:ascii="Times New Roman" w:hAnsi="Times New Roman" w:cs="Times New Roman"/>
          <w:sz w:val="24"/>
          <w:szCs w:val="24"/>
        </w:rPr>
        <w:t xml:space="preserve"> дистан</w:t>
      </w:r>
      <w:r>
        <w:rPr>
          <w:rFonts w:ascii="Times New Roman" w:hAnsi="Times New Roman" w:cs="Times New Roman"/>
          <w:sz w:val="24"/>
          <w:szCs w:val="24"/>
        </w:rPr>
        <w:t xml:space="preserve">цию до 2км со средней скоростью; </w:t>
      </w:r>
      <w:r w:rsidRPr="00DC0BE2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DC0BE2">
        <w:rPr>
          <w:rFonts w:ascii="Times New Roman" w:hAnsi="Times New Roman" w:cs="Times New Roman"/>
          <w:sz w:val="24"/>
          <w:szCs w:val="24"/>
        </w:rPr>
        <w:lastRenderedPageBreak/>
        <w:t>передвижений, подъёмов, спусков. Игра «Быстрый лыжник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Pr="00DC0BE2">
        <w:rPr>
          <w:rFonts w:ascii="Times New Roman" w:hAnsi="Times New Roman" w:cs="Times New Roman"/>
          <w:sz w:val="24"/>
          <w:szCs w:val="24"/>
        </w:rPr>
        <w:t>Урок игра. Закрепление передвижений, подъёмов, спусков. Игры</w:t>
      </w:r>
      <w:r>
        <w:rPr>
          <w:rFonts w:ascii="Times New Roman" w:hAnsi="Times New Roman" w:cs="Times New Roman"/>
          <w:sz w:val="24"/>
          <w:szCs w:val="24"/>
        </w:rPr>
        <w:t xml:space="preserve"> «Кто дальше скатится с горки»; </w:t>
      </w:r>
      <w:r w:rsidRPr="00DC0BE2">
        <w:rPr>
          <w:rFonts w:ascii="Times New Roman" w:hAnsi="Times New Roman" w:cs="Times New Roman"/>
          <w:sz w:val="24"/>
          <w:szCs w:val="24"/>
        </w:rPr>
        <w:t>Лыжные эстафеты. Игра «За мной».</w:t>
      </w:r>
    </w:p>
    <w:p w:rsidR="0031741E" w:rsidRDefault="0031741E" w:rsidP="0031741E">
      <w:pPr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>Подвижные игры 6 ч.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1741E">
        <w:t xml:space="preserve"> </w:t>
      </w:r>
      <w:r w:rsidRPr="0031741E">
        <w:rPr>
          <w:rFonts w:ascii="Times New Roman" w:hAnsi="Times New Roman" w:cs="Times New Roman"/>
          <w:sz w:val="24"/>
          <w:szCs w:val="24"/>
        </w:rPr>
        <w:t>Инструктаж по технике безопасности на урок</w:t>
      </w:r>
      <w:r>
        <w:rPr>
          <w:rFonts w:ascii="Times New Roman" w:hAnsi="Times New Roman" w:cs="Times New Roman"/>
          <w:sz w:val="24"/>
          <w:szCs w:val="24"/>
        </w:rPr>
        <w:t xml:space="preserve">ах подвижных и спортивных игр; </w:t>
      </w:r>
      <w:r w:rsidRPr="0031741E">
        <w:rPr>
          <w:rFonts w:ascii="Times New Roman" w:hAnsi="Times New Roman" w:cs="Times New Roman"/>
          <w:sz w:val="24"/>
          <w:szCs w:val="24"/>
        </w:rPr>
        <w:t>Элементы баск</w:t>
      </w:r>
      <w:r>
        <w:rPr>
          <w:rFonts w:ascii="Times New Roman" w:hAnsi="Times New Roman" w:cs="Times New Roman"/>
          <w:sz w:val="24"/>
          <w:szCs w:val="24"/>
        </w:rPr>
        <w:t xml:space="preserve">етбола. Повороты, перемещения; </w:t>
      </w:r>
      <w:r w:rsidRPr="0031741E">
        <w:rPr>
          <w:rFonts w:ascii="Times New Roman" w:hAnsi="Times New Roman" w:cs="Times New Roman"/>
          <w:sz w:val="24"/>
          <w:szCs w:val="24"/>
        </w:rPr>
        <w:t>Элементы баскет</w:t>
      </w:r>
      <w:r>
        <w:rPr>
          <w:rFonts w:ascii="Times New Roman" w:hAnsi="Times New Roman" w:cs="Times New Roman"/>
          <w:sz w:val="24"/>
          <w:szCs w:val="24"/>
        </w:rPr>
        <w:t xml:space="preserve">бола. Ведение мяча в движении; </w:t>
      </w:r>
      <w:r w:rsidRPr="0031741E">
        <w:rPr>
          <w:rFonts w:ascii="Times New Roman" w:hAnsi="Times New Roman" w:cs="Times New Roman"/>
          <w:sz w:val="24"/>
          <w:szCs w:val="24"/>
        </w:rPr>
        <w:t>Элементы баскетбола. Пе</w:t>
      </w:r>
      <w:r>
        <w:rPr>
          <w:rFonts w:ascii="Times New Roman" w:hAnsi="Times New Roman" w:cs="Times New Roman"/>
          <w:sz w:val="24"/>
          <w:szCs w:val="24"/>
        </w:rPr>
        <w:t xml:space="preserve">редача и ловля мяча в колонне; </w:t>
      </w:r>
      <w:r w:rsidRPr="0031741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стафеты с баскетбольными мячами; </w:t>
      </w:r>
      <w:r w:rsidRPr="0031741E">
        <w:rPr>
          <w:rFonts w:ascii="Times New Roman" w:hAnsi="Times New Roman" w:cs="Times New Roman"/>
          <w:sz w:val="24"/>
          <w:szCs w:val="24"/>
        </w:rPr>
        <w:t>Броски мяча в щит. Эстафеты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41E" w:rsidRDefault="0031741E" w:rsidP="0031741E">
      <w:pPr>
        <w:jc w:val="both"/>
        <w:rPr>
          <w:rFonts w:ascii="Times New Roman" w:hAnsi="Times New Roman" w:cs="Times New Roman"/>
          <w:sz w:val="24"/>
          <w:szCs w:val="24"/>
        </w:rPr>
      </w:pPr>
      <w:r w:rsidRPr="00966272">
        <w:rPr>
          <w:rFonts w:ascii="Times New Roman" w:hAnsi="Times New Roman" w:cs="Times New Roman"/>
          <w:b/>
          <w:sz w:val="24"/>
          <w:szCs w:val="24"/>
        </w:rPr>
        <w:t>Кроссовая подготовка 15 ч.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741E">
        <w:rPr>
          <w:rFonts w:ascii="Times New Roman" w:hAnsi="Times New Roman" w:cs="Times New Roman"/>
          <w:sz w:val="24"/>
          <w:szCs w:val="24"/>
        </w:rPr>
        <w:t>Техника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уроках кроссовой подготовки; </w:t>
      </w:r>
      <w:proofErr w:type="spellStart"/>
      <w:r w:rsidRPr="0031741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1741E">
        <w:rPr>
          <w:rFonts w:ascii="Times New Roman" w:hAnsi="Times New Roman" w:cs="Times New Roman"/>
          <w:sz w:val="24"/>
          <w:szCs w:val="24"/>
        </w:rPr>
        <w:t>. Броск</w:t>
      </w:r>
      <w:r>
        <w:rPr>
          <w:rFonts w:ascii="Times New Roman" w:hAnsi="Times New Roman" w:cs="Times New Roman"/>
          <w:sz w:val="24"/>
          <w:szCs w:val="24"/>
        </w:rPr>
        <w:t xml:space="preserve">и  набивного мяча из-за головы; </w:t>
      </w:r>
      <w:proofErr w:type="spellStart"/>
      <w:r w:rsidRPr="0031741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1741E">
        <w:rPr>
          <w:rFonts w:ascii="Times New Roman" w:hAnsi="Times New Roman" w:cs="Times New Roman"/>
          <w:sz w:val="24"/>
          <w:szCs w:val="24"/>
        </w:rPr>
        <w:t>. Подтя</w:t>
      </w:r>
      <w:r>
        <w:rPr>
          <w:rFonts w:ascii="Times New Roman" w:hAnsi="Times New Roman" w:cs="Times New Roman"/>
          <w:sz w:val="24"/>
          <w:szCs w:val="24"/>
        </w:rPr>
        <w:t xml:space="preserve">гивание на высокой перекладине; </w:t>
      </w:r>
      <w:r w:rsidRPr="0031741E">
        <w:rPr>
          <w:rFonts w:ascii="Times New Roman" w:hAnsi="Times New Roman" w:cs="Times New Roman"/>
          <w:sz w:val="24"/>
          <w:szCs w:val="24"/>
        </w:rPr>
        <w:t>Кроссовая подг</w:t>
      </w:r>
      <w:r>
        <w:rPr>
          <w:rFonts w:ascii="Times New Roman" w:hAnsi="Times New Roman" w:cs="Times New Roman"/>
          <w:sz w:val="24"/>
          <w:szCs w:val="24"/>
        </w:rPr>
        <w:t xml:space="preserve">отовка. Упражнения на скамейке; </w:t>
      </w:r>
      <w:r w:rsidRPr="0031741E">
        <w:rPr>
          <w:rFonts w:ascii="Times New Roman" w:hAnsi="Times New Roman" w:cs="Times New Roman"/>
          <w:sz w:val="24"/>
          <w:szCs w:val="24"/>
        </w:rPr>
        <w:t>Кроссовая подг</w:t>
      </w:r>
      <w:r>
        <w:rPr>
          <w:rFonts w:ascii="Times New Roman" w:hAnsi="Times New Roman" w:cs="Times New Roman"/>
          <w:sz w:val="24"/>
          <w:szCs w:val="24"/>
        </w:rPr>
        <w:t xml:space="preserve">отовка. Упражнения на скамейке; </w:t>
      </w:r>
      <w:r w:rsidRPr="0031741E">
        <w:rPr>
          <w:rFonts w:ascii="Times New Roman" w:hAnsi="Times New Roman" w:cs="Times New Roman"/>
          <w:sz w:val="24"/>
          <w:szCs w:val="24"/>
        </w:rPr>
        <w:t>Кроссовая подготовк</w:t>
      </w:r>
      <w:r>
        <w:rPr>
          <w:rFonts w:ascii="Times New Roman" w:hAnsi="Times New Roman" w:cs="Times New Roman"/>
          <w:sz w:val="24"/>
          <w:szCs w:val="24"/>
        </w:rPr>
        <w:t xml:space="preserve">а. Игра «Светофор», «Вышибалы»; </w:t>
      </w:r>
      <w:r w:rsidRPr="003174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россовая подготовка. Отжимание; </w:t>
      </w:r>
      <w:r w:rsidRPr="0031741E">
        <w:rPr>
          <w:rFonts w:ascii="Times New Roman" w:hAnsi="Times New Roman" w:cs="Times New Roman"/>
          <w:sz w:val="24"/>
          <w:szCs w:val="24"/>
        </w:rPr>
        <w:t>Кросс</w:t>
      </w:r>
      <w:r>
        <w:rPr>
          <w:rFonts w:ascii="Times New Roman" w:hAnsi="Times New Roman" w:cs="Times New Roman"/>
          <w:sz w:val="24"/>
          <w:szCs w:val="24"/>
        </w:rPr>
        <w:t xml:space="preserve">овая подготовка. Челночный бег; 3-х минутный бег. Эстафеты; Круговая эстафета; </w:t>
      </w:r>
      <w:r w:rsidRPr="0031741E">
        <w:rPr>
          <w:rFonts w:ascii="Times New Roman" w:hAnsi="Times New Roman" w:cs="Times New Roman"/>
          <w:sz w:val="24"/>
          <w:szCs w:val="24"/>
        </w:rPr>
        <w:t>Кроссовая подго</w:t>
      </w:r>
      <w:r>
        <w:rPr>
          <w:rFonts w:ascii="Times New Roman" w:hAnsi="Times New Roman" w:cs="Times New Roman"/>
          <w:sz w:val="24"/>
          <w:szCs w:val="24"/>
        </w:rPr>
        <w:t xml:space="preserve">товка. Упражнения на скамейке; </w:t>
      </w:r>
      <w:r w:rsidRPr="0031741E">
        <w:rPr>
          <w:rFonts w:ascii="Times New Roman" w:hAnsi="Times New Roman" w:cs="Times New Roman"/>
          <w:sz w:val="24"/>
          <w:szCs w:val="24"/>
        </w:rPr>
        <w:t>Кроссовая подго</w:t>
      </w:r>
      <w:r>
        <w:rPr>
          <w:rFonts w:ascii="Times New Roman" w:hAnsi="Times New Roman" w:cs="Times New Roman"/>
          <w:sz w:val="24"/>
          <w:szCs w:val="24"/>
        </w:rPr>
        <w:t xml:space="preserve">товка. Упражнения на скамейке; </w:t>
      </w:r>
      <w:r w:rsidRPr="0031741E">
        <w:rPr>
          <w:rFonts w:ascii="Times New Roman" w:hAnsi="Times New Roman" w:cs="Times New Roman"/>
          <w:sz w:val="24"/>
          <w:szCs w:val="24"/>
        </w:rPr>
        <w:t>Кроссовая под</w:t>
      </w:r>
      <w:r>
        <w:rPr>
          <w:rFonts w:ascii="Times New Roman" w:hAnsi="Times New Roman" w:cs="Times New Roman"/>
          <w:sz w:val="24"/>
          <w:szCs w:val="24"/>
        </w:rPr>
        <w:t xml:space="preserve">готовка. Подтягивание. Эстафеты; Отжимание. Челночный бег; </w:t>
      </w:r>
      <w:r w:rsidRPr="0031741E">
        <w:rPr>
          <w:rFonts w:ascii="Times New Roman" w:hAnsi="Times New Roman" w:cs="Times New Roman"/>
          <w:sz w:val="24"/>
          <w:szCs w:val="24"/>
        </w:rPr>
        <w:t xml:space="preserve">Упражнения на силу «Отжимание».  </w:t>
      </w:r>
    </w:p>
    <w:p w:rsidR="0031741E" w:rsidRPr="0031741E" w:rsidRDefault="0031741E" w:rsidP="0031741E">
      <w:pPr>
        <w:jc w:val="both"/>
        <w:rPr>
          <w:rFonts w:ascii="Times New Roman" w:hAnsi="Times New Roman" w:cs="Times New Roman"/>
          <w:sz w:val="24"/>
          <w:szCs w:val="24"/>
        </w:rPr>
      </w:pPr>
      <w:r w:rsidRPr="00A016E1">
        <w:rPr>
          <w:rFonts w:ascii="Times New Roman" w:hAnsi="Times New Roman" w:cs="Times New Roman"/>
          <w:b/>
          <w:sz w:val="24"/>
          <w:szCs w:val="24"/>
        </w:rPr>
        <w:t>Легкая атлетика 15 ч.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1741E">
        <w:t xml:space="preserve"> </w:t>
      </w:r>
      <w:r w:rsidR="00BE6912">
        <w:rPr>
          <w:rFonts w:ascii="Times New Roman" w:hAnsi="Times New Roman" w:cs="Times New Roman"/>
          <w:sz w:val="24"/>
          <w:szCs w:val="24"/>
        </w:rPr>
        <w:t xml:space="preserve">Бег по пересеченной местности; </w:t>
      </w:r>
      <w:r w:rsidR="00A1784D">
        <w:rPr>
          <w:rFonts w:ascii="Times New Roman" w:hAnsi="Times New Roman" w:cs="Times New Roman"/>
          <w:sz w:val="24"/>
          <w:szCs w:val="24"/>
        </w:rPr>
        <w:t xml:space="preserve">Бег по пересеченной местности; Виды ходьбы и бега; </w:t>
      </w:r>
      <w:r w:rsidRPr="0031741E">
        <w:rPr>
          <w:rFonts w:ascii="Times New Roman" w:hAnsi="Times New Roman" w:cs="Times New Roman"/>
          <w:sz w:val="24"/>
          <w:szCs w:val="24"/>
        </w:rPr>
        <w:t>Б</w:t>
      </w:r>
      <w:r w:rsidR="00A1784D">
        <w:rPr>
          <w:rFonts w:ascii="Times New Roman" w:hAnsi="Times New Roman" w:cs="Times New Roman"/>
          <w:sz w:val="24"/>
          <w:szCs w:val="24"/>
        </w:rPr>
        <w:t xml:space="preserve">ег из разных исходных положений; </w:t>
      </w:r>
      <w:r w:rsidRPr="0031741E">
        <w:rPr>
          <w:rFonts w:ascii="Times New Roman" w:hAnsi="Times New Roman" w:cs="Times New Roman"/>
          <w:sz w:val="24"/>
          <w:szCs w:val="24"/>
        </w:rPr>
        <w:t>Спринтер</w:t>
      </w:r>
      <w:r w:rsidR="00A1784D">
        <w:rPr>
          <w:rFonts w:ascii="Times New Roman" w:hAnsi="Times New Roman" w:cs="Times New Roman"/>
          <w:sz w:val="24"/>
          <w:szCs w:val="24"/>
        </w:rPr>
        <w:t xml:space="preserve">ский бег, бег с высокого старта; </w:t>
      </w:r>
      <w:r w:rsidRPr="0031741E">
        <w:rPr>
          <w:rFonts w:ascii="Times New Roman" w:hAnsi="Times New Roman" w:cs="Times New Roman"/>
          <w:sz w:val="24"/>
          <w:szCs w:val="24"/>
        </w:rPr>
        <w:t>Спринтер</w:t>
      </w:r>
      <w:r w:rsidR="00A1784D">
        <w:rPr>
          <w:rFonts w:ascii="Times New Roman" w:hAnsi="Times New Roman" w:cs="Times New Roman"/>
          <w:sz w:val="24"/>
          <w:szCs w:val="24"/>
        </w:rPr>
        <w:t xml:space="preserve">ский бег, стартовый разгон; </w:t>
      </w:r>
      <w:r w:rsidRPr="0031741E">
        <w:rPr>
          <w:rFonts w:ascii="Times New Roman" w:hAnsi="Times New Roman" w:cs="Times New Roman"/>
          <w:sz w:val="24"/>
          <w:szCs w:val="24"/>
        </w:rPr>
        <w:t>Спринтерский бег, с</w:t>
      </w:r>
      <w:r w:rsidR="00A1784D">
        <w:rPr>
          <w:rFonts w:ascii="Times New Roman" w:hAnsi="Times New Roman" w:cs="Times New Roman"/>
          <w:sz w:val="24"/>
          <w:szCs w:val="24"/>
        </w:rPr>
        <w:t xml:space="preserve">тартовый разгон, финиширование; Бег на результат 30, 60 м; </w:t>
      </w:r>
      <w:r w:rsidRPr="0031741E">
        <w:rPr>
          <w:rFonts w:ascii="Times New Roman" w:hAnsi="Times New Roman" w:cs="Times New Roman"/>
          <w:sz w:val="24"/>
          <w:szCs w:val="24"/>
        </w:rPr>
        <w:t>Техника прыжков</w:t>
      </w:r>
      <w:r w:rsidR="00A1784D">
        <w:rPr>
          <w:rFonts w:ascii="Times New Roman" w:hAnsi="Times New Roman" w:cs="Times New Roman"/>
          <w:sz w:val="24"/>
          <w:szCs w:val="24"/>
        </w:rPr>
        <w:t xml:space="preserve"> с места; </w:t>
      </w:r>
      <w:r w:rsidRPr="0031741E">
        <w:rPr>
          <w:rFonts w:ascii="Times New Roman" w:hAnsi="Times New Roman" w:cs="Times New Roman"/>
          <w:sz w:val="24"/>
          <w:szCs w:val="24"/>
        </w:rPr>
        <w:t>Техника прыжков</w:t>
      </w:r>
      <w:r w:rsidR="00A1784D">
        <w:rPr>
          <w:rFonts w:ascii="Times New Roman" w:hAnsi="Times New Roman" w:cs="Times New Roman"/>
          <w:sz w:val="24"/>
          <w:szCs w:val="24"/>
        </w:rPr>
        <w:t xml:space="preserve"> с разбега; </w:t>
      </w:r>
      <w:r w:rsidRPr="0031741E">
        <w:rPr>
          <w:rFonts w:ascii="Times New Roman" w:hAnsi="Times New Roman" w:cs="Times New Roman"/>
          <w:sz w:val="24"/>
          <w:szCs w:val="24"/>
        </w:rPr>
        <w:t>Техника прыжков</w:t>
      </w:r>
      <w:r w:rsidR="00A1784D">
        <w:rPr>
          <w:rFonts w:ascii="Times New Roman" w:hAnsi="Times New Roman" w:cs="Times New Roman"/>
          <w:sz w:val="24"/>
          <w:szCs w:val="24"/>
        </w:rPr>
        <w:t xml:space="preserve"> с разбега, приземление; Прыжок в длину с места; Метание мяча на дальность; Эстафетный бег; </w:t>
      </w:r>
      <w:r w:rsidRPr="0031741E">
        <w:rPr>
          <w:rFonts w:ascii="Times New Roman" w:hAnsi="Times New Roman" w:cs="Times New Roman"/>
          <w:sz w:val="24"/>
          <w:szCs w:val="24"/>
        </w:rPr>
        <w:t>Бег на выносливость - 1000 м.</w:t>
      </w:r>
    </w:p>
    <w:p w:rsidR="00A873FB" w:rsidRDefault="00A873FB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FB" w:rsidRDefault="00A873FB" w:rsidP="008F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3FB" w:rsidRDefault="00A873FB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784D" w:rsidRPr="00603FA9" w:rsidRDefault="00A1784D" w:rsidP="00603F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73FB" w:rsidRDefault="00603FA9" w:rsidP="00A1784D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Календарно – тематическое планирование для 4 </w:t>
      </w:r>
      <w:proofErr w:type="spellStart"/>
      <w:r w:rsidRPr="00A17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Pr="00A17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E1829" w:rsidRDefault="004E1829" w:rsidP="004E182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</w:t>
      </w:r>
      <w:r w:rsidR="00BD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физической культуре для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E1829" w:rsidRDefault="004E1829" w:rsidP="004E1829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к здоровью, как основному ресурсу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4E1829" w:rsidRDefault="004E1829" w:rsidP="004E1829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</w:t>
      </w:r>
    </w:p>
    <w:p w:rsidR="004E1829" w:rsidRDefault="004E1829" w:rsidP="004E1829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оспитание позитивного ценностного отношения к собственной жизни, культуры поведения в быту и на рабочем месте;</w:t>
      </w:r>
    </w:p>
    <w:p w:rsidR="004E1829" w:rsidRPr="004E1829" w:rsidRDefault="004E1829" w:rsidP="004E1829">
      <w:pPr>
        <w:pStyle w:val="a3"/>
        <w:numPr>
          <w:ilvl w:val="0"/>
          <w:numId w:val="4"/>
        </w:numPr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к знаниям физической культуре и спорту, обеспечивающему будущее человека, как результату кропотливого, но увлекательного учебного труда.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873FB" w:rsidTr="00A873FB">
        <w:tc>
          <w:tcPr>
            <w:tcW w:w="817" w:type="dxa"/>
          </w:tcPr>
          <w:p w:rsidR="00A873FB" w:rsidRPr="00A873FB" w:rsidRDefault="00A873FB" w:rsidP="008F5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73F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A873FB" w:rsidRPr="00A873FB" w:rsidRDefault="00A873FB" w:rsidP="008F5AF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A873F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873FB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A873F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3968" w:type="dxa"/>
          </w:tcPr>
          <w:p w:rsidR="00A873FB" w:rsidRPr="00A873FB" w:rsidRDefault="00A873FB" w:rsidP="008F5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73FB">
              <w:rPr>
                <w:rFonts w:ascii="Times New Roman" w:hAnsi="Times New Roman" w:cs="Times New Roman"/>
                <w:b/>
                <w:sz w:val="24"/>
              </w:rPr>
              <w:t>Наименования разделов и тем</w:t>
            </w:r>
          </w:p>
        </w:tc>
        <w:tc>
          <w:tcPr>
            <w:tcW w:w="2393" w:type="dxa"/>
          </w:tcPr>
          <w:p w:rsidR="00A873FB" w:rsidRPr="00A873FB" w:rsidRDefault="00A873FB" w:rsidP="008F5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73FB">
              <w:rPr>
                <w:rFonts w:ascii="Times New Roman" w:hAnsi="Times New Roman" w:cs="Times New Roman"/>
                <w:b/>
                <w:sz w:val="24"/>
              </w:rPr>
              <w:t xml:space="preserve">Дата планируемая </w:t>
            </w:r>
          </w:p>
        </w:tc>
        <w:tc>
          <w:tcPr>
            <w:tcW w:w="2393" w:type="dxa"/>
          </w:tcPr>
          <w:p w:rsidR="00A873FB" w:rsidRPr="00A873FB" w:rsidRDefault="00A873FB" w:rsidP="008F5A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73FB">
              <w:rPr>
                <w:rFonts w:ascii="Times New Roman" w:hAnsi="Times New Roman" w:cs="Times New Roman"/>
                <w:b/>
                <w:sz w:val="24"/>
              </w:rPr>
              <w:t>Дата фактическая</w:t>
            </w:r>
          </w:p>
        </w:tc>
      </w:tr>
      <w:tr w:rsidR="00A873FB" w:rsidTr="00BE6912">
        <w:tc>
          <w:tcPr>
            <w:tcW w:w="9571" w:type="dxa"/>
            <w:gridSpan w:val="4"/>
          </w:tcPr>
          <w:p w:rsidR="00A873FB" w:rsidRPr="00A873FB" w:rsidRDefault="00A873FB" w:rsidP="00A87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3FB">
              <w:rPr>
                <w:rFonts w:ascii="Times New Roman" w:hAnsi="Times New Roman" w:cs="Times New Roman"/>
                <w:b/>
                <w:sz w:val="24"/>
              </w:rPr>
              <w:t>Легкая атлетика 15 ч.</w:t>
            </w: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на уроках физкультуры. Виды ходьбы.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Бег с ускорением.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rPr>
          <w:trHeight w:val="291"/>
        </w:trPr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D4A46" w:rsidRDefault="00AD4A46" w:rsidP="0007072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скорость - 30 м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места Развитие скоростно-силовых способностей.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с места. Развитие скоростно-силовых способностей.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AD4A46" w:rsidRPr="00070720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20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Метание мяча. Бросок теннисного мяча в цель с расстояния 4-5 метров.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мяча. Бросок теннисного мяча. Бросок набивного мяча.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мяча. Бросок теннисного мяча. Бросок набивного мяча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 - 1000 м.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AD4A46" w:rsidRDefault="00AD4A46" w:rsidP="003463A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по дистанции, подвижные игры.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A0" w:rsidRPr="00A873FB" w:rsidTr="00BE6912">
        <w:tc>
          <w:tcPr>
            <w:tcW w:w="9571" w:type="dxa"/>
            <w:gridSpan w:val="4"/>
          </w:tcPr>
          <w:p w:rsidR="003463A0" w:rsidRPr="003463A0" w:rsidRDefault="003463A0" w:rsidP="0034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A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12 ч.</w:t>
            </w: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подвижных игр. Подвижная игра.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«Белые медведи», «Космонавты».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«Пятнашки», «Кто дальше бросит»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«Пятнашки», «Точный расчет».</w:t>
            </w:r>
          </w:p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 "Игры наших предков"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«Прыжки по полосам», «Волк во рву»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«Прыжки по полосам», «Удочка».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«Удочка», «Волк во рву». Эстафета «Веревочка под ногами».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«Удочка», «Мышеловка», «Невод».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«Гонка мячей», «Третий лишний».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«Перестрелка», «Гонка мячей».</w:t>
            </w:r>
          </w:p>
        </w:tc>
        <w:tc>
          <w:tcPr>
            <w:tcW w:w="2393" w:type="dxa"/>
            <w:vMerge w:val="restart"/>
          </w:tcPr>
          <w:p w:rsid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873FB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«Удочка», «Мышеловка», «Невод».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«Удочка», «Кто дальше бросит», «Невод».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A0" w:rsidRPr="00A873FB" w:rsidTr="00BE6912">
        <w:trPr>
          <w:trHeight w:val="211"/>
        </w:trPr>
        <w:tc>
          <w:tcPr>
            <w:tcW w:w="9571" w:type="dxa"/>
            <w:gridSpan w:val="4"/>
          </w:tcPr>
          <w:p w:rsidR="003463A0" w:rsidRPr="003463A0" w:rsidRDefault="003463A0" w:rsidP="0034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A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18 ч.</w:t>
            </w:r>
          </w:p>
        </w:tc>
      </w:tr>
      <w:tr w:rsidR="00AD4A46" w:rsidRPr="00A873FB" w:rsidTr="003463A0">
        <w:trPr>
          <w:trHeight w:val="331"/>
        </w:trPr>
        <w:tc>
          <w:tcPr>
            <w:tcW w:w="817" w:type="dxa"/>
          </w:tcPr>
          <w:p w:rsidR="00AD4A46" w:rsidRPr="003463A0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гимнастикой с элементами акробатики. ОРУ с предметами.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393" w:type="dxa"/>
          </w:tcPr>
          <w:p w:rsidR="00AD4A46" w:rsidRPr="003463A0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3463A0">
        <w:trPr>
          <w:trHeight w:val="282"/>
        </w:trPr>
        <w:tc>
          <w:tcPr>
            <w:tcW w:w="817" w:type="dxa"/>
          </w:tcPr>
          <w:p w:rsidR="00AD4A46" w:rsidRPr="003463A0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акробатических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упражнений.</w:t>
            </w:r>
          </w:p>
        </w:tc>
        <w:tc>
          <w:tcPr>
            <w:tcW w:w="2393" w:type="dxa"/>
            <w:vMerge/>
          </w:tcPr>
          <w:p w:rsidR="00AD4A46" w:rsidRPr="003463A0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3463A0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акробатических упражнений.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выполнения акробатических упражнений.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Строевые упражнения.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Строевые упражнения.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 (оценка техники).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Подтягивание в висе (на результат).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и </w:t>
            </w:r>
            <w:proofErr w:type="spellStart"/>
            <w:r w:rsidRPr="0034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4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скамейке.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</w:tcPr>
          <w:p w:rsidR="00AD4A46" w:rsidRDefault="00AD4A46" w:rsidP="003463A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и </w:t>
            </w:r>
            <w:proofErr w:type="spellStart"/>
            <w:r w:rsidRPr="0034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4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</w:tcPr>
          <w:p w:rsidR="00AD4A46" w:rsidRPr="007A3632" w:rsidRDefault="00AD4A4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63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Кувырки. Мост из положения, лёжа на спине.</w:t>
            </w:r>
            <w:r w:rsidRPr="007A363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BE6912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  <w:vAlign w:val="center"/>
          </w:tcPr>
          <w:p w:rsidR="00AD4A46" w:rsidRDefault="00AD4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Кувырки. Мост из положения, лёжа на спине.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BE6912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  <w:vAlign w:val="center"/>
          </w:tcPr>
          <w:p w:rsidR="00AD4A46" w:rsidRPr="007A3632" w:rsidRDefault="00AD4A46" w:rsidP="007A363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36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Стойка на лопатках. </w:t>
            </w:r>
          </w:p>
          <w:p w:rsidR="00AD4A46" w:rsidRDefault="00AD4A46" w:rsidP="007A36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Ходьба по бревну.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32" w:rsidRPr="00A873FB" w:rsidTr="00BE6912">
        <w:tc>
          <w:tcPr>
            <w:tcW w:w="9571" w:type="dxa"/>
            <w:gridSpan w:val="4"/>
          </w:tcPr>
          <w:p w:rsidR="007A3632" w:rsidRPr="007A3632" w:rsidRDefault="0089208D" w:rsidP="007A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24</w:t>
            </w:r>
            <w:r w:rsidR="007A3632" w:rsidRPr="007A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D4A46" w:rsidRPr="00A873FB" w:rsidTr="00BE6912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лыжной подготовкой. Скользящий шаг.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BE6912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палок, с палками.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палок, с палками. Повороты переступанием на месте.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палок. Подъем ступающим шагом.</w:t>
            </w:r>
          </w:p>
        </w:tc>
        <w:tc>
          <w:tcPr>
            <w:tcW w:w="2393" w:type="dxa"/>
            <w:vMerge w:val="restart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 Подъем «Лесенкой».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Спуски в высокой стойке.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Повороты переступанием в движении.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Спуски в низкой стойке.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1000 м. Спуски и подъемы. Торможение «плугом».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эстафета. Спуски и подъемы с небольших склонов.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8" w:type="dxa"/>
          </w:tcPr>
          <w:p w:rsidR="00AD4A46" w:rsidRPr="007A3632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1500 м.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и подъем без палок. Торможение упором.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прохождение дистанции. Торможение упором.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этапом 100 м. Игра «Проехать через ворота».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 xml:space="preserve">Техника торможения «плугом». 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>Техника   поворота переступанием с горы.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7A3632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A3632">
              <w:rPr>
                <w:rFonts w:ascii="Times New Roman" w:hAnsi="Times New Roman" w:cs="Times New Roman"/>
                <w:sz w:val="24"/>
                <w:szCs w:val="24"/>
              </w:rPr>
              <w:t xml:space="preserve">  ход с палками.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>Техника спуска, торможения.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>Техника в подъем «елочкой».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>Техника поворота переступанием в конце спуска.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8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7A363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дистанцию до 2км со средней скоростью.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8" w:type="dxa"/>
          </w:tcPr>
          <w:p w:rsidR="00AD4A46" w:rsidRPr="003936FA" w:rsidRDefault="00AD4A46" w:rsidP="00BE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8" w:type="dxa"/>
          </w:tcPr>
          <w:p w:rsidR="00AD4A46" w:rsidRPr="003936FA" w:rsidRDefault="00AD4A46" w:rsidP="00BE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8" w:type="dxa"/>
          </w:tcPr>
          <w:p w:rsidR="00AD4A46" w:rsidRPr="003936FA" w:rsidRDefault="00AD4A46" w:rsidP="00BE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эстафеты. Игра «За мной».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2" w:rsidRPr="00A873FB" w:rsidTr="00BE6912">
        <w:tc>
          <w:tcPr>
            <w:tcW w:w="9571" w:type="dxa"/>
            <w:gridSpan w:val="4"/>
          </w:tcPr>
          <w:p w:rsidR="00966272" w:rsidRPr="00966272" w:rsidRDefault="00966272" w:rsidP="00966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7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6 ч.</w:t>
            </w: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безопасности на уроках подвижных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спортивных игр. </w:t>
            </w:r>
          </w:p>
        </w:tc>
        <w:tc>
          <w:tcPr>
            <w:tcW w:w="2393" w:type="dxa"/>
            <w:vMerge w:val="restart"/>
          </w:tcPr>
          <w:p w:rsidR="00AD4A46" w:rsidRPr="00A873FB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баскетбола. Повороты, перемещения.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баскетбола. Ведение мяча в движении.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баскетбола. Передача и ловля мяча в колонне. 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8" w:type="dxa"/>
          </w:tcPr>
          <w:p w:rsidR="00AD4A46" w:rsidRDefault="00AD4A46" w:rsidP="00BE6912">
            <w:pPr>
              <w:shd w:val="clear" w:color="auto" w:fill="FFFFFF"/>
              <w:suppressAutoHyphens/>
              <w:spacing w:line="100" w:lineRule="atLeast"/>
              <w:ind w:right="57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баскетбольными мячами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8" w:type="dxa"/>
          </w:tcPr>
          <w:p w:rsidR="00AD4A46" w:rsidRPr="00F33771" w:rsidRDefault="00AD4A46" w:rsidP="00BE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33">
              <w:rPr>
                <w:rFonts w:ascii="Times New Roman" w:hAnsi="Times New Roman" w:cs="Times New Roman"/>
                <w:sz w:val="24"/>
                <w:szCs w:val="24"/>
              </w:rPr>
              <w:t>Броски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F33">
              <w:rPr>
                <w:rFonts w:ascii="Times New Roman" w:hAnsi="Times New Roman" w:cs="Times New Roman"/>
                <w:sz w:val="24"/>
                <w:szCs w:val="24"/>
              </w:rPr>
              <w:t xml:space="preserve"> в щит. Эстафеты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2" w:rsidRPr="00A873FB" w:rsidTr="00BE6912">
        <w:tc>
          <w:tcPr>
            <w:tcW w:w="9571" w:type="dxa"/>
            <w:gridSpan w:val="4"/>
          </w:tcPr>
          <w:p w:rsidR="00966272" w:rsidRPr="00966272" w:rsidRDefault="00966272" w:rsidP="00966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72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15 ч.</w:t>
            </w: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кроссовой подготовки.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Броски  набивного мяча из-за головы.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Подтягивание на высокой перекладине.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Упражнения на скамейке.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Упражнения на скамейке.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Игра «Светофор», «Вышибалы».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Отжимание.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Челночный бег.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минутный бег. Эстафеты.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подготовка. Упражнения на скамейке.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подготовка. Упражнения на скамейке.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подготовка. Подтягивание. Эстафеты 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Отжимание. Челночный бег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8" w:type="dxa"/>
          </w:tcPr>
          <w:p w:rsidR="00AD4A46" w:rsidRDefault="00AD4A46" w:rsidP="00BE6912">
            <w:pPr>
              <w:suppressAutoHyphens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силу «Отжимание».  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1" w:rsidRPr="00A873FB" w:rsidTr="00BE6912">
        <w:tc>
          <w:tcPr>
            <w:tcW w:w="9571" w:type="dxa"/>
            <w:gridSpan w:val="4"/>
          </w:tcPr>
          <w:p w:rsidR="00A016E1" w:rsidRPr="00A016E1" w:rsidRDefault="00A016E1" w:rsidP="00A0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E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ч.</w:t>
            </w: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ходьбы и бега.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из разных исходных положений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бег, бег с высокого старта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бег, стартовый разгон.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D4A46">
        <w:trPr>
          <w:trHeight w:val="595"/>
        </w:trPr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бег, стартовый разгон, финиширование.</w:t>
            </w:r>
          </w:p>
        </w:tc>
        <w:tc>
          <w:tcPr>
            <w:tcW w:w="2393" w:type="dxa"/>
            <w:vMerge w:val="restart"/>
          </w:tcPr>
          <w:p w:rsidR="00AD4A46" w:rsidRPr="00A873FB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30, 60 м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с места.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с разбега.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с места, приземление.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2393" w:type="dxa"/>
            <w:vMerge w:val="restart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Default="00AD4A46" w:rsidP="00AD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46" w:rsidRPr="00AD4A46" w:rsidRDefault="00AD4A46" w:rsidP="00AD4A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46" w:rsidRPr="00A873FB" w:rsidTr="00A873FB">
        <w:tc>
          <w:tcPr>
            <w:tcW w:w="817" w:type="dxa"/>
          </w:tcPr>
          <w:p w:rsidR="00AD4A46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8" w:type="dxa"/>
          </w:tcPr>
          <w:p w:rsidR="00AD4A46" w:rsidRDefault="00AD4A46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 - 1000 м.</w:t>
            </w:r>
          </w:p>
        </w:tc>
        <w:tc>
          <w:tcPr>
            <w:tcW w:w="2393" w:type="dxa"/>
            <w:vMerge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A46" w:rsidRPr="00A873FB" w:rsidRDefault="00AD4A46" w:rsidP="008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941" w:rsidRDefault="00ED3941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941" w:rsidRDefault="00ED3941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941" w:rsidRDefault="00ED3941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941" w:rsidRDefault="00ED3941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Default="00AD4A46" w:rsidP="00ED3941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D4A46" w:rsidRPr="00AD4A46" w:rsidRDefault="00AD4A46" w:rsidP="00AD4A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4A46">
        <w:rPr>
          <w:rFonts w:ascii="Times New Roman" w:eastAsia="Times New Roman" w:hAnsi="Times New Roman" w:cs="Times New Roman"/>
        </w:rPr>
        <w:lastRenderedPageBreak/>
        <w:t>Лист корректировки тематического планирования</w:t>
      </w:r>
    </w:p>
    <w:p w:rsidR="00AD4A46" w:rsidRPr="00AD4A46" w:rsidRDefault="00AD4A46" w:rsidP="00AD4A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D4A46" w:rsidRPr="00AD4A46" w:rsidRDefault="00AD4A46" w:rsidP="00AD4A46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AD4A46">
        <w:rPr>
          <w:rFonts w:ascii="Times New Roman" w:eastAsia="Calibri" w:hAnsi="Times New Roman" w:cs="Times New Roman"/>
          <w:lang w:eastAsia="en-US"/>
        </w:rPr>
        <w:t>Предмет _____________________________________________</w:t>
      </w:r>
    </w:p>
    <w:p w:rsidR="00AD4A46" w:rsidRPr="00AD4A46" w:rsidRDefault="00AD4A46" w:rsidP="00AD4A46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AD4A46">
        <w:rPr>
          <w:rFonts w:ascii="Times New Roman" w:eastAsia="Calibri" w:hAnsi="Times New Roman" w:cs="Times New Roman"/>
          <w:lang w:eastAsia="en-US"/>
        </w:rPr>
        <w:t>Класс ________________________________________________</w:t>
      </w:r>
    </w:p>
    <w:p w:rsidR="00AD4A46" w:rsidRPr="00AD4A46" w:rsidRDefault="00AD4A46" w:rsidP="00AD4A46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AD4A46">
        <w:rPr>
          <w:rFonts w:ascii="Times New Roman" w:eastAsia="Calibri" w:hAnsi="Times New Roman" w:cs="Times New Roman"/>
          <w:lang w:eastAsia="en-US"/>
        </w:rPr>
        <w:t>Учитель _____________________________________________</w:t>
      </w:r>
    </w:p>
    <w:p w:rsidR="00AD4A46" w:rsidRPr="00AD4A46" w:rsidRDefault="00AD4A46" w:rsidP="00AD4A46">
      <w:pPr>
        <w:spacing w:after="160" w:line="256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833"/>
        <w:gridCol w:w="1155"/>
        <w:gridCol w:w="939"/>
        <w:gridCol w:w="2261"/>
        <w:gridCol w:w="2261"/>
      </w:tblGrid>
      <w:tr w:rsidR="00AD4A46" w:rsidRPr="00AD4A46" w:rsidTr="00AD4A46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№ урока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Тема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Количество часов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Причина корректировки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Способ корректировки</w:t>
            </w:r>
          </w:p>
        </w:tc>
      </w:tr>
      <w:tr w:rsidR="00AD4A46" w:rsidRPr="00AD4A46" w:rsidTr="00AD4A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46" w:rsidRPr="00AD4A46" w:rsidRDefault="00AD4A46" w:rsidP="00AD4A4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46" w:rsidRPr="00AD4A46" w:rsidRDefault="00AD4A46" w:rsidP="00AD4A4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по плану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D4A46">
              <w:rPr>
                <w:rFonts w:ascii="Times New Roman" w:eastAsia="Calibri" w:hAnsi="Times New Roman" w:cs="Times New Roman"/>
                <w:lang w:eastAsia="en-US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46" w:rsidRPr="00AD4A46" w:rsidRDefault="00AD4A46" w:rsidP="00AD4A4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46" w:rsidRPr="00AD4A46" w:rsidRDefault="00AD4A46" w:rsidP="00AD4A4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rPr>
          <w:trHeight w:val="122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4A46" w:rsidRPr="00AD4A46" w:rsidTr="00AD4A4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6" w:rsidRPr="00AD4A46" w:rsidRDefault="00AD4A46" w:rsidP="00AD4A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D4A46" w:rsidRPr="00AD4A46" w:rsidRDefault="00AD4A46" w:rsidP="00AD4A46">
      <w:pPr>
        <w:jc w:val="center"/>
        <w:rPr>
          <w:rFonts w:ascii="Calibri" w:eastAsia="Calibri" w:hAnsi="Calibri" w:cs="Times New Roman"/>
          <w:lang w:eastAsia="en-US"/>
        </w:rPr>
      </w:pPr>
    </w:p>
    <w:p w:rsidR="00AD4A46" w:rsidRPr="00AD4A46" w:rsidRDefault="00AD4A46" w:rsidP="00AD4A46">
      <w:pPr>
        <w:jc w:val="center"/>
        <w:rPr>
          <w:rFonts w:ascii="Calibri" w:eastAsia="Calibri" w:hAnsi="Calibri" w:cs="Times New Roman"/>
          <w:lang w:eastAsia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AD4A46" w:rsidRPr="00AD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362">
    <w:multiLevelType w:val="hybridMultilevel"/>
    <w:lvl w:ilvl="0" w:tplc="83796022">
      <w:start w:val="1"/>
      <w:numFmt w:val="decimal"/>
      <w:lvlText w:val="%1."/>
      <w:lvlJc w:val="left"/>
      <w:pPr>
        <w:ind w:left="720" w:hanging="360"/>
      </w:pPr>
    </w:lvl>
    <w:lvl w:ilvl="1" w:tplc="83796022" w:tentative="1">
      <w:start w:val="1"/>
      <w:numFmt w:val="lowerLetter"/>
      <w:lvlText w:val="%2."/>
      <w:lvlJc w:val="left"/>
      <w:pPr>
        <w:ind w:left="1440" w:hanging="360"/>
      </w:pPr>
    </w:lvl>
    <w:lvl w:ilvl="2" w:tplc="83796022" w:tentative="1">
      <w:start w:val="1"/>
      <w:numFmt w:val="lowerRoman"/>
      <w:lvlText w:val="%3."/>
      <w:lvlJc w:val="right"/>
      <w:pPr>
        <w:ind w:left="2160" w:hanging="180"/>
      </w:pPr>
    </w:lvl>
    <w:lvl w:ilvl="3" w:tplc="83796022" w:tentative="1">
      <w:start w:val="1"/>
      <w:numFmt w:val="decimal"/>
      <w:lvlText w:val="%4."/>
      <w:lvlJc w:val="left"/>
      <w:pPr>
        <w:ind w:left="2880" w:hanging="360"/>
      </w:pPr>
    </w:lvl>
    <w:lvl w:ilvl="4" w:tplc="83796022" w:tentative="1">
      <w:start w:val="1"/>
      <w:numFmt w:val="lowerLetter"/>
      <w:lvlText w:val="%5."/>
      <w:lvlJc w:val="left"/>
      <w:pPr>
        <w:ind w:left="3600" w:hanging="360"/>
      </w:pPr>
    </w:lvl>
    <w:lvl w:ilvl="5" w:tplc="83796022" w:tentative="1">
      <w:start w:val="1"/>
      <w:numFmt w:val="lowerRoman"/>
      <w:lvlText w:val="%6."/>
      <w:lvlJc w:val="right"/>
      <w:pPr>
        <w:ind w:left="4320" w:hanging="180"/>
      </w:pPr>
    </w:lvl>
    <w:lvl w:ilvl="6" w:tplc="83796022" w:tentative="1">
      <w:start w:val="1"/>
      <w:numFmt w:val="decimal"/>
      <w:lvlText w:val="%7."/>
      <w:lvlJc w:val="left"/>
      <w:pPr>
        <w:ind w:left="5040" w:hanging="360"/>
      </w:pPr>
    </w:lvl>
    <w:lvl w:ilvl="7" w:tplc="83796022" w:tentative="1">
      <w:start w:val="1"/>
      <w:numFmt w:val="lowerLetter"/>
      <w:lvlText w:val="%8."/>
      <w:lvlJc w:val="left"/>
      <w:pPr>
        <w:ind w:left="5760" w:hanging="360"/>
      </w:pPr>
    </w:lvl>
    <w:lvl w:ilvl="8" w:tplc="83796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61">
    <w:multiLevelType w:val="hybridMultilevel"/>
    <w:lvl w:ilvl="0" w:tplc="63360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96A644B"/>
    <w:multiLevelType w:val="hybridMultilevel"/>
    <w:tmpl w:val="4062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2702E"/>
    <w:multiLevelType w:val="hybridMultilevel"/>
    <w:tmpl w:val="B9F44E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14171A"/>
    <w:multiLevelType w:val="hybridMultilevel"/>
    <w:tmpl w:val="8BD850D8"/>
    <w:lvl w:ilvl="0" w:tplc="E4CABD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61">
    <w:abstractNumId w:val="20361"/>
  </w:num>
  <w:num w:numId="20362">
    <w:abstractNumId w:val="203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08"/>
    <w:rsid w:val="00070720"/>
    <w:rsid w:val="001A10AC"/>
    <w:rsid w:val="001B714E"/>
    <w:rsid w:val="002330C6"/>
    <w:rsid w:val="00246452"/>
    <w:rsid w:val="0031741E"/>
    <w:rsid w:val="003316F6"/>
    <w:rsid w:val="003463A0"/>
    <w:rsid w:val="003B7E11"/>
    <w:rsid w:val="003E3C1A"/>
    <w:rsid w:val="004E1829"/>
    <w:rsid w:val="00603FA9"/>
    <w:rsid w:val="007A3632"/>
    <w:rsid w:val="0089208D"/>
    <w:rsid w:val="008F5AF3"/>
    <w:rsid w:val="00966272"/>
    <w:rsid w:val="00A016E1"/>
    <w:rsid w:val="00A1784D"/>
    <w:rsid w:val="00A873FB"/>
    <w:rsid w:val="00AD4A46"/>
    <w:rsid w:val="00BD1058"/>
    <w:rsid w:val="00BE6912"/>
    <w:rsid w:val="00D02224"/>
    <w:rsid w:val="00D87E08"/>
    <w:rsid w:val="00D95187"/>
    <w:rsid w:val="00DC0BE2"/>
    <w:rsid w:val="00DC480D"/>
    <w:rsid w:val="00E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F3"/>
    <w:pPr>
      <w:ind w:left="720"/>
      <w:contextualSpacing/>
    </w:pPr>
  </w:style>
  <w:style w:type="table" w:styleId="a4">
    <w:name w:val="Table Grid"/>
    <w:basedOn w:val="a1"/>
    <w:uiPriority w:val="59"/>
    <w:rsid w:val="00A8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DC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480D"/>
  </w:style>
  <w:style w:type="character" w:customStyle="1" w:styleId="c7">
    <w:name w:val="c7"/>
    <w:basedOn w:val="a0"/>
    <w:rsid w:val="00DC480D"/>
  </w:style>
  <w:style w:type="table" w:customStyle="1" w:styleId="1">
    <w:name w:val="Сетка таблицы1"/>
    <w:basedOn w:val="a1"/>
    <w:uiPriority w:val="59"/>
    <w:rsid w:val="00ED39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F3"/>
    <w:pPr>
      <w:ind w:left="720"/>
      <w:contextualSpacing/>
    </w:pPr>
  </w:style>
  <w:style w:type="table" w:styleId="a4">
    <w:name w:val="Table Grid"/>
    <w:basedOn w:val="a1"/>
    <w:uiPriority w:val="59"/>
    <w:rsid w:val="00A8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DC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480D"/>
  </w:style>
  <w:style w:type="character" w:customStyle="1" w:styleId="c7">
    <w:name w:val="c7"/>
    <w:basedOn w:val="a0"/>
    <w:rsid w:val="00DC480D"/>
  </w:style>
  <w:style w:type="table" w:customStyle="1" w:styleId="1">
    <w:name w:val="Сетка таблицы1"/>
    <w:basedOn w:val="a1"/>
    <w:uiPriority w:val="59"/>
    <w:rsid w:val="00ED39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71000146" Type="http://schemas.openxmlformats.org/officeDocument/2006/relationships/footnotes" Target="footnotes.xml"/><Relationship Id="rId649943790" Type="http://schemas.openxmlformats.org/officeDocument/2006/relationships/endnotes" Target="endnotes.xml"/><Relationship Id="rId179654251" Type="http://schemas.openxmlformats.org/officeDocument/2006/relationships/comments" Target="comments.xml"/><Relationship Id="rId436144786" Type="http://schemas.microsoft.com/office/2011/relationships/commentsExtended" Target="commentsExtended.xml"/><Relationship Id="rId35340072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vOkBRGh9l7AlTq4RLS4iI2+KdQ4=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1000146"/>
            <mdssi:RelationshipReference SourceId="rId649943790"/>
            <mdssi:RelationshipReference SourceId="rId179654251"/>
            <mdssi:RelationshipReference SourceId="rId436144786"/>
            <mdssi:RelationshipReference SourceId="rId353400723"/>
          </Transform>
          <Transform Algorithm="http://www.w3.org/TR/2001/REC-xml-c14n-20010315"/>
        </Transforms>
        <DigestMethod Algorithm="http://www.w3.org/2000/09/xmldsig#sha1"/>
        <DigestValue>zI0wV1Zg5sRYC/cxyGJZJGWM22g=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0E57yMu58i5ZG9c+z1XthhdfcDk=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26DtwlBRw5nbrOw4F3T3DUrrpuA=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laPpAydvhYLUexo+KgUDW3sQnrw=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s18P+rRk0jZtMLQP4SldVrAdDCk=</DigestValue>
      </Reference>
      <Reference URI="/word/styles.xml?ContentType=application/vnd.openxmlformats-officedocument.wordprocessingml.styles+xml">
        <DigestMethod Algorithm="http://www.w3.org/2000/09/xmldsig#sha1"/>
        <DigestValue>i+mw8Ah5jDYVxOpeQJGn7CGaqHs=</DigestValue>
      </Reference>
      <Reference URI="/word/stylesWithEffects.xml?ContentType=application/vnd.ms-word.stylesWithEffects+xml">
        <DigestMethod Algorithm="http://www.w3.org/2000/09/xmldsig#sha1"/>
        <DigestValue>Xg9as28regLsM+w77wRWIh1OY6o=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UG49td+Pc0IXbRDcpPuaehBB9bI=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2021-11-22T07:56:57Z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2021-09-06T14:38:00Z</dcterms:created>
  <dcterms:modified xsi:type="dcterms:W3CDTF">2021-10-29T06:00:00Z</dcterms:modified>
</cp:coreProperties>
</file>