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46" w:rsidRDefault="00F27246" w:rsidP="00F27246">
      <w:pPr>
        <w:pStyle w:val="ae"/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F27246" w:rsidRDefault="00F27246" w:rsidP="00F27246">
      <w:pPr>
        <w:pStyle w:val="ad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F27246" w:rsidRDefault="00F27246" w:rsidP="00F27246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 xml:space="preserve">русскому языку </w:t>
      </w:r>
      <w:r>
        <w:rPr>
          <w:rFonts w:ascii="Times New Roman" w:hAnsi="Times New Roman"/>
          <w:iCs/>
          <w:sz w:val="24"/>
          <w:szCs w:val="24"/>
        </w:rPr>
        <w:t>составлена на основе основе</w:t>
      </w:r>
      <w:r>
        <w:rPr>
          <w:rFonts w:ascii="Times New Roman" w:hAnsi="Times New Roman"/>
          <w:sz w:val="24"/>
          <w:szCs w:val="24"/>
        </w:rPr>
        <w:t xml:space="preserve"> Примерной основной образовательной программы начального общего образования, </w:t>
      </w:r>
      <w:r>
        <w:rPr>
          <w:rFonts w:ascii="Times New Roman" w:hAnsi="Times New Roman"/>
          <w:iCs/>
          <w:sz w:val="24"/>
          <w:szCs w:val="24"/>
        </w:rPr>
        <w:t xml:space="preserve">авторской программы </w:t>
      </w:r>
      <w:r>
        <w:rPr>
          <w:rFonts w:ascii="Times New Roman" w:hAnsi="Times New Roman"/>
          <w:sz w:val="24"/>
          <w:szCs w:val="24"/>
        </w:rPr>
        <w:t xml:space="preserve">В.Г. Горецкого, В.П. Канакиной (Образовательная система «Школа России»). </w:t>
      </w:r>
      <w:r>
        <w:rPr>
          <w:rFonts w:ascii="Times New Roman" w:hAnsi="Times New Roman"/>
          <w:iCs/>
          <w:sz w:val="24"/>
          <w:szCs w:val="24"/>
        </w:rPr>
        <w:t xml:space="preserve">Программа соответствует основным положениям Федерального государственного стандарта начального общего образования 2009 года </w:t>
      </w:r>
      <w:r>
        <w:rPr>
          <w:rFonts w:ascii="Times New Roman" w:hAnsi="Times New Roman"/>
          <w:sz w:val="24"/>
          <w:szCs w:val="24"/>
        </w:rPr>
        <w:t>и ориентирована на работу по учебно-методическому комплексу:</w:t>
      </w:r>
    </w:p>
    <w:p w:rsidR="00F27246" w:rsidRDefault="00F27246" w:rsidP="00F27246">
      <w:pPr>
        <w:pStyle w:val="ad"/>
        <w:numPr>
          <w:ilvl w:val="0"/>
          <w:numId w:val="2"/>
        </w:numPr>
        <w:tabs>
          <w:tab w:val="left" w:pos="993"/>
        </w:tabs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Канакина В. П., Горецкий В. Г. Русский язык. Учебник для 2 класса. В 2 ч. - М.: Просвещение, 2019, 2020.</w:t>
      </w:r>
    </w:p>
    <w:p w:rsidR="00F27246" w:rsidRDefault="00F27246" w:rsidP="00F27246">
      <w:pPr>
        <w:pStyle w:val="ad"/>
        <w:numPr>
          <w:ilvl w:val="0"/>
          <w:numId w:val="2"/>
        </w:numPr>
        <w:tabs>
          <w:tab w:val="left" w:pos="993"/>
        </w:tabs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Канакина В. П.   Русский язык.  Рабочая тетрадь для 2 класса.  В 2 ч.   - М.: Просвещение, 2020.</w:t>
      </w:r>
    </w:p>
    <w:p w:rsidR="00F27246" w:rsidRDefault="00F27246" w:rsidP="00F27246">
      <w:pPr>
        <w:pStyle w:val="ad"/>
        <w:tabs>
          <w:tab w:val="left" w:pos="993"/>
        </w:tabs>
        <w:ind w:left="5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Горецкий В.Г., Канакина В.П. Электронное приложение к учебнику «Русский язык», 2 класс (Диск С</w:t>
      </w:r>
      <w:r>
        <w:rPr>
          <w:rFonts w:ascii="Times New Roman" w:hAnsi="Times New Roman"/>
          <w:sz w:val="24"/>
          <w:szCs w:val="24"/>
          <w:lang w:val="en-US"/>
        </w:rPr>
        <w:t>DROM</w:t>
      </w:r>
      <w:r>
        <w:rPr>
          <w:rFonts w:ascii="Times New Roman" w:hAnsi="Times New Roman"/>
          <w:sz w:val="24"/>
          <w:szCs w:val="24"/>
        </w:rPr>
        <w:t>).</w:t>
      </w:r>
    </w:p>
    <w:p w:rsidR="00F27246" w:rsidRDefault="00F27246" w:rsidP="00F2724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данного УМК обусловлен тем, что учебные пособия соответствуют ФГОС НОО и являются составной частью комплекта учебников Образовательной системы «Школа России».</w:t>
      </w:r>
    </w:p>
    <w:p w:rsidR="00F27246" w:rsidRDefault="00F27246" w:rsidP="00F27246">
      <w:pPr>
        <w:pStyle w:val="ad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F27246" w:rsidRDefault="00F27246" w:rsidP="00F27246">
      <w:pPr>
        <w:pStyle w:val="ad"/>
        <w:ind w:firstLine="567"/>
        <w:jc w:val="both"/>
        <w:rPr>
          <w:rFonts w:ascii="Times New Roman" w:eastAsiaTheme="minorHAnsi" w:hAnsi="Times New Roman"/>
          <w:color w:val="231F20"/>
          <w:sz w:val="24"/>
          <w:szCs w:val="24"/>
        </w:rPr>
      </w:pPr>
      <w:r>
        <w:rPr>
          <w:rFonts w:ascii="Times New Roman" w:eastAsiaTheme="minorHAnsi" w:hAnsi="Times New Roman"/>
          <w:color w:val="231F20"/>
          <w:sz w:val="24"/>
          <w:szCs w:val="24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F27246" w:rsidRDefault="00F27246" w:rsidP="00F27246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F27246" w:rsidRDefault="00F27246" w:rsidP="00F27246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Целями </w:t>
      </w:r>
      <w:r>
        <w:rPr>
          <w:rFonts w:ascii="Times New Roman" w:eastAsia="Calibri" w:hAnsi="Times New Roman" w:cs="Times New Roman"/>
          <w:sz w:val="24"/>
          <w:szCs w:val="24"/>
        </w:rPr>
        <w:t>изучения предмета «Русский язык» в начальной школе являются:</w:t>
      </w:r>
    </w:p>
    <w:p w:rsidR="00F27246" w:rsidRDefault="00F27246" w:rsidP="00F27246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F27246" w:rsidRDefault="00F27246" w:rsidP="00F27246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•формирование коммуникативной компетенции учащихся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F27246" w:rsidRDefault="00F27246" w:rsidP="00F27246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направлена на реализацию средствами предмета «Русский язык»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основных задач </w:t>
      </w:r>
      <w:r>
        <w:rPr>
          <w:rFonts w:ascii="Times New Roman" w:eastAsia="Calibri" w:hAnsi="Times New Roman" w:cs="Times New Roman"/>
          <w:sz w:val="24"/>
          <w:szCs w:val="24"/>
        </w:rPr>
        <w:t>предметной области «Русский язык и литературное чтение»:</w:t>
      </w:r>
    </w:p>
    <w:p w:rsidR="00F27246" w:rsidRDefault="00F27246" w:rsidP="00F27246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F27246" w:rsidRDefault="00F27246" w:rsidP="00F27246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Развитие диалогической и монологической устной и письменной речи.</w:t>
      </w:r>
    </w:p>
    <w:p w:rsidR="00F27246" w:rsidRDefault="00F27246" w:rsidP="00F27246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Развитие коммуникативных умений.</w:t>
      </w:r>
    </w:p>
    <w:p w:rsidR="00F27246" w:rsidRDefault="00F27246" w:rsidP="00F27246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Развитие нравственных и эстетических чувств.</w:t>
      </w:r>
    </w:p>
    <w:p w:rsidR="00F27246" w:rsidRDefault="00F27246" w:rsidP="00F27246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Развитие способностей к творческой деятельности.</w:t>
      </w:r>
    </w:p>
    <w:p w:rsidR="00F27246" w:rsidRDefault="00F27246" w:rsidP="00F27246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определяет ряд практических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задач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решение которых обеспечит достижение основных целей изучения предмета: 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•формирование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•воспитание позитивного эмоционально-ценностного отношения к русскому языку, чувства сопричастности к сохранению его уникальности и чистоты;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•пробуждение познавательного интереса к языку, стремления совершенствовать свою речь.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рамки предмета «Русский язык» интегрировано включен материал учебного предмета «Родной язык». В качестве родного языка изучается русский язык.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русским языком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Родной 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народа, говорящего на нём. Высокий уровень владения родным русским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Обучение родному языку совершенствует нравственную и коммуникативную культуру ученика. Будучи формой хранения и усвоения различных знаний, русский язык неразрывно связан со всеми школьными предметами, имеет особый статус: является не только объектом изучения, но и средством обучения. Он влияет на качество усвоения всех других школьных предметов, а в дальнейшем способствует овладению будущей профессией.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Цели </w:t>
      </w:r>
      <w:r>
        <w:rPr>
          <w:rFonts w:ascii="Times New Roman" w:eastAsia="Calibri" w:hAnsi="Times New Roman" w:cs="Times New Roman"/>
          <w:sz w:val="24"/>
          <w:szCs w:val="24"/>
        </w:rPr>
        <w:t>изучения родного языка:</w:t>
      </w:r>
    </w:p>
    <w:p w:rsidR="00F27246" w:rsidRDefault="00F27246" w:rsidP="00F2724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F27246" w:rsidRDefault="00F27246" w:rsidP="00F2724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27246" w:rsidRDefault="00F27246" w:rsidP="00F2724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F27246" w:rsidRDefault="00F27246" w:rsidP="00F27246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Важнейшими </w:t>
      </w:r>
      <w:r>
        <w:rPr>
          <w:rFonts w:ascii="Times New Roman" w:eastAsia="Calibri" w:hAnsi="Times New Roman" w:cs="Times New Roman"/>
          <w:b/>
          <w:sz w:val="24"/>
          <w:szCs w:val="24"/>
        </w:rPr>
        <w:t>задачами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изучения родного языка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F27246" w:rsidRDefault="00F27246" w:rsidP="00F27246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рабочей программы – 1 учебный год (второй год обучения в общеобразовательной школе).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 предмету «Русский язык» предназначена для учащихся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б класса. В классе 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ученик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 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мальчиков и 10 девочек. 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Результаты итоговой диагностики усвоения предметных результатов обучения на конец первого класса выявили, что:</w:t>
      </w:r>
    </w:p>
    <w:p w:rsidR="00F27246" w:rsidRDefault="00F27246" w:rsidP="00F272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30% учеников усвоили программный материал по предмету на высоком уровне;</w:t>
      </w:r>
    </w:p>
    <w:p w:rsidR="00F27246" w:rsidRDefault="00F27246" w:rsidP="00F272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36% учеников усвоили программный материал по предмету на среднем уровне;</w:t>
      </w:r>
    </w:p>
    <w:p w:rsidR="00F27246" w:rsidRDefault="00F27246" w:rsidP="00F2724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34% учеников усвоили программный материал по предмету на удовлетворительном уровне.</w:t>
      </w:r>
    </w:p>
    <w:p w:rsidR="00F27246" w:rsidRDefault="00F27246" w:rsidP="00F27246">
      <w:pPr>
        <w:pStyle w:val="ae"/>
        <w:shd w:val="clear" w:color="auto" w:fill="FFFFFF"/>
        <w:ind w:left="0" w:right="-1" w:firstLine="786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В данном классе обучается 1 ребенок по адаптированной основной общеобразовательной программе для детей с тяжёлыми нарушениями речи (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>V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вид, вариант 2), 2 ребёнка (</w:t>
      </w:r>
      <w:r>
        <w:rPr>
          <w:rFonts w:ascii="Times New Roman" w:hAnsi="Times New Roman" w:cs="Times New Roman"/>
          <w:sz w:val="24"/>
          <w:szCs w:val="24"/>
          <w:lang w:val="en-US" w:bidi="en-US"/>
        </w:rPr>
        <w:t>VII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вид, вариант 2).</w:t>
      </w:r>
    </w:p>
    <w:p w:rsidR="00F27246" w:rsidRDefault="00F27246" w:rsidP="00F27246">
      <w:pPr>
        <w:pStyle w:val="ae"/>
        <w:shd w:val="clear" w:color="auto" w:fill="FFFFFF"/>
        <w:ind w:left="0" w:right="-1" w:firstLine="786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/>
          <w:i/>
          <w:sz w:val="24"/>
          <w:szCs w:val="24"/>
        </w:rPr>
        <w:t>Особенности организации учебного процесса:</w:t>
      </w:r>
      <w:r>
        <w:rPr>
          <w:rFonts w:ascii="Times New Roman" w:hAnsi="Times New Roman"/>
          <w:sz w:val="24"/>
          <w:szCs w:val="24"/>
        </w:rPr>
        <w:t xml:space="preserve"> классно-урочная деятельность. При работе на уроке учитель использует различные </w:t>
      </w:r>
      <w:r>
        <w:rPr>
          <w:rFonts w:ascii="Times New Roman" w:hAnsi="Times New Roman"/>
          <w:i/>
          <w:sz w:val="24"/>
          <w:szCs w:val="24"/>
        </w:rPr>
        <w:t>формы и методы</w:t>
      </w:r>
      <w:r>
        <w:rPr>
          <w:rFonts w:ascii="Times New Roman" w:hAnsi="Times New Roman"/>
          <w:sz w:val="24"/>
          <w:szCs w:val="24"/>
        </w:rPr>
        <w:t>: парные, индивидуальные, групповые. Каждый учитель вправе выбрать ту форму, которая, по его мнению, более эффективна для его учеников.</w:t>
      </w:r>
    </w:p>
    <w:p w:rsidR="00F27246" w:rsidRDefault="00F27246" w:rsidP="00F27246">
      <w:pPr>
        <w:pStyle w:val="ad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Используемые методы обучения:</w:t>
      </w:r>
    </w:p>
    <w:p w:rsidR="00F27246" w:rsidRDefault="00F27246" w:rsidP="00F27246">
      <w:pPr>
        <w:pStyle w:val="ad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по источнику знаний: </w:t>
      </w:r>
    </w:p>
    <w:p w:rsidR="00F27246" w:rsidRDefault="00F27246" w:rsidP="00F27246">
      <w:pPr>
        <w:pStyle w:val="ad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методы: опыты, упражнения и др.;</w:t>
      </w:r>
    </w:p>
    <w:p w:rsidR="00F27246" w:rsidRDefault="00F27246" w:rsidP="00F27246">
      <w:pPr>
        <w:pStyle w:val="ad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наглядные: иллюстрация, демонстрация, наблюдение и др.;</w:t>
      </w:r>
    </w:p>
    <w:p w:rsidR="00F27246" w:rsidRDefault="00F27246" w:rsidP="00F27246">
      <w:pPr>
        <w:pStyle w:val="ad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словесные: объяснение, рассказ, беседа, инструктаж, лекция, дискуссия и др.;</w:t>
      </w:r>
    </w:p>
    <w:p w:rsidR="00F27246" w:rsidRDefault="00F27246" w:rsidP="00F27246">
      <w:pPr>
        <w:pStyle w:val="ad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книгой: чтение, конспектирование, цитирование, составление плана;</w:t>
      </w:r>
    </w:p>
    <w:p w:rsidR="00F27246" w:rsidRDefault="00F27246" w:rsidP="00F27246">
      <w:pPr>
        <w:pStyle w:val="ad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видеометоды: просмотр презентации, видео, контроль.</w:t>
      </w:r>
    </w:p>
    <w:p w:rsidR="00F27246" w:rsidRDefault="00F27246" w:rsidP="00F27246">
      <w:pPr>
        <w:pStyle w:val="ad"/>
        <w:ind w:firstLine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- по типу познавательной деятельности</w:t>
      </w:r>
    </w:p>
    <w:p w:rsidR="00F27246" w:rsidRDefault="00F27246" w:rsidP="00F27246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объяснительно-иллюстративные методы;</w:t>
      </w:r>
    </w:p>
    <w:p w:rsidR="00F27246" w:rsidRDefault="00F27246" w:rsidP="00F27246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репродуктивные;</w:t>
      </w:r>
    </w:p>
    <w:p w:rsidR="00F27246" w:rsidRDefault="00F27246" w:rsidP="00F27246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проблемного изложения;</w:t>
      </w:r>
    </w:p>
    <w:p w:rsidR="00F27246" w:rsidRDefault="00F27246" w:rsidP="00F27246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частично поисковые методы;</w:t>
      </w:r>
    </w:p>
    <w:p w:rsidR="00F27246" w:rsidRDefault="00F27246" w:rsidP="00F27246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исследовательские.</w:t>
      </w:r>
    </w:p>
    <w:p w:rsidR="00F27246" w:rsidRDefault="00F27246" w:rsidP="00F27246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r>
        <w:rPr>
          <w:rFonts w:ascii="Times New Roman" w:hAnsi="Times New Roman"/>
          <w:bCs/>
          <w:i/>
          <w:sz w:val="24"/>
          <w:szCs w:val="24"/>
        </w:rPr>
        <w:t>по дидактическим целям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F27246" w:rsidRDefault="00F27246" w:rsidP="00F27246">
      <w:pPr>
        <w:pStyle w:val="ad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методы, способствующие первичному усвоению материала (беседа, чтение книг);</w:t>
      </w:r>
    </w:p>
    <w:p w:rsidR="00F27246" w:rsidRDefault="00F27246" w:rsidP="00F27246">
      <w:pPr>
        <w:pStyle w:val="ad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методы, способствующие закреплению и совершенствованию знаний (практика, упражнения).</w:t>
      </w:r>
    </w:p>
    <w:p w:rsidR="00F27246" w:rsidRDefault="00F27246" w:rsidP="00F27246">
      <w:pPr>
        <w:pStyle w:val="ad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ab/>
        <w:t>Используемые  технологии:</w:t>
      </w:r>
    </w:p>
    <w:p w:rsidR="00F27246" w:rsidRDefault="00F27246" w:rsidP="00F27246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проблемного обучения;</w:t>
      </w:r>
    </w:p>
    <w:p w:rsidR="00F27246" w:rsidRDefault="00F27246" w:rsidP="00F27246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деятельностного  метода;</w:t>
      </w:r>
    </w:p>
    <w:p w:rsidR="00F27246" w:rsidRDefault="00F27246" w:rsidP="00F27246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информационно-коммуникативные технологии;</w:t>
      </w:r>
    </w:p>
    <w:p w:rsidR="00F27246" w:rsidRDefault="00F27246" w:rsidP="00F27246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проектная деятельность;    </w:t>
      </w:r>
    </w:p>
    <w:p w:rsidR="00F27246" w:rsidRDefault="00F27246" w:rsidP="00F27246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игровые технологии;</w:t>
      </w:r>
    </w:p>
    <w:p w:rsidR="00F27246" w:rsidRDefault="00F27246" w:rsidP="00F27246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здоровьесберегающие технологии;           </w:t>
      </w:r>
    </w:p>
    <w:p w:rsidR="00F27246" w:rsidRDefault="00F27246" w:rsidP="00F27246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инновационной оценки «Портфолио».</w:t>
      </w:r>
    </w:p>
    <w:p w:rsidR="00F27246" w:rsidRDefault="00F27246" w:rsidP="00F27246">
      <w:pPr>
        <w:pStyle w:val="ad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реализации рабочей программы учитываются результаты </w:t>
      </w:r>
      <w:r>
        <w:rPr>
          <w:rFonts w:ascii="Times New Roman" w:hAnsi="Times New Roman"/>
          <w:bCs/>
          <w:sz w:val="24"/>
          <w:szCs w:val="24"/>
        </w:rPr>
        <w:t xml:space="preserve">внешней оценки образовательных достижений обучающихся 1-х классов </w:t>
      </w:r>
      <w:r>
        <w:rPr>
          <w:rFonts w:ascii="Times New Roman" w:hAnsi="Times New Roman"/>
          <w:sz w:val="24"/>
          <w:szCs w:val="24"/>
        </w:rPr>
        <w:t xml:space="preserve">по русскому языку </w:t>
      </w:r>
      <w:r>
        <w:rPr>
          <w:rFonts w:ascii="Times New Roman" w:hAnsi="Times New Roman"/>
          <w:bCs/>
          <w:sz w:val="24"/>
          <w:szCs w:val="24"/>
        </w:rPr>
        <w:t>в соответствии с ФГОС НОО в 2020 году.</w:t>
      </w:r>
    </w:p>
    <w:p w:rsidR="00F27246" w:rsidRDefault="00F27246" w:rsidP="00F27246">
      <w:pPr>
        <w:pStyle w:val="ad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Анализ результатов выполнения мониторинговой работы позволил составить реестр затруднений учащихся.</w:t>
      </w:r>
    </w:p>
    <w:tbl>
      <w:tblPr>
        <w:tblStyle w:val="af0"/>
        <w:tblW w:w="0" w:type="auto"/>
        <w:tblInd w:w="0" w:type="dxa"/>
        <w:tblLook w:val="04A0" w:firstRow="1" w:lastRow="0" w:firstColumn="1" w:lastColumn="0" w:noHBand="0" w:noVBand="1"/>
      </w:tblPr>
      <w:tblGrid>
        <w:gridCol w:w="547"/>
        <w:gridCol w:w="548"/>
        <w:gridCol w:w="1959"/>
        <w:gridCol w:w="3629"/>
        <w:gridCol w:w="1680"/>
        <w:gridCol w:w="1491"/>
      </w:tblGrid>
      <w:tr w:rsidR="00F27246" w:rsidTr="00F2724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зад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Блок содержания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Контролируемое предметное знание/умение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сложности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выполнения заданий</w:t>
            </w:r>
          </w:p>
        </w:tc>
      </w:tr>
      <w:tr w:rsidR="00F27246" w:rsidTr="00F2724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Орфография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46" w:rsidRDefault="00F2724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Определение границ предложений. Правильное оформление предложений на письме. Овладение алгоритмом безошибочного списывания </w:t>
            </w:r>
          </w:p>
          <w:p w:rsidR="00F27246" w:rsidRDefault="00F2724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F27246" w:rsidTr="00F2724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Фонетика и графика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Сопоставление описания звукового состава слова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Повышенный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27246" w:rsidTr="00F2724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Фонетика и графика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46" w:rsidRDefault="00F2724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Сопоставление описания звукового состава слова и графической формы слова </w:t>
            </w:r>
          </w:p>
          <w:p w:rsidR="00F27246" w:rsidRDefault="00F2724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Повышенный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</w:tbl>
    <w:p w:rsidR="00F27246" w:rsidRDefault="00F27246" w:rsidP="00F27246">
      <w:pPr>
        <w:pStyle w:val="ad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F27246" w:rsidRDefault="00F27246" w:rsidP="00F27246">
      <w:pPr>
        <w:pStyle w:val="a5"/>
        <w:spacing w:before="0" w:beforeAutospacing="0" w:after="0" w:afterAutospacing="0"/>
        <w:ind w:right="-7" w:firstLine="708"/>
        <w:jc w:val="both"/>
      </w:pPr>
      <w:r>
        <w:t xml:space="preserve">На основании результатов анализа </w:t>
      </w:r>
      <w:r>
        <w:rPr>
          <w:bCs/>
        </w:rPr>
        <w:t xml:space="preserve">мониторинга образовательных достижений обучающихся 1-х классов </w:t>
      </w:r>
      <w:r>
        <w:t xml:space="preserve">по русскому языку </w:t>
      </w:r>
      <w:r>
        <w:rPr>
          <w:bCs/>
        </w:rPr>
        <w:t>в соответствии с ФГОС НОО в 2020 году</w:t>
      </w:r>
      <w:r>
        <w:t>, с целью успешного достижения учащимися планируемых результатов обучения по русскому языку увеличено с 2 до 3 количество часов на изучение темы «Как переносить слова с одной строки на другую?». Вопросы звукового состава слов, характеристики звуков, различения звуков и букв будут рассматриваться ежеурочно.</w:t>
      </w:r>
    </w:p>
    <w:p w:rsidR="00F27246" w:rsidRDefault="00F27246" w:rsidP="00F27246">
      <w:pPr>
        <w:pStyle w:val="a5"/>
        <w:spacing w:before="0" w:beforeAutospacing="0" w:after="0" w:afterAutospacing="0"/>
        <w:ind w:right="-7" w:firstLine="708"/>
        <w:jc w:val="both"/>
      </w:pPr>
      <w:r>
        <w:t>При реализации рабочей программы учитываются результаты Всероссийских проверочных работ по русскому языку во 2 и 4 классах, выполненных учащимися школы.</w:t>
      </w:r>
    </w:p>
    <w:p w:rsidR="00F27246" w:rsidRDefault="00F27246" w:rsidP="00F27246">
      <w:pPr>
        <w:pStyle w:val="a5"/>
        <w:spacing w:before="0" w:beforeAutospacing="0" w:after="0" w:afterAutospacing="0"/>
        <w:ind w:right="-7" w:firstLine="708"/>
        <w:jc w:val="both"/>
      </w:pPr>
      <w:r>
        <w:t xml:space="preserve">Анализ Всероссийской проверочной работы по русскому языку во 2 классах    показал, что наибольшие затруднения при выполнении работы вызвали вопросы, связанные с переносом слов. </w:t>
      </w:r>
    </w:p>
    <w:p w:rsidR="00F27246" w:rsidRDefault="00F27246" w:rsidP="00F27246">
      <w:pPr>
        <w:pStyle w:val="a5"/>
        <w:spacing w:before="0" w:beforeAutospacing="0" w:after="0" w:afterAutospacing="0"/>
        <w:ind w:right="-7" w:firstLine="708"/>
        <w:jc w:val="both"/>
      </w:pPr>
      <w:r>
        <w:t>Анализ Всероссийской проверочной работы по русскому языку в 4 классах показал, что наибольшие затруднения при выполнении работы вызвали вопросы, связанные с постановкой ударения в словах.</w:t>
      </w:r>
    </w:p>
    <w:p w:rsidR="00F27246" w:rsidRDefault="00F27246" w:rsidP="00F27246">
      <w:pPr>
        <w:pStyle w:val="a5"/>
        <w:spacing w:before="0" w:beforeAutospacing="0" w:after="0" w:afterAutospacing="0"/>
        <w:ind w:right="-7" w:firstLine="708"/>
        <w:jc w:val="both"/>
      </w:pPr>
      <w:r>
        <w:t>На основании результатов анализа Всероссийских проверочных работ по русскому языку во 2 и 4 классах, с целью успешного достижения учащимися планируемых результатов обучения по русскому языку:</w:t>
      </w:r>
    </w:p>
    <w:p w:rsidR="00F27246" w:rsidRDefault="00F27246" w:rsidP="00F27246">
      <w:pPr>
        <w:pStyle w:val="a5"/>
        <w:numPr>
          <w:ilvl w:val="0"/>
          <w:numId w:val="9"/>
        </w:numPr>
        <w:spacing w:before="0" w:beforeAutospacing="0" w:after="0" w:afterAutospacing="0"/>
        <w:ind w:right="-7"/>
        <w:jc w:val="both"/>
      </w:pPr>
      <w:r>
        <w:t>увеличено с 2 до 3 количество часов на изучение темы «Как переносить слова с одной строки на другую?»;</w:t>
      </w:r>
    </w:p>
    <w:p w:rsidR="00F27246" w:rsidRDefault="00F27246" w:rsidP="00F27246">
      <w:pPr>
        <w:pStyle w:val="a5"/>
        <w:numPr>
          <w:ilvl w:val="0"/>
          <w:numId w:val="9"/>
        </w:numPr>
        <w:spacing w:before="0" w:beforeAutospacing="0" w:after="0" w:afterAutospacing="0"/>
        <w:ind w:right="-7"/>
        <w:jc w:val="both"/>
      </w:pPr>
      <w:r>
        <w:t>на каждом уроке для усвоения темы каждым учеником класса производится выполнение упражнений на постановку ударения в словах;</w:t>
      </w:r>
    </w:p>
    <w:p w:rsidR="00F27246" w:rsidRDefault="00F27246" w:rsidP="00F27246">
      <w:pPr>
        <w:pStyle w:val="a5"/>
        <w:numPr>
          <w:ilvl w:val="0"/>
          <w:numId w:val="9"/>
        </w:numPr>
        <w:spacing w:before="0" w:beforeAutospacing="0" w:after="0" w:afterAutospacing="0"/>
        <w:ind w:right="-7"/>
        <w:jc w:val="both"/>
      </w:pPr>
      <w:r>
        <w:t>используется индивидуальный подход к учащимся в усвоении программного материала по русскому языку.</w:t>
      </w:r>
    </w:p>
    <w:p w:rsidR="00F27246" w:rsidRDefault="00F27246" w:rsidP="00F27246">
      <w:pPr>
        <w:pStyle w:val="ad"/>
        <w:jc w:val="both"/>
        <w:rPr>
          <w:rStyle w:val="c0"/>
        </w:rPr>
      </w:pPr>
    </w:p>
    <w:p w:rsidR="00F27246" w:rsidRDefault="00F27246" w:rsidP="00F27246">
      <w:pPr>
        <w:pStyle w:val="ae"/>
        <w:numPr>
          <w:ilvl w:val="0"/>
          <w:numId w:val="10"/>
        </w:numPr>
        <w:tabs>
          <w:tab w:val="left" w:pos="2070"/>
          <w:tab w:val="center" w:pos="4535"/>
        </w:tabs>
        <w:spacing w:after="0" w:line="240" w:lineRule="auto"/>
        <w:jc w:val="right"/>
        <w:rPr>
          <w:rFonts w:eastAsia="Calibri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Планируемые  предметные результаты освоения учебного предмета</w:t>
      </w:r>
    </w:p>
    <w:p w:rsidR="00F27246" w:rsidRDefault="00F27246" w:rsidP="00F27246">
      <w:pPr>
        <w:tabs>
          <w:tab w:val="left" w:pos="2070"/>
          <w:tab w:val="center" w:pos="4535"/>
        </w:tabs>
        <w:spacing w:after="0" w:line="240" w:lineRule="auto"/>
        <w:ind w:left="108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7246" w:rsidRDefault="00F27246" w:rsidP="00F27246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предметные результаты освоения программы</w:t>
      </w:r>
    </w:p>
    <w:p w:rsidR="00F27246" w:rsidRDefault="00F27246" w:rsidP="00F27246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понимание значения русского языка как государственного языка нашей страны Российской Федерации, языка межнационального общения;</w:t>
      </w:r>
    </w:p>
    <w:p w:rsidR="00F27246" w:rsidRDefault="00F27246" w:rsidP="00F27246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воспитание уважительного отношения к русскому языку как родному языку русского народа и языкам, на которых говорят другие народы;</w:t>
      </w:r>
    </w:p>
    <w:p w:rsidR="00F27246" w:rsidRDefault="00F27246" w:rsidP="00F27246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понимание русского языка как великого достояния русского народа, как явления национальной культуры, как развивающегося явления;</w:t>
      </w:r>
    </w:p>
    <w:p w:rsidR="00F27246" w:rsidRDefault="00F27246" w:rsidP="00F27246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первоначальное представление о некоторых нормах русского языка (орфоэпических, орфографических, пунктуационных) и правилах речевого этикета (в объёме изучаемого курса);</w:t>
      </w:r>
    </w:p>
    <w:p w:rsidR="00F27246" w:rsidRDefault="00F27246" w:rsidP="00F27246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начальные умения выбирать адекватные языковые средства при составлении небольших монологических высказываний;</w:t>
      </w:r>
    </w:p>
    <w:p w:rsidR="00F27246" w:rsidRDefault="00F27246" w:rsidP="00F27246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овладение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морфемика, морфология и синтаксис (в объёме изучаемого курса);</w:t>
      </w:r>
    </w:p>
    <w:p w:rsidR="00F27246" w:rsidRDefault="00F27246" w:rsidP="00F27246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применение орфографических правил и правил постановки знаков препинания в процессе выполнения письменных работ (в объёме изучаемого курса);</w:t>
      </w:r>
    </w:p>
    <w:p w:rsidR="00F27246" w:rsidRDefault="00F27246" w:rsidP="00F27246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первоначальные умения проверять написанное;</w:t>
      </w:r>
    </w:p>
    <w:p w:rsidR="00F27246" w:rsidRDefault="00F27246" w:rsidP="00F27246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овладение учебными действиями с изучаемыми языковыми единицами;</w:t>
      </w:r>
    </w:p>
    <w:p w:rsidR="00F27246" w:rsidRDefault="00F27246" w:rsidP="00F27246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формирование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объёме изучаемого курса).</w:t>
      </w:r>
    </w:p>
    <w:p w:rsidR="00F27246" w:rsidRDefault="00F27246" w:rsidP="00F27246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F27246" w:rsidRDefault="00F27246" w:rsidP="00F272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 освоения основных содержательных линий программы</w:t>
      </w:r>
    </w:p>
    <w:p w:rsidR="00F27246" w:rsidRDefault="00F27246" w:rsidP="00F2724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Развитие речи</w:t>
      </w:r>
    </w:p>
    <w:p w:rsidR="00F27246" w:rsidRDefault="00F27246" w:rsidP="00F2724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Освоение данного раздела распределяется по всем разделам курса.</w:t>
      </w:r>
    </w:p>
    <w:p w:rsidR="00F27246" w:rsidRDefault="00F27246" w:rsidP="00F272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F27246" w:rsidRDefault="00F27246" w:rsidP="00F27246">
      <w:pPr>
        <w:pStyle w:val="ae"/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F27246" w:rsidRDefault="00F27246" w:rsidP="00F27246">
      <w:pPr>
        <w:pStyle w:val="ae"/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F27246" w:rsidRDefault="00F27246" w:rsidP="00F27246">
      <w:pPr>
        <w:pStyle w:val="ae"/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F27246" w:rsidRDefault="00F27246" w:rsidP="00F27246">
      <w:pPr>
        <w:pStyle w:val="ae"/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пользоваться словарями учебника для решения языковых и речевых задач;</w:t>
      </w:r>
    </w:p>
    <w:p w:rsidR="00F27246" w:rsidRDefault="00F27246" w:rsidP="00F27246">
      <w:pPr>
        <w:pStyle w:val="ae"/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различать устную и письменную речь;</w:t>
      </w:r>
    </w:p>
    <w:p w:rsidR="00F27246" w:rsidRDefault="00F27246" w:rsidP="00F27246">
      <w:pPr>
        <w:pStyle w:val="ae"/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различать диалогическую речь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</w:rPr>
        <w:t>понимать особенности диалогической речи;</w:t>
      </w:r>
    </w:p>
    <w:p w:rsidR="00F27246" w:rsidRDefault="00F27246" w:rsidP="00F27246">
      <w:pPr>
        <w:pStyle w:val="ae"/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отличать текст от набора не связанных друг с другом предложений;</w:t>
      </w:r>
    </w:p>
    <w:p w:rsidR="00F27246" w:rsidRDefault="00F27246" w:rsidP="00F27246">
      <w:pPr>
        <w:pStyle w:val="ae"/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анализировать текст с нарушенным порядком предложений и восстанавливать их последовательность в тексте;</w:t>
      </w:r>
    </w:p>
    <w:p w:rsidR="00F27246" w:rsidRDefault="00F27246" w:rsidP="00F27246">
      <w:pPr>
        <w:pStyle w:val="ae"/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F27246" w:rsidRDefault="00F27246" w:rsidP="00F27246">
      <w:pPr>
        <w:pStyle w:val="ae"/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читать вопросы к повествовательному тексту, находить на них ответы и грамотно их записывать;</w:t>
      </w:r>
    </w:p>
    <w:p w:rsidR="00F27246" w:rsidRDefault="00F27246" w:rsidP="00F27246">
      <w:pPr>
        <w:pStyle w:val="ae"/>
        <w:numPr>
          <w:ilvl w:val="0"/>
          <w:numId w:val="12"/>
        </w:numPr>
        <w:tabs>
          <w:tab w:val="left" w:pos="284"/>
          <w:tab w:val="left" w:pos="567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F27246" w:rsidRDefault="00F27246" w:rsidP="00F272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F27246" w:rsidRDefault="00F27246" w:rsidP="00F27246">
      <w:pPr>
        <w:pStyle w:val="ae"/>
        <w:numPr>
          <w:ilvl w:val="0"/>
          <w:numId w:val="13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F27246" w:rsidRDefault="00F27246" w:rsidP="00F27246">
      <w:pPr>
        <w:pStyle w:val="ae"/>
        <w:numPr>
          <w:ilvl w:val="0"/>
          <w:numId w:val="13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соблюдать нормы произношения, употребления и написания слов, имеющихся в словарях учебника;</w:t>
      </w:r>
    </w:p>
    <w:p w:rsidR="00F27246" w:rsidRDefault="00F27246" w:rsidP="00F27246">
      <w:pPr>
        <w:pStyle w:val="ae"/>
        <w:numPr>
          <w:ilvl w:val="0"/>
          <w:numId w:val="13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озаглавливать текст по его теме или по его главной мысли;</w:t>
      </w:r>
    </w:p>
    <w:p w:rsidR="00F27246" w:rsidRDefault="00F27246" w:rsidP="00F27246">
      <w:pPr>
        <w:pStyle w:val="ae"/>
        <w:numPr>
          <w:ilvl w:val="0"/>
          <w:numId w:val="13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распознавать тексты разных типов: описание и повествование, рассуждение;</w:t>
      </w:r>
    </w:p>
    <w:p w:rsidR="00F27246" w:rsidRDefault="00F27246" w:rsidP="00F27246">
      <w:pPr>
        <w:pStyle w:val="ae"/>
        <w:numPr>
          <w:ilvl w:val="0"/>
          <w:numId w:val="13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:rsidR="00F27246" w:rsidRDefault="00F27246" w:rsidP="00F27246">
      <w:pPr>
        <w:pStyle w:val="ae"/>
        <w:numPr>
          <w:ilvl w:val="0"/>
          <w:numId w:val="13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F27246" w:rsidRDefault="00F27246" w:rsidP="00F27246">
      <w:pPr>
        <w:pStyle w:val="ae"/>
        <w:numPr>
          <w:ilvl w:val="0"/>
          <w:numId w:val="13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находить средства связи между предложениями (порядок слов, местоимения, синонимы);</w:t>
      </w:r>
    </w:p>
    <w:p w:rsidR="00F27246" w:rsidRDefault="00F27246" w:rsidP="00F27246">
      <w:pPr>
        <w:pStyle w:val="ae"/>
        <w:numPr>
          <w:ilvl w:val="0"/>
          <w:numId w:val="13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F27246" w:rsidRDefault="00F27246" w:rsidP="00F27246">
      <w:pPr>
        <w:pStyle w:val="ae"/>
        <w:numPr>
          <w:ilvl w:val="0"/>
          <w:numId w:val="13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составлять текст (отзыв) по репродукциям картин художников (помещённых в учебнике);</w:t>
      </w:r>
    </w:p>
    <w:p w:rsidR="00F27246" w:rsidRDefault="00F27246" w:rsidP="00F27246">
      <w:pPr>
        <w:pStyle w:val="ae"/>
        <w:numPr>
          <w:ilvl w:val="0"/>
          <w:numId w:val="13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письменно излагать содержание прочитанного текста (после предварительной подготовки) по вопросам;</w:t>
      </w:r>
    </w:p>
    <w:p w:rsidR="00F27246" w:rsidRDefault="00F27246" w:rsidP="00F27246">
      <w:pPr>
        <w:pStyle w:val="ae"/>
        <w:numPr>
          <w:ilvl w:val="0"/>
          <w:numId w:val="13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F27246" w:rsidRDefault="00F27246" w:rsidP="00F2724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Система языка</w:t>
      </w:r>
    </w:p>
    <w:p w:rsidR="00F27246" w:rsidRDefault="00F27246" w:rsidP="00F2724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Фонетика, орфоэпия, графика</w:t>
      </w:r>
    </w:p>
    <w:p w:rsidR="00F27246" w:rsidRDefault="00F27246" w:rsidP="00F272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F27246" w:rsidRDefault="00F27246" w:rsidP="00F27246">
      <w:pPr>
        <w:pStyle w:val="ae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F27246" w:rsidRDefault="00F27246" w:rsidP="00F27246">
      <w:pPr>
        <w:pStyle w:val="ae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F27246" w:rsidRDefault="00F27246" w:rsidP="00F27246">
      <w:pPr>
        <w:pStyle w:val="ae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F27246" w:rsidRDefault="00F27246" w:rsidP="00F27246">
      <w:pPr>
        <w:pStyle w:val="ae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понимать характеристику звука, представленную в модели (в звуковом обозначении);</w:t>
      </w:r>
    </w:p>
    <w:p w:rsidR="00F27246" w:rsidRDefault="00F27246" w:rsidP="00F27246">
      <w:pPr>
        <w:pStyle w:val="ae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анализировать, сравнивать, группировать слова по указанным характеристикам звуков;</w:t>
      </w:r>
    </w:p>
    <w:p w:rsidR="00F27246" w:rsidRDefault="00F27246" w:rsidP="00F27246">
      <w:pPr>
        <w:pStyle w:val="ae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определять функции букв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е, ё, ю, я </w:t>
      </w:r>
      <w:r>
        <w:rPr>
          <w:rFonts w:ascii="Times New Roman" w:eastAsia="Calibri" w:hAnsi="Times New Roman" w:cs="Times New Roman"/>
          <w:sz w:val="24"/>
          <w:szCs w:val="24"/>
        </w:rPr>
        <w:t>в слове;</w:t>
      </w:r>
    </w:p>
    <w:p w:rsidR="00F27246" w:rsidRDefault="00F27246" w:rsidP="00F27246">
      <w:pPr>
        <w:pStyle w:val="ae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способы обозначения буквами твёрдости-мягкости согласных и звука [й’];</w:t>
      </w:r>
    </w:p>
    <w:p w:rsidR="00F27246" w:rsidRDefault="00F27246" w:rsidP="00F27246">
      <w:pPr>
        <w:pStyle w:val="ae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F27246" w:rsidRDefault="00F27246" w:rsidP="00F27246">
      <w:pPr>
        <w:pStyle w:val="ae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ударный и безударные слоги в слове;</w:t>
      </w:r>
    </w:p>
    <w:p w:rsidR="00F27246" w:rsidRDefault="00F27246" w:rsidP="00F27246">
      <w:pPr>
        <w:pStyle w:val="ae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правильно называть буквы алфавита, располагать буквы и слова по алфавиту;</w:t>
      </w:r>
    </w:p>
    <w:p w:rsidR="00F27246" w:rsidRDefault="00F27246" w:rsidP="00F27246">
      <w:pPr>
        <w:pStyle w:val="ae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использовать знание алфавита при работе со словарями;</w:t>
      </w:r>
    </w:p>
    <w:p w:rsidR="00F27246" w:rsidRDefault="00F27246" w:rsidP="00F27246">
      <w:pPr>
        <w:pStyle w:val="ae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функцию мягкого знака (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ь</w:t>
      </w:r>
      <w:r>
        <w:rPr>
          <w:rFonts w:ascii="Times New Roman" w:eastAsia="Calibri" w:hAnsi="Times New Roman" w:cs="Times New Roman"/>
          <w:sz w:val="24"/>
          <w:szCs w:val="24"/>
        </w:rPr>
        <w:t>) как разделительного;</w:t>
      </w:r>
    </w:p>
    <w:p w:rsidR="00F27246" w:rsidRDefault="00F27246" w:rsidP="00F27246">
      <w:pPr>
        <w:pStyle w:val="ae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устанавливать соотношение звукового и буквенного состава в словах с йотированными гласными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е, ё, ю, я </w:t>
      </w:r>
      <w:r>
        <w:rPr>
          <w:rFonts w:ascii="Times New Roman" w:eastAsia="Calibri" w:hAnsi="Times New Roman" w:cs="Times New Roman"/>
          <w:sz w:val="24"/>
          <w:szCs w:val="24"/>
        </w:rPr>
        <w:t>и мягким знаком (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ь</w:t>
      </w:r>
      <w:r>
        <w:rPr>
          <w:rFonts w:ascii="Times New Roman" w:eastAsia="Calibri" w:hAnsi="Times New Roman" w:cs="Times New Roman"/>
          <w:sz w:val="24"/>
          <w:szCs w:val="24"/>
        </w:rPr>
        <w:t xml:space="preserve">) — показателем мягкости согласного звука: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коньки, ёлка, маяк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27246" w:rsidRDefault="00F27246" w:rsidP="00F27246">
      <w:pPr>
        <w:pStyle w:val="ae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находить случаи расхождения звукового и буквенного состава слов при орфоэпическом проговаривании слов учителем (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моряк, ёж, лось, друг, сказка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27246" w:rsidRDefault="00F27246" w:rsidP="00F27246">
      <w:pPr>
        <w:pStyle w:val="ae"/>
        <w:numPr>
          <w:ilvl w:val="0"/>
          <w:numId w:val="14"/>
        </w:numPr>
        <w:tabs>
          <w:tab w:val="left" w:pos="284"/>
          <w:tab w:val="left" w:pos="709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F27246" w:rsidRDefault="00F27246" w:rsidP="00F272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F27246" w:rsidRDefault="00F27246" w:rsidP="00F27246">
      <w:pPr>
        <w:pStyle w:val="ae"/>
        <w:numPr>
          <w:ilvl w:val="0"/>
          <w:numId w:val="15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осуществлять звуко-буквенный разбор простых по составу слов с помощью заданного в учебнике алгоритма;</w:t>
      </w:r>
    </w:p>
    <w:p w:rsidR="00F27246" w:rsidRDefault="00F27246" w:rsidP="00F27246">
      <w:pPr>
        <w:pStyle w:val="ae"/>
        <w:numPr>
          <w:ilvl w:val="0"/>
          <w:numId w:val="15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устанавливать соотношение звукового и буквенного состава в словах с разделительным мягким знаком (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ь</w:t>
      </w:r>
      <w:r>
        <w:rPr>
          <w:rFonts w:ascii="Times New Roman" w:eastAsia="Calibri" w:hAnsi="Times New Roman" w:cs="Times New Roman"/>
          <w:sz w:val="24"/>
          <w:szCs w:val="24"/>
        </w:rPr>
        <w:t xml:space="preserve">):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шью, друзья,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вьюга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27246" w:rsidRDefault="00F27246" w:rsidP="00F27246">
      <w:pPr>
        <w:pStyle w:val="ae"/>
        <w:numPr>
          <w:ilvl w:val="0"/>
          <w:numId w:val="15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 — глухие, шипящие, мягкие и твёрдые и др.);</w:t>
      </w:r>
    </w:p>
    <w:p w:rsidR="00F27246" w:rsidRDefault="00F27246" w:rsidP="00F27246">
      <w:pPr>
        <w:pStyle w:val="ae"/>
        <w:numPr>
          <w:ilvl w:val="0"/>
          <w:numId w:val="15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F27246" w:rsidRDefault="00F27246" w:rsidP="00F27246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Лексика</w:t>
      </w:r>
    </w:p>
    <w:p w:rsidR="00F27246" w:rsidRDefault="00F27246" w:rsidP="00F2724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Освоение данного раздела распределяется по всем разделам курса.</w:t>
      </w:r>
    </w:p>
    <w:p w:rsidR="00F27246" w:rsidRDefault="00F27246" w:rsidP="00F272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F27246" w:rsidRDefault="00F27246" w:rsidP="00F27246">
      <w:pPr>
        <w:pStyle w:val="ae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осознавать слово как единство звучания и значения;</w:t>
      </w:r>
    </w:p>
    <w:p w:rsidR="00F27246" w:rsidRDefault="00F27246" w:rsidP="00F27246">
      <w:pPr>
        <w:pStyle w:val="ae"/>
        <w:numPr>
          <w:ilvl w:val="0"/>
          <w:numId w:val="16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выявлять в речи незнакомые слова, спрашивать об их значении учителя или обращаться к толковому словарю;</w:t>
      </w:r>
    </w:p>
    <w:p w:rsidR="00F27246" w:rsidRDefault="00F27246" w:rsidP="00F27246">
      <w:pPr>
        <w:pStyle w:val="ae"/>
        <w:numPr>
          <w:ilvl w:val="0"/>
          <w:numId w:val="16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различать однозначные и многозначные слова (простые случаи);</w:t>
      </w:r>
    </w:p>
    <w:p w:rsidR="00F27246" w:rsidRDefault="00F27246" w:rsidP="00F27246">
      <w:pPr>
        <w:pStyle w:val="ae"/>
        <w:numPr>
          <w:ilvl w:val="0"/>
          <w:numId w:val="16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иметь представление о синонимах и антонимах; </w:t>
      </w:r>
    </w:p>
    <w:p w:rsidR="00F27246" w:rsidRDefault="00F27246" w:rsidP="00F27246">
      <w:pPr>
        <w:pStyle w:val="ae"/>
        <w:numPr>
          <w:ilvl w:val="0"/>
          <w:numId w:val="16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распознавать среди предложенных слов синонимы и антонимы;</w:t>
      </w:r>
    </w:p>
    <w:p w:rsidR="00F27246" w:rsidRDefault="00F27246" w:rsidP="00F27246">
      <w:pPr>
        <w:pStyle w:val="ae"/>
        <w:numPr>
          <w:ilvl w:val="0"/>
          <w:numId w:val="16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подбирать к предложенным словам 1—2 синонима или антонима;</w:t>
      </w:r>
    </w:p>
    <w:p w:rsidR="00F27246" w:rsidRDefault="00F27246" w:rsidP="00F27246">
      <w:pPr>
        <w:pStyle w:val="ae"/>
        <w:numPr>
          <w:ilvl w:val="0"/>
          <w:numId w:val="16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наблюдать за использованием синонимов и антонимов в речи;</w:t>
      </w:r>
    </w:p>
    <w:p w:rsidR="00F27246" w:rsidRDefault="00F27246" w:rsidP="00F27246">
      <w:pPr>
        <w:pStyle w:val="ae"/>
        <w:numPr>
          <w:ilvl w:val="0"/>
          <w:numId w:val="16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наблюдать за словами, употреблёнными в прямом и переносном значении.</w:t>
      </w:r>
    </w:p>
    <w:p w:rsidR="00F27246" w:rsidRDefault="00F27246" w:rsidP="00F272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F27246" w:rsidRDefault="00F27246" w:rsidP="00F27246">
      <w:pPr>
        <w:pStyle w:val="ae"/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F27246" w:rsidRDefault="00F27246" w:rsidP="00F27246">
      <w:pPr>
        <w:pStyle w:val="ae"/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практическом уровне распознавать слова, употреблённые в прямом и переносном значении (простые случаи);</w:t>
      </w:r>
    </w:p>
    <w:p w:rsidR="00F27246" w:rsidRDefault="00F27246" w:rsidP="00F27246">
      <w:pPr>
        <w:pStyle w:val="ae"/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замечать в художественном тексте слова, употреблённые в переносном значении;</w:t>
      </w:r>
    </w:p>
    <w:p w:rsidR="00F27246" w:rsidRDefault="00F27246" w:rsidP="00F27246">
      <w:pPr>
        <w:pStyle w:val="ae"/>
        <w:numPr>
          <w:ilvl w:val="0"/>
          <w:numId w:val="17"/>
        </w:numPr>
        <w:tabs>
          <w:tab w:val="left" w:pos="0"/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пользоваться словарями при решении языковых и речевых задач.</w:t>
      </w:r>
    </w:p>
    <w:p w:rsidR="00F27246" w:rsidRDefault="00F27246" w:rsidP="00F27246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Состав слова (морфемика)</w:t>
      </w:r>
    </w:p>
    <w:p w:rsidR="00F27246" w:rsidRDefault="00F27246" w:rsidP="00F272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F27246" w:rsidRDefault="00F27246" w:rsidP="00F27246">
      <w:pPr>
        <w:pStyle w:val="ae"/>
        <w:numPr>
          <w:ilvl w:val="0"/>
          <w:numId w:val="18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осознавать значение понятия «родственные слова», соотносить его с понятием «однокоренные слова»;</w:t>
      </w:r>
    </w:p>
    <w:p w:rsidR="00F27246" w:rsidRDefault="00F27246" w:rsidP="00F27246">
      <w:pPr>
        <w:pStyle w:val="ae"/>
        <w:numPr>
          <w:ilvl w:val="0"/>
          <w:numId w:val="18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владеть первоначальными признаками для опознавания однокоренных слов среди других (неоднокоренных) слов;</w:t>
      </w:r>
    </w:p>
    <w:p w:rsidR="00F27246" w:rsidRDefault="00F27246" w:rsidP="00F27246">
      <w:pPr>
        <w:pStyle w:val="ae"/>
        <w:numPr>
          <w:ilvl w:val="0"/>
          <w:numId w:val="18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F27246" w:rsidRDefault="00F27246" w:rsidP="00F27246">
      <w:pPr>
        <w:pStyle w:val="ae"/>
        <w:numPr>
          <w:ilvl w:val="0"/>
          <w:numId w:val="18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F27246" w:rsidRDefault="00F27246" w:rsidP="00F272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F27246" w:rsidRDefault="00F27246" w:rsidP="00F27246">
      <w:pPr>
        <w:pStyle w:val="ae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различать однокоренные слова и формы одного и того же слова;</w:t>
      </w:r>
    </w:p>
    <w:p w:rsidR="00F27246" w:rsidRDefault="00F27246" w:rsidP="00F27246">
      <w:pPr>
        <w:pStyle w:val="ae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различать однокоренные слова и слова с омонимичными корнями, однокоренные слова и синонимы;</w:t>
      </w:r>
    </w:p>
    <w:p w:rsidR="00F27246" w:rsidRDefault="00F27246" w:rsidP="00F27246">
      <w:pPr>
        <w:pStyle w:val="ae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подбирать однокоренные слова и формы слов с целью проверки изучаемых орфограмм в корне слова.</w:t>
      </w:r>
    </w:p>
    <w:p w:rsidR="00F27246" w:rsidRDefault="00F27246" w:rsidP="00F27246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Морфология</w:t>
      </w:r>
    </w:p>
    <w:p w:rsidR="00F27246" w:rsidRDefault="00F27246" w:rsidP="00F272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F27246" w:rsidRDefault="00F27246" w:rsidP="00F27246">
      <w:pPr>
        <w:pStyle w:val="ae"/>
        <w:numPr>
          <w:ilvl w:val="0"/>
          <w:numId w:val="20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F27246" w:rsidRDefault="00F27246" w:rsidP="00F27246">
      <w:pPr>
        <w:pStyle w:val="ae"/>
        <w:numPr>
          <w:ilvl w:val="0"/>
          <w:numId w:val="20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F27246" w:rsidRDefault="00F27246" w:rsidP="00F27246">
      <w:pPr>
        <w:pStyle w:val="ae"/>
        <w:numPr>
          <w:ilvl w:val="0"/>
          <w:numId w:val="20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«кто»? «что?», собственные и нарицательные имена существительные, определять форму числа имён существительных;</w:t>
      </w:r>
    </w:p>
    <w:p w:rsidR="00F27246" w:rsidRDefault="00F27246" w:rsidP="00F27246">
      <w:pPr>
        <w:pStyle w:val="ae"/>
        <w:numPr>
          <w:ilvl w:val="0"/>
          <w:numId w:val="20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F27246" w:rsidRDefault="00F27246" w:rsidP="00F27246">
      <w:pPr>
        <w:pStyle w:val="ae"/>
        <w:numPr>
          <w:ilvl w:val="0"/>
          <w:numId w:val="20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F27246" w:rsidRDefault="00F27246" w:rsidP="00F27246">
      <w:pPr>
        <w:pStyle w:val="ae"/>
        <w:numPr>
          <w:ilvl w:val="0"/>
          <w:numId w:val="20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находить предлоги и понимать их роль в предложении и тексте;</w:t>
      </w:r>
    </w:p>
    <w:p w:rsidR="00F27246" w:rsidRDefault="00F27246" w:rsidP="00F27246">
      <w:pPr>
        <w:pStyle w:val="ae"/>
        <w:numPr>
          <w:ilvl w:val="0"/>
          <w:numId w:val="20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подбирать примеры слов разных частей речи и форм этих слов.</w:t>
      </w:r>
    </w:p>
    <w:p w:rsidR="00F27246" w:rsidRDefault="00F27246" w:rsidP="00F272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F27246" w:rsidRDefault="00F27246" w:rsidP="00F27246">
      <w:pPr>
        <w:pStyle w:val="ae"/>
        <w:numPr>
          <w:ilvl w:val="0"/>
          <w:numId w:val="21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F27246" w:rsidRDefault="00F27246" w:rsidP="00F27246">
      <w:pPr>
        <w:pStyle w:val="ae"/>
        <w:numPr>
          <w:ilvl w:val="0"/>
          <w:numId w:val="21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F27246" w:rsidRDefault="00F27246" w:rsidP="00F27246">
      <w:pPr>
        <w:pStyle w:val="ae"/>
        <w:numPr>
          <w:ilvl w:val="0"/>
          <w:numId w:val="21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различать имена существительные, употреблённые в форме одного числа (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ножницы, кефир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27246" w:rsidRDefault="00F27246" w:rsidP="00F27246">
      <w:pPr>
        <w:pStyle w:val="ae"/>
        <w:numPr>
          <w:ilvl w:val="0"/>
          <w:numId w:val="21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выявлять роль разных частей речи в художественном тексте;</w:t>
      </w:r>
    </w:p>
    <w:p w:rsidR="00F27246" w:rsidRDefault="00F27246" w:rsidP="00F27246">
      <w:pPr>
        <w:pStyle w:val="ae"/>
        <w:numPr>
          <w:ilvl w:val="0"/>
          <w:numId w:val="21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использовать личные местоимения для устранения неоправданных повторов;</w:t>
      </w:r>
    </w:p>
    <w:p w:rsidR="00F27246" w:rsidRDefault="00F27246" w:rsidP="00F27246">
      <w:pPr>
        <w:pStyle w:val="ae"/>
        <w:numPr>
          <w:ilvl w:val="0"/>
          <w:numId w:val="21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пользоваться словами разных частей речи в собственных высказываниях.</w:t>
      </w:r>
    </w:p>
    <w:p w:rsidR="00F27246" w:rsidRDefault="00F27246" w:rsidP="00F27246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Синтаксис</w:t>
      </w:r>
    </w:p>
    <w:p w:rsidR="00F27246" w:rsidRDefault="00F27246" w:rsidP="00F272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F27246" w:rsidRDefault="00F27246" w:rsidP="00F27246">
      <w:pPr>
        <w:pStyle w:val="ae"/>
        <w:numPr>
          <w:ilvl w:val="0"/>
          <w:numId w:val="22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F27246" w:rsidRDefault="00F27246" w:rsidP="00F27246">
      <w:pPr>
        <w:pStyle w:val="ae"/>
        <w:numPr>
          <w:ilvl w:val="0"/>
          <w:numId w:val="22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F27246" w:rsidRDefault="00F27246" w:rsidP="00F27246">
      <w:pPr>
        <w:pStyle w:val="ae"/>
        <w:numPr>
          <w:ilvl w:val="0"/>
          <w:numId w:val="22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</w:t>
      </w:r>
    </w:p>
    <w:p w:rsidR="00F27246" w:rsidRDefault="00F27246" w:rsidP="00F27246">
      <w:pPr>
        <w:pStyle w:val="ae"/>
        <w:numPr>
          <w:ilvl w:val="0"/>
          <w:numId w:val="22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находить главные члены предложения (основу предложения): подлежащее и сказуемое;</w:t>
      </w:r>
    </w:p>
    <w:p w:rsidR="00F27246" w:rsidRDefault="00F27246" w:rsidP="00F27246">
      <w:pPr>
        <w:pStyle w:val="ae"/>
        <w:numPr>
          <w:ilvl w:val="0"/>
          <w:numId w:val="22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различать главные и второстепенные члены предложения (без дифференциации на виды);</w:t>
      </w:r>
    </w:p>
    <w:p w:rsidR="00F27246" w:rsidRDefault="00F27246" w:rsidP="00F27246">
      <w:pPr>
        <w:pStyle w:val="ae"/>
        <w:numPr>
          <w:ilvl w:val="0"/>
          <w:numId w:val="22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устанавливать связи слов между словами в предложении;</w:t>
      </w:r>
    </w:p>
    <w:p w:rsidR="00F27246" w:rsidRDefault="00F27246" w:rsidP="00F27246">
      <w:pPr>
        <w:pStyle w:val="ae"/>
        <w:numPr>
          <w:ilvl w:val="0"/>
          <w:numId w:val="22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соотносить предложения со схемами, выбирать предложение, соответствующее схеме;</w:t>
      </w:r>
    </w:p>
    <w:p w:rsidR="00F27246" w:rsidRDefault="00F27246" w:rsidP="00F27246">
      <w:pPr>
        <w:pStyle w:val="ae"/>
        <w:numPr>
          <w:ilvl w:val="0"/>
          <w:numId w:val="22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восстанавливать деформированные предложения;</w:t>
      </w:r>
    </w:p>
    <w:p w:rsidR="00F27246" w:rsidRDefault="00F27246" w:rsidP="00F27246">
      <w:pPr>
        <w:pStyle w:val="ae"/>
        <w:numPr>
          <w:ilvl w:val="0"/>
          <w:numId w:val="22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составлять предложения по схеме, рисунку, на определённую тему.</w:t>
      </w:r>
    </w:p>
    <w:p w:rsidR="00F27246" w:rsidRDefault="00F27246" w:rsidP="00F272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F27246" w:rsidRDefault="00F27246" w:rsidP="00F27246">
      <w:pPr>
        <w:pStyle w:val="ae"/>
        <w:numPr>
          <w:ilvl w:val="0"/>
          <w:numId w:val="23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F27246" w:rsidRDefault="00F27246" w:rsidP="00F27246">
      <w:pPr>
        <w:pStyle w:val="ae"/>
        <w:numPr>
          <w:ilvl w:val="0"/>
          <w:numId w:val="23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находить предложения с обращениями.</w:t>
      </w:r>
    </w:p>
    <w:p w:rsidR="00F27246" w:rsidRDefault="00F27246" w:rsidP="00F27246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Орфография и пунктуация</w:t>
      </w:r>
    </w:p>
    <w:p w:rsidR="00F27246" w:rsidRDefault="00F27246" w:rsidP="00F272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Обучающийся научится:</w:t>
      </w:r>
    </w:p>
    <w:p w:rsidR="00F27246" w:rsidRDefault="00F27246" w:rsidP="00F272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 применять изученные правила правописания:</w:t>
      </w:r>
    </w:p>
    <w:p w:rsidR="00F27246" w:rsidRDefault="00F27246" w:rsidP="00F27246">
      <w:pPr>
        <w:pStyle w:val="ae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раздельное написание слов в предложении;</w:t>
      </w:r>
    </w:p>
    <w:p w:rsidR="00F27246" w:rsidRDefault="00F27246" w:rsidP="00F27246">
      <w:pPr>
        <w:pStyle w:val="ae"/>
        <w:numPr>
          <w:ilvl w:val="0"/>
          <w:numId w:val="24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написание гласных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и, а, 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после шипящих согласных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ж, ш, ч, щ </w:t>
      </w:r>
      <w:r>
        <w:rPr>
          <w:rFonts w:ascii="Times New Roman" w:eastAsia="Calibri" w:hAnsi="Times New Roman" w:cs="Times New Roman"/>
          <w:sz w:val="24"/>
          <w:szCs w:val="24"/>
        </w:rPr>
        <w:t>(в положении под ударением и без ударения);</w:t>
      </w:r>
    </w:p>
    <w:p w:rsidR="00F27246" w:rsidRDefault="00F27246" w:rsidP="00F27246">
      <w:pPr>
        <w:pStyle w:val="ae"/>
        <w:numPr>
          <w:ilvl w:val="0"/>
          <w:numId w:val="24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отсутствие мягкого знака после шипящих в буквосочетаниях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чк, чт, чн, щн, нч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27246" w:rsidRDefault="00F27246" w:rsidP="00F27246">
      <w:pPr>
        <w:pStyle w:val="ae"/>
        <w:numPr>
          <w:ilvl w:val="0"/>
          <w:numId w:val="24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перенос слов;</w:t>
      </w:r>
    </w:p>
    <w:p w:rsidR="00F27246" w:rsidRDefault="00F27246" w:rsidP="00F27246">
      <w:pPr>
        <w:pStyle w:val="ae"/>
        <w:numPr>
          <w:ilvl w:val="0"/>
          <w:numId w:val="24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прописная буква в начале предложения, в именах собственных;</w:t>
      </w:r>
    </w:p>
    <w:p w:rsidR="00F27246" w:rsidRDefault="00F27246" w:rsidP="00F27246">
      <w:pPr>
        <w:pStyle w:val="ae"/>
        <w:numPr>
          <w:ilvl w:val="0"/>
          <w:numId w:val="24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проверяемые безударные гласные в корне слова;</w:t>
      </w:r>
    </w:p>
    <w:p w:rsidR="00F27246" w:rsidRDefault="00F27246" w:rsidP="00F27246">
      <w:pPr>
        <w:pStyle w:val="ae"/>
        <w:numPr>
          <w:ilvl w:val="0"/>
          <w:numId w:val="24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парные звонкие и глухие согласные в корне слова;</w:t>
      </w:r>
    </w:p>
    <w:p w:rsidR="00F27246" w:rsidRDefault="00F27246" w:rsidP="00F27246">
      <w:pPr>
        <w:pStyle w:val="ae"/>
        <w:numPr>
          <w:ilvl w:val="0"/>
          <w:numId w:val="24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непроверяемые гласные и согласные в корне слова (перечень слов в учебнике), в том числе удвоенные буквы согласных;</w:t>
      </w:r>
    </w:p>
    <w:p w:rsidR="00F27246" w:rsidRDefault="00F27246" w:rsidP="00F27246">
      <w:pPr>
        <w:pStyle w:val="ae"/>
        <w:numPr>
          <w:ilvl w:val="0"/>
          <w:numId w:val="24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разделительный мягкий знак (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ь</w:t>
      </w:r>
      <w:r>
        <w:rPr>
          <w:rFonts w:ascii="Times New Roman" w:eastAsia="Calibri" w:hAnsi="Times New Roman" w:cs="Times New Roman"/>
          <w:sz w:val="24"/>
          <w:szCs w:val="24"/>
        </w:rPr>
        <w:t>);</w:t>
      </w:r>
    </w:p>
    <w:p w:rsidR="00F27246" w:rsidRDefault="00F27246" w:rsidP="00F27246">
      <w:pPr>
        <w:pStyle w:val="ae"/>
        <w:numPr>
          <w:ilvl w:val="0"/>
          <w:numId w:val="24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знаки препинания конца предложения (. ? !);</w:t>
      </w:r>
    </w:p>
    <w:p w:rsidR="00F27246" w:rsidRDefault="00F27246" w:rsidP="00F27246">
      <w:pPr>
        <w:pStyle w:val="ae"/>
        <w:numPr>
          <w:ilvl w:val="0"/>
          <w:numId w:val="24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раздельное написание предлогов с именами существительными;</w:t>
      </w:r>
    </w:p>
    <w:p w:rsidR="00F27246" w:rsidRDefault="00F27246" w:rsidP="00F27246">
      <w:pPr>
        <w:pStyle w:val="ae"/>
        <w:numPr>
          <w:ilvl w:val="0"/>
          <w:numId w:val="24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раздельное написание частицы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не </w:t>
      </w:r>
      <w:r>
        <w:rPr>
          <w:rFonts w:ascii="Times New Roman" w:eastAsia="Calibri" w:hAnsi="Times New Roman" w:cs="Times New Roman"/>
          <w:sz w:val="24"/>
          <w:szCs w:val="24"/>
        </w:rPr>
        <w:t>с глаголами;</w:t>
      </w:r>
    </w:p>
    <w:p w:rsidR="00F27246" w:rsidRDefault="00F27246" w:rsidP="00F27246">
      <w:pPr>
        <w:pStyle w:val="ae"/>
        <w:numPr>
          <w:ilvl w:val="0"/>
          <w:numId w:val="24"/>
        </w:numPr>
        <w:tabs>
          <w:tab w:val="left" w:pos="426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орфографическое чтение (проговаривание) при письме под диктовку и при списывании;</w:t>
      </w:r>
    </w:p>
    <w:p w:rsidR="00F27246" w:rsidRDefault="00F27246" w:rsidP="00F272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 безошибочно списывать текст объёмом 40—50 слов с доски и из учебника;</w:t>
      </w:r>
    </w:p>
    <w:p w:rsidR="00F27246" w:rsidRDefault="00F27246" w:rsidP="00F272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 писать под диктовку тексты объёмом 30—40 слов в соответствии с изученными правилами.</w:t>
      </w:r>
    </w:p>
    <w:p w:rsidR="00F27246" w:rsidRDefault="00F27246" w:rsidP="00F2724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F27246" w:rsidRDefault="00F27246" w:rsidP="00F27246">
      <w:pPr>
        <w:pStyle w:val="ae"/>
        <w:numPr>
          <w:ilvl w:val="0"/>
          <w:numId w:val="25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осознавать значение понятий «орфограмма», «проверяемая орфограмма», «непроверяемая орфограмма»;</w:t>
      </w:r>
    </w:p>
    <w:p w:rsidR="00F27246" w:rsidRDefault="00F27246" w:rsidP="00F27246">
      <w:pPr>
        <w:pStyle w:val="ae"/>
        <w:numPr>
          <w:ilvl w:val="0"/>
          <w:numId w:val="25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разновидности орфограмм и соотносить их с изученными правилами;</w:t>
      </w:r>
    </w:p>
    <w:p w:rsidR="00F27246" w:rsidRDefault="00F27246" w:rsidP="00F27246">
      <w:pPr>
        <w:pStyle w:val="ae"/>
        <w:numPr>
          <w:ilvl w:val="0"/>
          <w:numId w:val="25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разграничивать орфограммы на изученные правила письма и неизученные;</w:t>
      </w:r>
    </w:p>
    <w:p w:rsidR="00F27246" w:rsidRDefault="00F27246" w:rsidP="00F27246">
      <w:pPr>
        <w:pStyle w:val="ae"/>
        <w:numPr>
          <w:ilvl w:val="0"/>
          <w:numId w:val="25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обнаруживать орфограммы по освоенным опознавательным признакам в указанных учителем словах;</w:t>
      </w:r>
    </w:p>
    <w:p w:rsidR="00F27246" w:rsidRDefault="00F27246" w:rsidP="00F27246">
      <w:pPr>
        <w:pStyle w:val="ae"/>
        <w:numPr>
          <w:ilvl w:val="0"/>
          <w:numId w:val="25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F27246" w:rsidRDefault="00F27246" w:rsidP="00F27246">
      <w:pPr>
        <w:pStyle w:val="ae"/>
        <w:numPr>
          <w:ilvl w:val="0"/>
          <w:numId w:val="25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F27246" w:rsidRDefault="00F27246" w:rsidP="00F27246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Предметными результатами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интегрированного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изучения материала курса «Родной язык» является сформированность следующих умений: </w:t>
      </w:r>
    </w:p>
    <w:p w:rsidR="00F27246" w:rsidRDefault="00F27246" w:rsidP="00F2724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иметь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первоначальные представления о единстве и многообразии языкового и культурного пространства России, о языке как основе национального самосознания; </w:t>
      </w:r>
    </w:p>
    <w:p w:rsidR="00F27246" w:rsidRDefault="00F27246" w:rsidP="00F2724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произносить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звуки речи в соответствии с нормами языка; </w:t>
      </w:r>
    </w:p>
    <w:p w:rsidR="00F27246" w:rsidRDefault="00F27246" w:rsidP="00F2724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пользоваться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толковым словарём;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практически различать многозначные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слова, видеть в тексте синонимы и антонимы, подбирать синонимы и антонимы к данным словам; </w:t>
      </w:r>
    </w:p>
    <w:p w:rsidR="00F27246" w:rsidRDefault="00F27246" w:rsidP="00F2724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писать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подробное изложение текста повествовательного характера по плану, сочинение на предложенную тему с языковым заданием после соответствующей подготовки; </w:t>
      </w:r>
    </w:p>
    <w:p w:rsidR="00F27246" w:rsidRDefault="00F27246" w:rsidP="00F2724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читать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тексты учебника, владеть правильным типом читательской деятельности: самостоятельно осмысливать текст до чтения, во время чтения и после чтения; делить текст на части, составлять план, пересказывать текст по плану; </w:t>
      </w:r>
    </w:p>
    <w:p w:rsidR="00F27246" w:rsidRDefault="00F27246" w:rsidP="00F2724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воспринимать </w:t>
      </w:r>
      <w:r>
        <w:rPr>
          <w:rFonts w:ascii="Times New Roman" w:eastAsia="Calibri" w:hAnsi="Times New Roman" w:cs="Times New Roman"/>
          <w:sz w:val="24"/>
          <w:szCs w:val="24"/>
        </w:rPr>
        <w:t>на слух высказывания, выделять на слух тему текста, ключевые слова;</w:t>
      </w:r>
    </w:p>
    <w:p w:rsidR="00F27246" w:rsidRDefault="00F27246" w:rsidP="00F2724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создавать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связные устные высказывания на грамматическую и иную тему. </w:t>
      </w:r>
    </w:p>
    <w:p w:rsidR="00F27246" w:rsidRDefault="00F27246" w:rsidP="00F2724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понимать </w:t>
      </w:r>
      <w:r>
        <w:rPr>
          <w:rFonts w:ascii="Times New Roman" w:eastAsia="Calibri" w:hAnsi="Times New Roman" w:cs="Times New Roman"/>
          <w:sz w:val="24"/>
          <w:szCs w:val="24"/>
        </w:rPr>
        <w:t>то,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F27246" w:rsidRDefault="00F27246" w:rsidP="00F2724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позитивное отношение к правильной устной и письменной речи как показателям общей культуры и гражданской позиции человека</w:t>
      </w:r>
    </w:p>
    <w:p w:rsidR="00F27246" w:rsidRDefault="00F27246" w:rsidP="00F2724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овладеть </w:t>
      </w:r>
      <w:r>
        <w:rPr>
          <w:rFonts w:ascii="Times New Roman" w:eastAsia="Calibri" w:hAnsi="Times New Roman" w:cs="Times New Roman"/>
          <w:sz w:val="24"/>
          <w:szCs w:val="24"/>
        </w:rPr>
        <w:t>представлениями о нормах русского языка (орфоэпических, лексических, грамматических) и правилах речевого этикета;</w:t>
      </w:r>
    </w:p>
    <w:p w:rsidR="00F27246" w:rsidRDefault="00F27246" w:rsidP="00F2724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уметь </w:t>
      </w:r>
      <w:r>
        <w:rPr>
          <w:rFonts w:ascii="Times New Roman" w:eastAsia="Calibri" w:hAnsi="Times New Roman" w:cs="Times New Roman"/>
          <w:sz w:val="24"/>
          <w:szCs w:val="24"/>
        </w:rPr>
        <w:t>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F27246" w:rsidRDefault="00F27246" w:rsidP="00F2724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овладеть </w:t>
      </w:r>
      <w:r>
        <w:rPr>
          <w:rFonts w:ascii="Times New Roman" w:eastAsia="Calibri" w:hAnsi="Times New Roman" w:cs="Times New Roman"/>
          <w:sz w:val="24"/>
          <w:szCs w:val="24"/>
        </w:rPr>
        <w:t>учебными действиями с языковыми единицами и уметь использовать знания для решения познавательных, практических и коммуникативных задач.</w:t>
      </w:r>
    </w:p>
    <w:p w:rsidR="00F27246" w:rsidRDefault="00F27246" w:rsidP="00F27246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7246" w:rsidRDefault="00F27246" w:rsidP="00F27246">
      <w:pPr>
        <w:pStyle w:val="ae"/>
        <w:numPr>
          <w:ilvl w:val="0"/>
          <w:numId w:val="10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Содержание учебного предмета </w:t>
      </w:r>
    </w:p>
    <w:p w:rsidR="00F27246" w:rsidRDefault="00F27246" w:rsidP="00F27246">
      <w:pPr>
        <w:pStyle w:val="ad"/>
        <w:ind w:left="360"/>
        <w:jc w:val="both"/>
        <w:rPr>
          <w:rFonts w:ascii="Times New Roman" w:hAnsi="Times New Roman"/>
          <w:sz w:val="24"/>
          <w:szCs w:val="24"/>
        </w:rPr>
      </w:pPr>
    </w:p>
    <w:p w:rsidR="00F27246" w:rsidRDefault="00F27246" w:rsidP="00F27246">
      <w:pPr>
        <w:pStyle w:val="ad"/>
        <w:ind w:left="-142" w:firstLine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изучение русского языка во 2 классе начальной школы при пятидневной учебной неделе отводится 5 часов в неделю. Общий объём учебного времени составляет 170 часов в год. 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Наша речь (4 ч)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Язык и речь, их значение в жизни.  Речь – главный способ общения людей. Язык – средство общения. Воспроизведение и уточнение сведений о видах речи (слушание, говорение, чтение, письмо, внутренняя речь).  Особенности устной, письменной и внутренней речи. Диалог и монолог.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Текст (4 ч)</w:t>
      </w:r>
    </w:p>
    <w:p w:rsidR="00F27246" w:rsidRDefault="00F27246" w:rsidP="00F27246">
      <w:pPr>
        <w:tabs>
          <w:tab w:val="left" w:pos="-567"/>
        </w:tabs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Текст.  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 её в плане.  Красная строка в тексте. 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Предложение (12 ч)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Предложение как единица речи.  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Диалог и монолог.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определения подлежащего и сказуемого в предложении. Связь слов в предложении. Упражнение в распознавании главных и второстепенных членов предложения.  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Слова, слова, слова… (22 ч)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Слово и его лексическое значение</w:t>
      </w:r>
    </w:p>
    <w:p w:rsidR="00F27246" w:rsidRDefault="00F27246" w:rsidP="00F27246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Общее представление о лексическом значении слова.Слово – общее название многих однородных предметов. Тематические группы слов. Однозначные и многозначные слова. Прямое и переносное значения слов. 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Синонимы и антонимы 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Наблюдение над употреблением в речи однозначных и многозначных слов, антонимов, синонимов, выбор нужного и точного слова, соответствующего предмету мысли. Работа со словарями учебника.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Однокоренные (родственные) слова 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Родственные слова. Однокоренные слова.  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корня в слове, подборе однокоренных слов, в наблюдение над единообразным написанием корня в однокоренных словах.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Слог. Ударение. Перенос слова 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Слово, слог, ударение.  Уточнение представлений о слове и слоге как минимальной произносительной единице, о слогообразующей роли гласной. Ударение, смыслоразличительная роль ударения. Наблюдение над разноместностью  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 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Перенос слов. Правила переноса слов с одной строки на другую. Упражнение в переносе слов. 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Звуки и буквы (64ч)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Звуки и буквы. Уточнение представлений о звуках и буквах русского языка. Условное обозначение звуков речи.  Звуко-буквенный разбор слов. 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Алфавит, его значение 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Уточнение представлений 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в словарях, справочниках, энциклопедиях.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Гласные звуки и буквы для обозначения гласных звуков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Основные признаки гласных звуков?  Их смыслоразличительная роль в слове. Соотношение гласных звуков и букв, обозначающих гласные звуки. Определение роли гласных букв в слове. Слова с буквой Э. ознакомление со словарём иностранных слов.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Обозначение буквами безударных гласных звуков в корне слова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Обозначение гласных звуков буквами в ударных и безударных слогах в корне однокоренных слов и форм одного и того же слова. Особенности проверяемого и проверочного слов. Способы проверки написания гласной в безударном слоге корня. Введение правила. Упражнение в обосновании способов проверки безударных гласных в корне слова,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проверяемой и не проверяемой ударением. Общее представление об орфограмме. Работа с орфографическим словарём.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Согласные звуки и буквы для обозначения согласных звуков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Основные признаки согласных звуков, их смыслоразличительная роль в слове. Буквы, обозначающие согласные звуки. Согласный звук  </w:t>
      </w:r>
      <w:r>
        <w:rPr>
          <w:rFonts w:ascii="Times New Roman" w:eastAsia="Calibri" w:hAnsi="Times New Roman" w:cs="Times New Roman"/>
          <w:sz w:val="24"/>
          <w:szCs w:val="24"/>
        </w:rPr>
        <w:sym w:font="Symbol" w:char="F05B"/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sym w:font="Symbol" w:char="F05D"/>
      </w:r>
      <w:r>
        <w:rPr>
          <w:rFonts w:ascii="Times New Roman" w:eastAsia="Calibri" w:hAnsi="Times New Roman" w:cs="Times New Roman"/>
          <w:sz w:val="24"/>
          <w:szCs w:val="24"/>
        </w:rPr>
        <w:t xml:space="preserve"> и буква «и краткое».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чк, чн, щн, нч, нщ, произношение и написание слов с этими буквосочетаниями. Шипящие согласные звуки, обозначение шипящих звуков буквами. Правописание слов с сочетаниями жи–ши, ча –ща, чу – щу, чк – чн. </w:t>
      </w:r>
    </w:p>
    <w:p w:rsidR="00F27246" w:rsidRDefault="00F27246" w:rsidP="00F27246">
      <w:pPr>
        <w:tabs>
          <w:tab w:val="left" w:pos="142"/>
        </w:tabs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ab/>
        <w:t xml:space="preserve">Разделительный мягкий знак 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Разделительный мягкий знак, его роль в слове. Разделительный мягкий знак, его роль в слове. Правописание слов с разделительным мягким знаком.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Обозначение буквами парных по глухости – звонкости согласных звуков в конце  слова и перед согласным </w:t>
      </w:r>
    </w:p>
    <w:p w:rsidR="00F27246" w:rsidRDefault="00F27246" w:rsidP="00F27246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корне слова. Введение правила. Упражнение в написании слов с парным по глухости – звонкости согласным в корне слова.  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корне слова. Упражнение в правописании гласных и согласных в корне однокоренных слов и форм одного и того же слова. 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Обобщение знаний об изученных правилах письма 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Упражнения в правописании слов с изученными орфограммами. 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Части речи (общее представление) (45 ч)  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Слова - названия предметов, признаков предметов, действий предметов, их отнесённость к определённой части речи.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Имя существительное 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Имя существительное как часть речи (ознакомление с лексическим значением имени существительного и 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 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их в речи, в правописании имён существительных с изученными орфограммами.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Глагол как часть речи 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 не. Упражнение в распознавании глаголов (их признаков), в правильном употреблении их 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Имя прилагательное как часть речи 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Имя прилагательное как часть речи (ознакомление с лексическим значением имени прилагательного и вопросами, на которые отвечает эта часть речи). Роль 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 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Местоимение как часть речи 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текста- рассуждения. 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Предлог. 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Обобщение знаний о частях речи 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Связная речь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Текст. Тема и главная мысль текста. Части текста. Связь по смыслу предложений в тексте. Озаглавливание текста и его частей.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Общее представление о типах текста: повествование, описание, рассуждение. Обучение составлению повествовательного и описательного текстов, текста-рассуждения.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Изложение. Изложение повествовательного текста по вопросам под руководством учителя.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Сочинение. Составление небольшого текста по сюжетному рисунку, по опорным словам, по определённой теме из жизни детей, об их играх, увлечениях и его запись под руководством учителя.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Речевая этика: сфера употребления, типовые ситуации использования слов просьбы, благодарности, приветствия, прощания. Написание поздравительной открытки.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Повторение изученного за год (19 ч)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звуко-буквенный анализ слов. 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Слова с непроверяемыми написаниями: 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шёл, щавель, яблоня, ягода, январь.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Чистописание 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Закрепление гигиенических навыков письма: правильная посадка, положение тетради, ручки и т.д.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Работа над формами букв и их соединениями в словах. Письмо строчных и заглавных букв по группам в порядке усложнения их начертания: 1) и,ш,И,Ш,п,р,т,г; 2) л,м,Л,М,я.Я,А; 3)у,ц,щ,У,Ц,Щ,Ч,ч; 4) с,С,е,Е,о,О,а,д,б; 5) ь,ы,ъ и их варианты в соединениях; 6) н,ю,Н,Ю,к,К; 7) В,З,з,Э,э.Ж,ж,Х,х,ф; 8) Ф,У,Т,Р,Б,Д.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Упражнения по переводу детей на письмо в тетрадях с разлиновкой в одну линию. Связное, ритмичное письмо слов и предложений.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индивидуальными особенностями усвоения учебного материала учащимися класса незначительно изменено соотношение количества часов на изучение отдельных тем, что отражено в таблице. </w:t>
      </w:r>
    </w:p>
    <w:p w:rsidR="00F27246" w:rsidRDefault="00F27246" w:rsidP="00F2724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1559"/>
        <w:gridCol w:w="3685"/>
      </w:tblGrid>
      <w:tr w:rsidR="00F27246" w:rsidTr="00F272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Кол-во часов в госуд.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Кол-во часов</w:t>
            </w:r>
          </w:p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рабочей программе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Причина изменения количества часов</w:t>
            </w:r>
          </w:p>
        </w:tc>
      </w:tr>
      <w:tr w:rsidR="00F27246" w:rsidTr="00F272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Наша речь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числа часов в связи с вхождением в учебный год после летних каникул.</w:t>
            </w:r>
          </w:p>
        </w:tc>
      </w:tr>
      <w:tr w:rsidR="00F27246" w:rsidTr="00F272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Текст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числа часов в связи с вхождением в учебный год после летних каникул.</w:t>
            </w:r>
          </w:p>
        </w:tc>
      </w:tr>
      <w:tr w:rsidR="00F27246" w:rsidTr="00F272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количества часов в связи с пропедевтическим изучением в 1 классе и в начале учебного года</w:t>
            </w:r>
          </w:p>
        </w:tc>
      </w:tr>
      <w:tr w:rsidR="00F27246" w:rsidTr="00F272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Слова, слова, слова…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количества часов в связи с трудностями усвоения  материала по теме.</w:t>
            </w:r>
          </w:p>
        </w:tc>
      </w:tr>
      <w:tr w:rsidR="00F27246" w:rsidTr="00F272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Звуки и буквы.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количества часов в связи с трудностями усвоения  материала по теме</w:t>
            </w:r>
          </w:p>
        </w:tc>
      </w:tr>
      <w:tr w:rsidR="00F27246" w:rsidTr="00F272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Части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Уменьшение количества часов в связи с пропедевтическим изучением в начале учебного года</w:t>
            </w:r>
          </w:p>
        </w:tc>
      </w:tr>
      <w:tr w:rsidR="00F27246" w:rsidTr="00F272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Увеличение количества часов в связи с повторением и закреплением    материала по теме 2 класса</w:t>
            </w:r>
          </w:p>
        </w:tc>
      </w:tr>
      <w:tr w:rsidR="00F27246" w:rsidTr="00F272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46" w:rsidRDefault="00F27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F27246" w:rsidRDefault="00F27246" w:rsidP="00F272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246" w:rsidRDefault="00F27246" w:rsidP="00F27246">
      <w:pPr>
        <w:pStyle w:val="a5"/>
        <w:spacing w:before="0" w:beforeAutospacing="0" w:after="0" w:afterAutospacing="0"/>
        <w:ind w:right="-7" w:firstLine="708"/>
        <w:jc w:val="both"/>
      </w:pPr>
    </w:p>
    <w:p w:rsidR="00F27246" w:rsidRDefault="00F27246" w:rsidP="00F27246">
      <w:pPr>
        <w:pStyle w:val="a5"/>
        <w:spacing w:before="0" w:beforeAutospacing="0" w:after="0" w:afterAutospacing="0"/>
        <w:ind w:right="-7" w:firstLine="708"/>
        <w:jc w:val="both"/>
      </w:pPr>
      <w:r>
        <w:t xml:space="preserve">В связи с тем, что 07.03, 08.03.2021 года являются праздничными днями, на изучение темы уроков №119, №120 и №121 «Единственное и множественное число имен существительных» отведен 1 час вместо 3 часов. </w:t>
      </w:r>
    </w:p>
    <w:p w:rsidR="00F27246" w:rsidRDefault="00F27246" w:rsidP="00F27246">
      <w:pPr>
        <w:pStyle w:val="a5"/>
        <w:spacing w:before="0" w:beforeAutospacing="0" w:after="0" w:afterAutospacing="0"/>
        <w:ind w:right="-7" w:firstLine="708"/>
        <w:jc w:val="both"/>
      </w:pPr>
      <w:r>
        <w:t>В связи с тем, что 02.05, 10.05 являются праздничными днями, прохождение учебного материала обеспечивается за счёт объединения отдельных тем: тема урока № 154 «Повторение по теме «Текст» с темой урока №155 «Повторение по теме «Предложение»; тема урока №158 «Повторение по теме «Части речи» с темой урока №159 «Повторение по теме «Звуки и буквы».</w:t>
      </w:r>
    </w:p>
    <w:p w:rsidR="00F27246" w:rsidRDefault="00F27246" w:rsidP="00F272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процессе используются следующие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учебных действий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Репродуктивные действия, требующие от учащихся достижения результата, максимально близкого к образцу (прочитать, переписать, воспроизвести и т. д.). 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Мыслительные действия: установить причинно-следственную связь; выделить в объекте его составляющие, найти отличия и сходства; сделать вывод; выделить общее и существенное. 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Контролирующие действия: сверить продукт своей деятельности с образцом, целью; найти ошибку; проверить решение задачи; оценить результат своей деятельности или деятельности других. 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Продуктивные действия: создание нового продукта - придумать предложение, рассказ, задачу; преобразовать данный продукт в новый: изменение порядка слов в предложении; формирование новых целей: задать вопросы к тексту, поставить вопрос к условию задачи; планирующие действия: составление плана будущего действия, рассказа. </w:t>
      </w:r>
    </w:p>
    <w:p w:rsidR="00F27246" w:rsidRDefault="00F27246" w:rsidP="00F272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Типы и формы организации уроков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Тип №1.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Урок открытия новых знаний, обретения новых умений и навыков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Цели: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Деятельностная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научить детей новым способам нахождения знания, ввести новые понятия, термины.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Содержательная: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сформировать систему новых понятий, расширить знания учеников за счет включения новых определений, терминов, описаний.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Структура урока обретения новых знаний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Мотивационный этап.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Этап актуализации знаний по предложенной теме и осуществление первого пробного действия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Выявление затруднения: в чем сложность нового материала, что именно создает проблему, поиск противоречия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Разработка проекта, плана по выходу их создавшегося затруднения, рассмотрения множества вариантов, поиск оптимального решения.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Реализация выбранного плана по разрешению затруднения. Это главный этап урока, на котором и происходит "открытие" нового знания.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Первичное закрепление нового знания.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Самостоятельная работа и проверка по эталону.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Включение в систему знаний и умений.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Рефлексия, включающая в себя и рефлексию учебной деятельности, и самоанализ, и рефлексию чувств и эмоций.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Тип №2</w:t>
      </w:r>
      <w:r>
        <w:rPr>
          <w:rFonts w:ascii="Times New Roman" w:eastAsia="Calibri" w:hAnsi="Times New Roman" w:cs="Times New Roman"/>
          <w:b/>
          <w:sz w:val="24"/>
          <w:szCs w:val="24"/>
        </w:rPr>
        <w:t>. Урок рефлексии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Цели: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Деятельностная</w:t>
      </w:r>
      <w:r>
        <w:rPr>
          <w:rFonts w:ascii="Times New Roman" w:eastAsia="Calibri" w:hAnsi="Times New Roman" w:cs="Times New Roman"/>
          <w:sz w:val="24"/>
          <w:szCs w:val="24"/>
        </w:rPr>
        <w:t>: формировать у учеников способность к рефлексии коррекционно-контрольного типа, научить детей находить причину своих затруднений, самостоятельно строить алгоритм действий по устранению затруднений, научить самоанализу действий и способам нахождения разрешения конфликта.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Содержательная</w:t>
      </w:r>
      <w:r>
        <w:rPr>
          <w:rFonts w:ascii="Times New Roman" w:eastAsia="Calibri" w:hAnsi="Times New Roman" w:cs="Times New Roman"/>
          <w:sz w:val="24"/>
          <w:szCs w:val="24"/>
        </w:rPr>
        <w:t>: закрепить усвоенные знания, понятия, способы действия и скорректировать при необходимости.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Структура урока-рефлексии по ФГОС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Мотивационный этап.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Актуализация знаний и осуществление первичного действия.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Выявление индивидуальных затруднений в реализации нового знания и умения.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Построение плана по разрешению возникших затруднений (поиск способов разрешения проблемы, выбор оптимальных действий, планирование работы, выработка стратегии).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Реализация на практике выбранного плана, стратегии по разрешению проблемы.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Обобщение выявленных затруднений.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Осуществление самостоятельной работы и самопроверки по эталонному образцу.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Включение в систему знаний и умений.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Осуществление рефлексии.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структуре урока рефлексии четвертый и пятый этап может повторяться в зависимости от сложности выявленных затруднений и их обилия.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Тип №3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Урок систематизации знаний (общеметодологической направленности)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Цели: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Деятельностная: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научить детей структуризации полученного знания, развивать умение перехода от частного к общему и наоборот, научить видеть каждое новое знание, повторить изученный способ действий в рамках всей изучаемой темы.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Содержательная: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научить обобщению, развивать умение строить теоретические предположения о дальнейшем развитии темы, научить видению нового знания в структуре общего курса, его связь с уже приобретенным опытом и его значение для последующего обучения.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Структура урока систематизации знаний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Самоопределение.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Актуализация знаний и фиксирование затруднений.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Постановка учебной задачи, целей урока.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Составление плана, стратегии по разрешению затруднения.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Реализация выбранного проекта.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Этап самостоятельной работы с проверкой по эталону.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Этап рефлексии деятельности.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Тип  №4</w:t>
      </w:r>
      <w:r>
        <w:rPr>
          <w:rFonts w:ascii="Times New Roman" w:eastAsia="Calibri" w:hAnsi="Times New Roman" w:cs="Times New Roman"/>
          <w:b/>
          <w:sz w:val="24"/>
          <w:szCs w:val="24"/>
        </w:rPr>
        <w:t>. Урок развивающего контроля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Цели: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Деятельностная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: научить детей способам самоконтроля и </w:t>
      </w:r>
      <w:hyperlink r:id="rId6" w:history="1">
        <w:r>
          <w:rPr>
            <w:rStyle w:val="a3"/>
            <w:rFonts w:eastAsia="Calibri"/>
            <w:sz w:val="24"/>
          </w:rPr>
          <w:t>взаимоконтроля</w:t>
        </w:r>
      </w:hyperlink>
      <w:r>
        <w:rPr>
          <w:rFonts w:ascii="Times New Roman" w:eastAsia="Calibri" w:hAnsi="Times New Roman" w:cs="Times New Roman"/>
          <w:sz w:val="24"/>
          <w:szCs w:val="24"/>
        </w:rPr>
        <w:t>, формировать способности, позволяющие осуществлять контроль.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Содержательная: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проверка знания, умений, приобретенных навыков и самопроверка учеников.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Структура урока развивающего контроля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Мотивационный этап.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Актуализация знаний и осуществление пробного действия.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Фиксирование локальных затруднений.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Создание плана по решению проблемы.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Реализация на практике выбранного плана.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Обобщение видов затруднений.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Осуществление самостоятельной работы и самопроверки с использованием эталонного образца.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Решение задач творческого уровня.</w:t>
      </w:r>
    </w:p>
    <w:p w:rsidR="00F27246" w:rsidRDefault="00F27246" w:rsidP="00F272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Рефлексия деятельности.</w:t>
      </w:r>
    </w:p>
    <w:p w:rsidR="00F27246" w:rsidRDefault="00F27246" w:rsidP="00F27246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Формы уроков для каждого типа урока 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3402"/>
        <w:gridCol w:w="5777"/>
      </w:tblGrid>
      <w:tr w:rsidR="00F27246" w:rsidTr="00F272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Тип урока по ФГОС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Формы уроков</w:t>
            </w:r>
          </w:p>
        </w:tc>
      </w:tr>
      <w:tr w:rsidR="00F27246" w:rsidTr="00F272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открытия нового знания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Лекция, путешествие, инсценировка, экспедиция, проблемный урок, экскурсия, беседа, конференция, мультимедиа-урок, игра, уроки смешанного типа</w:t>
            </w:r>
          </w:p>
        </w:tc>
      </w:tr>
      <w:tr w:rsidR="00F27246" w:rsidTr="00F272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рефлексии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Сочинение, практикум, диалог, ролевая игра, деловая игра, комбинированный урок</w:t>
            </w:r>
          </w:p>
        </w:tc>
      </w:tr>
      <w:tr w:rsidR="00F27246" w:rsidTr="00F272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общеметодологической направленности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Конкурс, конференция, экскурсия, консультация, урок-игра, диспут, обсуждение, обзорная лекция, беседа, урок-суд, урок-откровение, урок-совершенствование</w:t>
            </w:r>
          </w:p>
        </w:tc>
      </w:tr>
      <w:tr w:rsidR="00F27246" w:rsidTr="00F272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 развивающего контроля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Письменные работы, устные опросы, викторина, смотр знаний, творческий отчет, защита проектов, рефератов, тестирование, конкурсы</w:t>
            </w:r>
          </w:p>
        </w:tc>
      </w:tr>
    </w:tbl>
    <w:p w:rsidR="00F27246" w:rsidRDefault="00F27246" w:rsidP="00F27246">
      <w:pPr>
        <w:widowControl w:val="0"/>
        <w:tabs>
          <w:tab w:val="left" w:pos="10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образовательной программы по предмету используются различные образовательные технологии, в том числе дистанционные образовательные технологии,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электронное обучение.</w:t>
      </w:r>
    </w:p>
    <w:p w:rsidR="00F27246" w:rsidRDefault="00F27246" w:rsidP="00F27246">
      <w:pPr>
        <w:widowControl w:val="0"/>
        <w:tabs>
          <w:tab w:val="left" w:pos="1013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реализации дистанционных образовательных технологий может осуществляться  дистанционное и электронное обучение, синхронное и асинхронное обучение. Допускается сочетание различных форм получения образования и форм обучения.</w:t>
      </w:r>
    </w:p>
    <w:p w:rsidR="00F27246" w:rsidRDefault="00F27246" w:rsidP="00F27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Дистанционное обучение предполагает общение  учителя и обучающихся в реальном времени (например, на видеоконференции).</w:t>
      </w:r>
    </w:p>
    <w:p w:rsidR="00F27246" w:rsidRDefault="00F27246" w:rsidP="00F2724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Электронное обучении - учитель направляет обучающемуся задания для самостоятельной работы (страницы параграфа, ссылки на тренажеры, номера упражнений), потом проверяет усвоение материала, общение как бы отложено во времени. </w:t>
      </w:r>
    </w:p>
    <w:p w:rsidR="00F27246" w:rsidRDefault="00F27246" w:rsidP="00F27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Синхронное обучение - форма организации образовательного процесса в режиме реального времени вне зависимости от наличия/отсутствия цифровых технологий (учитель и ученики могут здесь и сейчас общаться, получать обратную связь). </w:t>
      </w:r>
    </w:p>
    <w:p w:rsidR="00F27246" w:rsidRDefault="00F27246" w:rsidP="00F272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Асинхронное обучение - форма организации образовательного процесса, при которой обратная связь возможна с задержкой во времени (например, обучение с использованием электронной почты).</w:t>
      </w:r>
    </w:p>
    <w:p w:rsidR="00F27246" w:rsidRDefault="00F27246" w:rsidP="00F27246">
      <w:pPr>
        <w:widowControl w:val="0"/>
        <w:spacing w:after="0" w:line="240" w:lineRule="auto"/>
        <w:ind w:right="100" w:firstLine="4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Модели реализации обучения с применением дистанционных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(электронных) технологий</w:t>
      </w:r>
    </w:p>
    <w:p w:rsidR="00F27246" w:rsidRDefault="00F27246" w:rsidP="00F27246">
      <w:pPr>
        <w:widowControl w:val="0"/>
        <w:spacing w:after="0" w:line="240" w:lineRule="auto"/>
        <w:ind w:left="140" w:firstLine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зависимости от условий возможна реализация одной из четырех моделей дистанционного (электронного) обучения:</w:t>
      </w:r>
    </w:p>
    <w:tbl>
      <w:tblPr>
        <w:tblOverlap w:val="nev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4"/>
        <w:gridCol w:w="3965"/>
        <w:gridCol w:w="3331"/>
      </w:tblGrid>
      <w:tr w:rsidR="00F27246" w:rsidTr="00F27246">
        <w:trPr>
          <w:trHeight w:hRule="exact" w:val="643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7246" w:rsidRDefault="00F27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Модель/</w:t>
            </w:r>
          </w:p>
          <w:p w:rsidR="00F27246" w:rsidRDefault="00F27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F27246" w:rsidRDefault="00F27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(компьютер, планшет, ноутбук, смартфон)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7246" w:rsidRDefault="00F27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</w:p>
        </w:tc>
      </w:tr>
      <w:tr w:rsidR="00F27246" w:rsidTr="00F27246">
        <w:trPr>
          <w:trHeight w:hRule="exact" w:val="337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27246" w:rsidRDefault="00F27246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27246" w:rsidRDefault="00F27246">
            <w:pPr>
              <w:widowControl w:val="0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27246" w:rsidRDefault="00F27246">
            <w:pPr>
              <w:widowControl w:val="0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rPr>
          <w:trHeight w:hRule="exact" w:val="264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7246" w:rsidRDefault="00F27246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7246" w:rsidRDefault="00F27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27246" w:rsidRDefault="00F27246">
            <w:pPr>
              <w:widowControl w:val="0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rPr>
          <w:trHeight w:hRule="exact" w:val="281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7246" w:rsidRDefault="00F27246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27246" w:rsidRDefault="00F27246">
            <w:pPr>
              <w:widowControl w:val="0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7246" w:rsidRDefault="00F27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x</w:t>
            </w:r>
          </w:p>
        </w:tc>
      </w:tr>
      <w:tr w:rsidR="00F27246" w:rsidTr="00F27246">
        <w:trPr>
          <w:trHeight w:hRule="exact" w:val="286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7246" w:rsidRDefault="00F27246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27246" w:rsidRDefault="00F27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27246" w:rsidRDefault="00F272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x</w:t>
            </w:r>
          </w:p>
        </w:tc>
      </w:tr>
    </w:tbl>
    <w:p w:rsidR="00F27246" w:rsidRDefault="00F27246" w:rsidP="00F2724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27246" w:rsidRDefault="00F27246" w:rsidP="00F27246">
      <w:pPr>
        <w:widowControl w:val="0"/>
        <w:tabs>
          <w:tab w:val="left" w:pos="146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Модель 1. </w:t>
      </w:r>
    </w:p>
    <w:p w:rsidR="00F27246" w:rsidRDefault="00F27246" w:rsidP="00F27246">
      <w:pPr>
        <w:widowControl w:val="0"/>
        <w:tabs>
          <w:tab w:val="left" w:pos="1469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реализации Модели 1 (у учителя и ученика есть персональное устройство и доступ к сети Интернет) могут быть использованы следующие ресурсы:</w:t>
      </w:r>
    </w:p>
    <w:p w:rsidR="00F27246" w:rsidRDefault="00F27246" w:rsidP="00F27246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учебники и пособия на бумажных носителях;</w:t>
      </w:r>
    </w:p>
    <w:p w:rsidR="00F27246" w:rsidRDefault="00F27246" w:rsidP="00F27246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учебники и пособия в электронном формате;</w:t>
      </w:r>
    </w:p>
    <w:p w:rsidR="00F27246" w:rsidRDefault="00F27246" w:rsidP="00F27246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электронные образовательные ресурсы (РЭШ, МЭШ, «Учи.ру» и пр.);</w:t>
      </w:r>
    </w:p>
    <w:p w:rsidR="00F27246" w:rsidRDefault="00F27246" w:rsidP="00F27246">
      <w:pPr>
        <w:widowControl w:val="0"/>
        <w:numPr>
          <w:ilvl w:val="0"/>
          <w:numId w:val="31"/>
        </w:numPr>
        <w:tabs>
          <w:tab w:val="left" w:pos="14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федеральные и региональные образовательные телеканалы;</w:t>
      </w:r>
    </w:p>
    <w:p w:rsidR="00F27246" w:rsidRDefault="00F27246" w:rsidP="00F27246">
      <w:pPr>
        <w:widowControl w:val="0"/>
        <w:numPr>
          <w:ilvl w:val="0"/>
          <w:numId w:val="31"/>
        </w:numPr>
        <w:tabs>
          <w:tab w:val="left" w:pos="14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платформы для организации онлайн-уроков.</w:t>
      </w:r>
    </w:p>
    <w:p w:rsidR="00F27246" w:rsidRDefault="00F27246" w:rsidP="00F2724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Дистанционное (электронное) обучение реализуется посредством:</w:t>
      </w:r>
    </w:p>
    <w:p w:rsidR="00F27246" w:rsidRDefault="00F27246" w:rsidP="00F27246">
      <w:pPr>
        <w:widowControl w:val="0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дистанционных уроков (видеоконференций);</w:t>
      </w:r>
    </w:p>
    <w:p w:rsidR="00F27246" w:rsidRDefault="00F27246" w:rsidP="00F27246">
      <w:pPr>
        <w:widowControl w:val="0"/>
        <w:numPr>
          <w:ilvl w:val="0"/>
          <w:numId w:val="32"/>
        </w:numPr>
        <w:tabs>
          <w:tab w:val="left" w:pos="567"/>
          <w:tab w:val="right" w:pos="10334"/>
        </w:tabs>
        <w:spacing w:after="0" w:line="240" w:lineRule="auto"/>
        <w:ind w:left="567" w:hanging="3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электронных уроков (ссылок, списков ссылок на тренажеры, ссылок на видеозаписи уроков, подкасты);</w:t>
      </w:r>
    </w:p>
    <w:p w:rsidR="00F27246" w:rsidRDefault="00F27246" w:rsidP="00F27246">
      <w:pPr>
        <w:widowControl w:val="0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уроков на образовательных телеканалах;</w:t>
      </w:r>
    </w:p>
    <w:p w:rsidR="00F27246" w:rsidRDefault="00F27246" w:rsidP="00F27246">
      <w:pPr>
        <w:widowControl w:val="0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самостоятельной работы ученика.</w:t>
      </w:r>
    </w:p>
    <w:p w:rsidR="00F27246" w:rsidRDefault="00F27246" w:rsidP="00F27246">
      <w:pPr>
        <w:widowControl w:val="0"/>
        <w:tabs>
          <w:tab w:val="left" w:pos="567"/>
        </w:tabs>
        <w:spacing w:after="0" w:line="240" w:lineRule="auto"/>
        <w:ind w:left="5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Модель 2.</w:t>
      </w:r>
    </w:p>
    <w:p w:rsidR="00F27246" w:rsidRDefault="00F27246" w:rsidP="00F27246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При реализации Модели 2 (отсутствуют необходимые устройства, доступ к сети Интернет есть) могут быть использованы следующие ресурсы:</w:t>
      </w:r>
    </w:p>
    <w:p w:rsidR="00F27246" w:rsidRDefault="00F27246" w:rsidP="00F27246">
      <w:pPr>
        <w:widowControl w:val="0"/>
        <w:numPr>
          <w:ilvl w:val="0"/>
          <w:numId w:val="33"/>
        </w:numPr>
        <w:tabs>
          <w:tab w:val="left" w:pos="13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учебники, пособия, справочники, дидактические материалы на бумажных носителях;</w:t>
      </w:r>
    </w:p>
    <w:p w:rsidR="00F27246" w:rsidRDefault="00F27246" w:rsidP="00F27246">
      <w:pPr>
        <w:widowControl w:val="0"/>
        <w:numPr>
          <w:ilvl w:val="0"/>
          <w:numId w:val="33"/>
        </w:numPr>
        <w:tabs>
          <w:tab w:val="left" w:pos="13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образовательные телеканалы;</w:t>
      </w:r>
    </w:p>
    <w:p w:rsidR="00F27246" w:rsidRDefault="00F27246" w:rsidP="00F27246">
      <w:pPr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инструкции для ученика по выполнению заданий на бумажных носителях, содержащие четко заданные объемы заданий, временные рамки выполнения и передачи выполненных материалов учителю.</w:t>
      </w:r>
    </w:p>
    <w:p w:rsidR="00F27246" w:rsidRDefault="00F27246" w:rsidP="00F2724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Передача инструкций ученику и выполненных заданий учителю может осуществляться посредством электронной почты (сообщений в мессенджерах) родителей, родственников или соседей.</w:t>
      </w:r>
    </w:p>
    <w:p w:rsidR="00F27246" w:rsidRDefault="00F27246" w:rsidP="00F2724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Механизмами реализации дистанционного обучения в данном случае являются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самостоятельная работа ученика в соответствии с инструкциями; уроки на образовательных телеканалах.</w:t>
      </w:r>
    </w:p>
    <w:p w:rsidR="00F27246" w:rsidRDefault="00F27246" w:rsidP="00F27246">
      <w:pPr>
        <w:widowControl w:val="0"/>
        <w:tabs>
          <w:tab w:val="left" w:pos="1423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Модель 3.</w:t>
      </w:r>
    </w:p>
    <w:p w:rsidR="00F27246" w:rsidRDefault="00F27246" w:rsidP="00F27246">
      <w:pPr>
        <w:widowControl w:val="0"/>
        <w:tabs>
          <w:tab w:val="left" w:pos="14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При реализации Модели 3 (есть персональные устройства, доступ к сети Интернет отсутствует) могут быть использованы следующие ресурсы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F27246" w:rsidRDefault="00F27246" w:rsidP="00F27246">
      <w:pPr>
        <w:widowControl w:val="0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учебники, пособия, справочники, дидактические материалы на бумажных носителях;</w:t>
      </w:r>
    </w:p>
    <w:p w:rsidR="00F27246" w:rsidRDefault="00F27246" w:rsidP="00F27246">
      <w:pPr>
        <w:widowControl w:val="0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учебники и пособия в электронном формате (можно передать, например, на флеш-носителе);</w:t>
      </w:r>
    </w:p>
    <w:p w:rsidR="00F27246" w:rsidRDefault="00F27246" w:rsidP="00F27246">
      <w:pPr>
        <w:widowControl w:val="0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инструкции для ученика по выполнению заданий на бумажных или электронных носителях, содержащие четко заданные объемы заданий, временные рамки выполнения и передачи выполненных материалов учителю;</w:t>
      </w:r>
    </w:p>
    <w:p w:rsidR="00F27246" w:rsidRDefault="00F27246" w:rsidP="00F27246">
      <w:pPr>
        <w:widowControl w:val="0"/>
        <w:numPr>
          <w:ilvl w:val="0"/>
          <w:numId w:val="3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образовательные телеканалы.</w:t>
      </w:r>
    </w:p>
    <w:p w:rsidR="00F27246" w:rsidRDefault="00F27246" w:rsidP="00F2724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Механизмами реализации дистанционного обучения в данном случае являются самостоятельная работа ученика в соответствии с инструкциями; выполнение офлайн-заданий; уроки на образовательных телеканалах.</w:t>
      </w:r>
    </w:p>
    <w:p w:rsidR="00F27246" w:rsidRDefault="00F27246" w:rsidP="00F27246">
      <w:pPr>
        <w:widowControl w:val="0"/>
        <w:tabs>
          <w:tab w:val="left" w:pos="1407"/>
        </w:tabs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Модель 4.</w:t>
      </w:r>
    </w:p>
    <w:p w:rsidR="00F27246" w:rsidRDefault="00F27246" w:rsidP="00F27246">
      <w:pPr>
        <w:widowControl w:val="0"/>
        <w:tabs>
          <w:tab w:val="left" w:pos="1407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реализации Модели 4 (нет необходимых устройств, доступ к сети Интернет отсутствует) могут быть использованы следующие ресурсы:</w:t>
      </w:r>
    </w:p>
    <w:p w:rsidR="00F27246" w:rsidRDefault="00F27246" w:rsidP="00F27246">
      <w:pPr>
        <w:widowControl w:val="0"/>
        <w:numPr>
          <w:ilvl w:val="0"/>
          <w:numId w:val="35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учебники, пособия, справочники, дидактические материалы на бумажных носителях;</w:t>
      </w:r>
    </w:p>
    <w:p w:rsidR="00F27246" w:rsidRDefault="00F27246" w:rsidP="00F27246">
      <w:pPr>
        <w:widowControl w:val="0"/>
        <w:numPr>
          <w:ilvl w:val="0"/>
          <w:numId w:val="35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образовательные телеканалы;</w:t>
      </w:r>
    </w:p>
    <w:p w:rsidR="00F27246" w:rsidRDefault="00F27246" w:rsidP="00F27246">
      <w:pPr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инструкции для ученика по выполнению заданий на бумажных носителях, содержащие четко заданные объемы заданий, временные рамки выполнения и передачи выполненных материалов учителю.</w:t>
      </w:r>
    </w:p>
    <w:p w:rsidR="00F27246" w:rsidRDefault="00F27246" w:rsidP="00F2724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Передача инструкций ученику (родителям) и выполненных заданий учителю может осуществляться по почте или в школе в установленные дни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27246" w:rsidRDefault="00F27246" w:rsidP="00F2724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Механизмами реализации дистанционного обучения в данном случае являются самостоятельная работа ученика в соответствии с инструкциями, уроки на образовательных телеканалах.</w:t>
      </w:r>
    </w:p>
    <w:p w:rsidR="00F27246" w:rsidRDefault="00F27246" w:rsidP="00F2724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обучении предмету может быть реализовано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гибридное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обучение. Гибридное обучение - форма организации образовательного процесса, при которой часть участников процесса обучения находится в школе, а часть - дома.</w:t>
      </w:r>
    </w:p>
    <w:p w:rsidR="00F27246" w:rsidRDefault="00F27246" w:rsidP="00F27246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Реализуются четыре формы организации образовательного процесса:</w:t>
      </w:r>
    </w:p>
    <w:p w:rsidR="00F27246" w:rsidRDefault="00F27246" w:rsidP="00F27246">
      <w:pPr>
        <w:widowControl w:val="0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- в классе (на дистант переведен только один класс), обучающиеся - дома;</w:t>
      </w:r>
    </w:p>
    <w:p w:rsidR="00F27246" w:rsidRDefault="00F27246" w:rsidP="00F27246">
      <w:pPr>
        <w:widowControl w:val="0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- дома (учитель в группе риска), обучающиеся - в классе, ассистент учителя - в классе;</w:t>
      </w:r>
    </w:p>
    <w:p w:rsidR="00F27246" w:rsidRDefault="00F27246" w:rsidP="00F27246">
      <w:pPr>
        <w:widowControl w:val="0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- в классе, часть обучающихся - в классе, часть обучающихся - дома (соблюдают самоизоляцию после поездки);</w:t>
      </w:r>
    </w:p>
    <w:p w:rsidR="00F27246" w:rsidRDefault="00F27246" w:rsidP="00F27246">
      <w:pPr>
        <w:widowControl w:val="0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- дома, часть обучающихся - в классе, часть обучающихся - дома, ассистент учителя - в классе.</w:t>
      </w:r>
    </w:p>
    <w:p w:rsidR="00F27246" w:rsidRDefault="00F27246" w:rsidP="00F2724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Целесообразен переход на гибридные форматы обучения в следующих случаях:</w:t>
      </w:r>
    </w:p>
    <w:p w:rsidR="00F27246" w:rsidRDefault="00F27246" w:rsidP="00F27246">
      <w:pPr>
        <w:widowControl w:val="0"/>
        <w:numPr>
          <w:ilvl w:val="0"/>
          <w:numId w:val="37"/>
        </w:numPr>
        <w:tabs>
          <w:tab w:val="left" w:pos="906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часть обучающихся соблюдает самоизоляцию (например, по решению семьи или по предписанию врачей);</w:t>
      </w:r>
    </w:p>
    <w:p w:rsidR="00F27246" w:rsidRDefault="00F27246" w:rsidP="00F27246">
      <w:pPr>
        <w:widowControl w:val="0"/>
        <w:numPr>
          <w:ilvl w:val="0"/>
          <w:numId w:val="37"/>
        </w:numPr>
        <w:tabs>
          <w:tab w:val="left" w:pos="910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дорога до школы связана с использованием общественного транспорта, семья хочет минимизировать контакты;</w:t>
      </w:r>
    </w:p>
    <w:p w:rsidR="00F27246" w:rsidRDefault="00F27246" w:rsidP="00F27246">
      <w:pPr>
        <w:widowControl w:val="0"/>
        <w:numPr>
          <w:ilvl w:val="0"/>
          <w:numId w:val="37"/>
        </w:numPr>
        <w:tabs>
          <w:tab w:val="left" w:pos="901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или педагог находятся в группе риска (например, педагог старше 60 лет, педагог/обучающийся страдает хроническими заболеваниями и др.).</w:t>
      </w:r>
    </w:p>
    <w:p w:rsidR="00F27246" w:rsidRDefault="00F27246" w:rsidP="00F27246">
      <w:pPr>
        <w:shd w:val="clear" w:color="auto" w:fill="FFFFFF"/>
        <w:spacing w:after="0" w:line="240" w:lineRule="auto"/>
        <w:ind w:firstLine="466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246" w:rsidRDefault="00F27246" w:rsidP="00F272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27246">
          <w:pgSz w:w="11906" w:h="16838"/>
          <w:pgMar w:top="1134" w:right="1134" w:bottom="1134" w:left="1134" w:header="709" w:footer="709" w:gutter="0"/>
          <w:cols w:space="720"/>
        </w:sectPr>
      </w:pPr>
    </w:p>
    <w:p w:rsidR="00F27246" w:rsidRDefault="00F27246" w:rsidP="00F272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IV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Календарно-тематическое планирование </w:t>
      </w:r>
    </w:p>
    <w:tbl>
      <w:tblPr>
        <w:tblStyle w:val="21"/>
        <w:tblW w:w="149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910"/>
      </w:tblGrid>
      <w:tr w:rsidR="00F27246" w:rsidTr="00F27246"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7246" w:rsidRDefault="00F27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0"/>
        <w:tblW w:w="144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97"/>
        <w:gridCol w:w="3400"/>
        <w:gridCol w:w="2155"/>
        <w:gridCol w:w="2119"/>
        <w:gridCol w:w="5989"/>
      </w:tblGrid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pStyle w:val="FR2"/>
              <w:spacing w:line="240" w:lineRule="auto"/>
              <w:ind w:right="282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Количество часов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pStyle w:val="FR2"/>
              <w:spacing w:line="240" w:lineRule="auto"/>
              <w:ind w:right="282"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Дата проведения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F27246" w:rsidTr="00F27246"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 речь (4 ч)</w:t>
            </w: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 Какая бывает речь?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Style w:val="9pt"/>
                <w:rFonts w:eastAsia="Calibri"/>
                <w:bCs/>
                <w:sz w:val="24"/>
                <w:szCs w:val="24"/>
                <w:lang w:eastAsia="ru-RU"/>
              </w:rPr>
              <w:t>Рассуждать</w:t>
            </w:r>
            <w:r>
              <w:rPr>
                <w:rStyle w:val="9pt"/>
                <w:rFonts w:eastAsia="Calibri"/>
                <w:spacing w:val="3"/>
                <w:sz w:val="24"/>
                <w:szCs w:val="24"/>
                <w:lang w:eastAsia="ru-RU"/>
              </w:rPr>
              <w:t xml:space="preserve"> о значении языка и речи в жизни людей, о роли русского языка в жизни и общении. </w:t>
            </w:r>
            <w:r>
              <w:rPr>
                <w:rStyle w:val="9pt"/>
                <w:rFonts w:eastAsia="Calibri"/>
                <w:bCs/>
                <w:sz w:val="24"/>
                <w:szCs w:val="24"/>
                <w:lang w:eastAsia="ru-RU"/>
              </w:rPr>
              <w:t>Анализировать</w:t>
            </w:r>
            <w:r>
              <w:rPr>
                <w:rStyle w:val="9pt"/>
                <w:rFonts w:eastAsia="Calibri"/>
                <w:spacing w:val="3"/>
                <w:sz w:val="24"/>
                <w:szCs w:val="24"/>
                <w:lang w:eastAsia="ru-RU"/>
              </w:rPr>
              <w:t xml:space="preserve"> речь людей (при анализе текстов). </w:t>
            </w:r>
            <w:r>
              <w:rPr>
                <w:rStyle w:val="9pt"/>
                <w:rFonts w:eastAsia="Calibri"/>
                <w:bCs/>
                <w:sz w:val="24"/>
                <w:szCs w:val="24"/>
                <w:lang w:eastAsia="ru-RU"/>
              </w:rPr>
              <w:t>Наблюдать</w:t>
            </w:r>
            <w:r>
              <w:rPr>
                <w:rStyle w:val="9pt"/>
                <w:rFonts w:eastAsia="Calibri"/>
                <w:spacing w:val="3"/>
                <w:sz w:val="24"/>
                <w:szCs w:val="24"/>
                <w:lang w:eastAsia="ru-RU"/>
              </w:rPr>
              <w:t xml:space="preserve"> за особенностями собственной речи и</w:t>
            </w:r>
            <w:r>
              <w:rPr>
                <w:rStyle w:val="9pt"/>
                <w:rFonts w:eastAsia="Calibri"/>
                <w:bCs/>
                <w:sz w:val="24"/>
                <w:szCs w:val="24"/>
                <w:lang w:eastAsia="ru-RU"/>
              </w:rPr>
              <w:t xml:space="preserve"> оценивать</w:t>
            </w:r>
            <w:r>
              <w:rPr>
                <w:rStyle w:val="9pt"/>
                <w:rFonts w:eastAsia="Calibri"/>
                <w:spacing w:val="3"/>
                <w:sz w:val="24"/>
                <w:szCs w:val="24"/>
                <w:lang w:eastAsia="ru-RU"/>
              </w:rPr>
              <w:t xml:space="preserve"> её. </w:t>
            </w:r>
            <w:r>
              <w:rPr>
                <w:rStyle w:val="9pt"/>
                <w:rFonts w:eastAsia="Calibri"/>
                <w:bCs/>
                <w:sz w:val="24"/>
                <w:szCs w:val="24"/>
                <w:lang w:eastAsia="ru-RU"/>
              </w:rPr>
              <w:t>Различать</w:t>
            </w:r>
            <w:r>
              <w:rPr>
                <w:rStyle w:val="9pt"/>
                <w:rFonts w:eastAsia="Calibri"/>
                <w:spacing w:val="3"/>
                <w:sz w:val="24"/>
                <w:szCs w:val="24"/>
                <w:lang w:eastAsia="ru-RU"/>
              </w:rPr>
              <w:t xml:space="preserve"> устную, письменную речь и речь про себя. </w:t>
            </w:r>
            <w:r>
              <w:rPr>
                <w:rStyle w:val="9pt"/>
                <w:rFonts w:eastAsia="Calibri"/>
                <w:bCs/>
                <w:sz w:val="24"/>
                <w:szCs w:val="24"/>
                <w:lang w:eastAsia="ru-RU"/>
              </w:rPr>
              <w:t>Отличать</w:t>
            </w:r>
            <w:r>
              <w:rPr>
                <w:rStyle w:val="9pt"/>
                <w:rFonts w:eastAsia="Calibri"/>
                <w:spacing w:val="3"/>
                <w:sz w:val="24"/>
                <w:szCs w:val="24"/>
                <w:lang w:eastAsia="ru-RU"/>
              </w:rPr>
              <w:t xml:space="preserve"> диалогическую речь от монологической. </w:t>
            </w:r>
            <w:r>
              <w:rPr>
                <w:rStyle w:val="9pt"/>
                <w:rFonts w:eastAsia="Calibri"/>
                <w:bCs/>
                <w:sz w:val="24"/>
                <w:szCs w:val="24"/>
                <w:lang w:eastAsia="ru-RU"/>
              </w:rPr>
              <w:t>Использовать</w:t>
            </w:r>
            <w:r>
              <w:rPr>
                <w:rStyle w:val="9pt"/>
                <w:rFonts w:eastAsia="Calibri"/>
                <w:spacing w:val="3"/>
                <w:sz w:val="24"/>
                <w:szCs w:val="24"/>
                <w:lang w:eastAsia="ru-RU"/>
              </w:rPr>
              <w:t xml:space="preserve"> в речи диалог и монолог.</w:t>
            </w:r>
            <w:r>
              <w:rPr>
                <w:rStyle w:val="9pt"/>
                <w:rFonts w:eastAsia="Calibri"/>
                <w:bCs/>
                <w:sz w:val="24"/>
                <w:szCs w:val="24"/>
                <w:lang w:eastAsia="ru-RU"/>
              </w:rPr>
              <w:t xml:space="preserve"> Участвовать</w:t>
            </w:r>
            <w:r>
              <w:rPr>
                <w:rStyle w:val="9pt"/>
                <w:rFonts w:eastAsia="Calibri"/>
                <w:spacing w:val="3"/>
                <w:sz w:val="24"/>
                <w:szCs w:val="24"/>
                <w:lang w:eastAsia="ru-RU"/>
              </w:rPr>
              <w:t xml:space="preserve"> в учебном диа</w:t>
            </w:r>
            <w:r>
              <w:rPr>
                <w:rStyle w:val="9pt"/>
                <w:rFonts w:eastAsia="Calibri"/>
                <w:spacing w:val="3"/>
                <w:sz w:val="24"/>
                <w:szCs w:val="24"/>
                <w:lang w:eastAsia="ru-RU"/>
              </w:rPr>
              <w:softHyphen/>
              <w:t xml:space="preserve">логе. </w:t>
            </w:r>
            <w:r>
              <w:rPr>
                <w:rStyle w:val="9pt"/>
                <w:rFonts w:eastAsia="Calibri"/>
                <w:bCs/>
                <w:sz w:val="24"/>
                <w:szCs w:val="24"/>
                <w:lang w:eastAsia="ru-RU"/>
              </w:rPr>
              <w:t>Соблюдать</w:t>
            </w:r>
            <w:r>
              <w:rPr>
                <w:rStyle w:val="9pt"/>
                <w:rFonts w:eastAsia="Calibri"/>
                <w:spacing w:val="3"/>
                <w:sz w:val="24"/>
                <w:szCs w:val="24"/>
                <w:lang w:eastAsia="ru-RU"/>
              </w:rPr>
              <w:t xml:space="preserve"> в речи правила речевого этикета,</w:t>
            </w:r>
            <w:r>
              <w:rPr>
                <w:rStyle w:val="9pt"/>
                <w:rFonts w:eastAsia="Calibri"/>
                <w:bCs/>
                <w:sz w:val="24"/>
                <w:szCs w:val="24"/>
                <w:lang w:eastAsia="ru-RU"/>
              </w:rPr>
              <w:t xml:space="preserve"> оценивать</w:t>
            </w:r>
            <w:r>
              <w:rPr>
                <w:rStyle w:val="9pt"/>
                <w:rFonts w:eastAsia="Calibri"/>
                <w:spacing w:val="3"/>
                <w:sz w:val="24"/>
                <w:szCs w:val="24"/>
                <w:lang w:eastAsia="ru-RU"/>
              </w:rPr>
              <w:t xml:space="preserve"> свою речь на пред</w:t>
            </w:r>
            <w:r>
              <w:rPr>
                <w:rStyle w:val="9pt"/>
                <w:rFonts w:eastAsia="Calibri"/>
                <w:spacing w:val="3"/>
                <w:sz w:val="24"/>
                <w:szCs w:val="24"/>
                <w:lang w:eastAsia="ru-RU"/>
              </w:rPr>
              <w:softHyphen/>
              <w:t xml:space="preserve">мет её вежливости и доброжелательности по отношению к собеседнику. </w:t>
            </w:r>
            <w:r>
              <w:rPr>
                <w:rStyle w:val="9pt"/>
                <w:rFonts w:eastAsia="Calibri"/>
                <w:bCs/>
                <w:sz w:val="24"/>
                <w:szCs w:val="24"/>
                <w:lang w:eastAsia="ru-RU"/>
              </w:rPr>
              <w:t>Работать</w:t>
            </w:r>
            <w:r>
              <w:rPr>
                <w:rStyle w:val="9pt"/>
                <w:rFonts w:eastAsia="Calibri"/>
                <w:spacing w:val="3"/>
                <w:sz w:val="24"/>
                <w:szCs w:val="24"/>
                <w:lang w:eastAsia="ru-RU"/>
              </w:rPr>
              <w:t xml:space="preserve"> со страничкой для любознательных.</w:t>
            </w:r>
            <w:r>
              <w:rPr>
                <w:rStyle w:val="9pt"/>
                <w:rFonts w:eastAsia="Calibri"/>
                <w:bCs/>
                <w:sz w:val="24"/>
                <w:szCs w:val="24"/>
                <w:lang w:eastAsia="ru-RU"/>
              </w:rPr>
              <w:t xml:space="preserve"> Знакомиться</w:t>
            </w:r>
            <w:r>
              <w:rPr>
                <w:rStyle w:val="9pt"/>
                <w:rFonts w:eastAsia="Calibri"/>
                <w:spacing w:val="3"/>
                <w:sz w:val="24"/>
                <w:szCs w:val="24"/>
                <w:lang w:eastAsia="ru-RU"/>
              </w:rPr>
              <w:t xml:space="preserve"> с этимоло</w:t>
            </w:r>
            <w:r>
              <w:rPr>
                <w:rStyle w:val="9pt"/>
                <w:rFonts w:eastAsia="Calibri"/>
                <w:spacing w:val="3"/>
                <w:sz w:val="24"/>
                <w:szCs w:val="24"/>
                <w:lang w:eastAsia="ru-RU"/>
              </w:rPr>
              <w:softHyphen/>
              <w:t>гией слов</w:t>
            </w:r>
            <w:r>
              <w:rPr>
                <w:rStyle w:val="9pt"/>
                <w:rFonts w:eastAsia="Calibri"/>
                <w:sz w:val="24"/>
                <w:szCs w:val="24"/>
                <w:lang w:eastAsia="ru-RU"/>
              </w:rPr>
              <w:t xml:space="preserve"> диалог</w:t>
            </w:r>
            <w:r>
              <w:rPr>
                <w:rStyle w:val="9pt"/>
                <w:rFonts w:eastAsia="Calibri"/>
                <w:spacing w:val="3"/>
                <w:sz w:val="24"/>
                <w:szCs w:val="24"/>
                <w:lang w:eastAsia="ru-RU"/>
              </w:rPr>
              <w:t xml:space="preserve"> и</w:t>
            </w:r>
            <w:r>
              <w:rPr>
                <w:rStyle w:val="9pt"/>
                <w:rFonts w:eastAsia="Calibri"/>
                <w:sz w:val="24"/>
                <w:szCs w:val="24"/>
                <w:lang w:eastAsia="ru-RU"/>
              </w:rPr>
              <w:t xml:space="preserve"> монолог. </w:t>
            </w:r>
            <w:r>
              <w:rPr>
                <w:rStyle w:val="9pt"/>
                <w:rFonts w:eastAsia="Calibri"/>
                <w:bCs/>
                <w:sz w:val="24"/>
                <w:szCs w:val="24"/>
                <w:lang w:eastAsia="ru-RU"/>
              </w:rPr>
              <w:t>Составлять</w:t>
            </w:r>
            <w:r>
              <w:rPr>
                <w:rStyle w:val="9pt"/>
                <w:rFonts w:eastAsia="Calibri"/>
                <w:spacing w:val="3"/>
                <w:sz w:val="24"/>
                <w:szCs w:val="24"/>
                <w:lang w:eastAsia="ru-RU"/>
              </w:rPr>
              <w:t xml:space="preserve"> по рисункам диалог и монолог.</w:t>
            </w:r>
          </w:p>
        </w:tc>
      </w:tr>
      <w:tr w:rsidR="00F27246" w:rsidTr="00F27246">
        <w:trPr>
          <w:trHeight w:val="58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можно узнать о человеке по его речи?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27246" w:rsidTr="00F27246">
        <w:trPr>
          <w:trHeight w:val="189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отличить диалог от монолога?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F27246" w:rsidTr="00F27246"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 (4 ч)</w:t>
            </w:r>
          </w:p>
        </w:tc>
      </w:tr>
      <w:tr w:rsidR="00F27246" w:rsidTr="00F27246">
        <w:trPr>
          <w:trHeight w:val="28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текст?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Отличать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от других записей по его признакам. Осмысленно читать текст, сотрудничать с одноклассниками при выполнении учебной задачи.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Контролировать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процесс и результаты своей деятельности.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диалоге, слушать и понимать других,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оформлят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свои мысли в устной и письменной речи.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несложные рассуждения, делать выводы.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тему и главную мысль текста.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Соотносить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 и заголовок.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Подбирать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заголовок к заданному тексту. Умение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работать по плану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процесс и результаты своей деятельности. </w:t>
            </w:r>
          </w:p>
        </w:tc>
      </w:tr>
      <w:tr w:rsidR="00F27246" w:rsidTr="00F27246">
        <w:trPr>
          <w:trHeight w:val="5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тема и главная мысль текста?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текста.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№1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(12ч)</w:t>
            </w:r>
          </w:p>
          <w:p w:rsidR="00F27246" w:rsidRDefault="00F27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предложение?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от группы слов.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границы предложения в деформированном тексте.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из слов.</w:t>
            </w: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 слов составить предложение?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главные члены предложения?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второстепенные члены предложения?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 входной №1 (входной)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допущенными в диктанте. </w:t>
            </w:r>
          </w:p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второстепенные члены предложения?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 -главные члены предложения.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тексте предложения, различные по цели высказывания; выбирать и обосновывать знаки препинания в конце предложения.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Проявлять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познавательный интерес к новому учебному содержанию. Умение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вычитывать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информацию из текста. Использование  правил, таблиц  для подтверждения своей позиции. Умение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вопросы, отвечать на вопросы других; строить предложения для решения определённой речевой задачи;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разными  видами информации (представленными в текстовой форме, правил, дидактических иллюстраций). Умение работать по плану,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процесс и результаты своей деятельности.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диалоге, в общей беседе, выполняя принятые правила речевого поведения (не перебивать, выслушивать собеседника, стремиться понять его точку зрения);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выражать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мысли, чувства в словесной форме, задавать вопросы, отвечать на вопросы других.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Осознавать </w:t>
            </w:r>
            <w:r>
              <w:rPr>
                <w:rFonts w:ascii="Times New Roman" w:hAnsi="Times New Roman"/>
                <w:sz w:val="24"/>
                <w:szCs w:val="24"/>
              </w:rPr>
              <w:t>познавательную задачу,  целенаправленно слушать (учителя, одноклассников)</w:t>
            </w: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распространенные и нераспространенные предложения?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установить связь слов в предложении?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сочинение по картине.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№1. Предложение.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сочинений и проверочных работ.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Слова, слова, слова… (22 ч)</w:t>
            </w: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лексическое значение слова?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значение слова по толковому словарю.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лексическое значение слова.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тексте незнакомые слова.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по тематическим группам.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Сотрудничать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одноклассниками при выполнении учебной задачи, проявлять познавательный интерес к новому учебному содержанию.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незнакомые слова и определять их значение по толковому словарю;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 с выделением существенных признаков, проводить сравнение и классификацию (при помощи учителя).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Оформлять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мысли в устной и письменной форме для решения коммуникативных задач.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несложные рассуждения, устанавливать причинно-следственные связи.</w:t>
            </w:r>
          </w:p>
          <w:p w:rsidR="00F27246" w:rsidRDefault="00F2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Распознавать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слова в прямом и переносном значениях. Работать с толковым и орфографическим словарями.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незнакомые слова и определять их значение по толковому словарю;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работать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с орфографическим словарём учебника, находить в нём информацию о правописании слова;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осуществлять анализ с выделением существенных признаков, проводить сравнение и классификацию (при помощи учителя).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Оформлять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свои мысли в устной и письменной форме для решения коммуникативных задач, наблюдать и делать самостоятельные выводы.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троить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несложные рассуждения, устанавливать причинно-следственные связи.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Выделять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корень в однокоренных словах, различать однокоренные слова и синонимы, однокоренные слова и слова с омонимичными корнями.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Осуществлять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анализ слов, с выделением существенных признаков, делать самостоятельно простые выводы.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Осознавать,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 высказывать и обосновывать свою точку зрения.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Находить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тексте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необходимые сведения, факты и другую информацию, представленную в явном виде; самостоятельно находить нужную информацию в материалах учебника; находить  языковые примеры для иллюстрации данных понятий, правил.</w:t>
            </w: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лексическое значение слова?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однозначные и многозначные слова?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прямое и переносное значение многозначных слов?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синонимы?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rPr>
          <w:trHeight w:val="28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антонимы?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06.10, 07.10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08.10,11.10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корень слова? Что такое однокоренные слова?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корень слова? Что такое однокоренные слова?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слоги?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246" w:rsidRDefault="00F27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переносить слова с одной строки на другую?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переносить слова с одной строки на другую?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Контрольный словарный диктант.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№3 (за 1 четверть)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№2. Родственные слова. Части слова.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допущенными в диктанте и проверочной работе.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переносить слова с одной строки на другую? 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shd w:val="clear" w:color="auto" w:fill="FFFFFF" w:themeFill="background1"/>
              </w:rPr>
              <w:t>Обучающее сочинение по серии картинок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28.10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 (35 ч)</w:t>
            </w: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различить звуки и буквы?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46" w:rsidRDefault="00F2724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Различать</w:t>
            </w:r>
            <w:r>
              <w:rPr>
                <w:rFonts w:ascii="Times New Roman" w:hAnsi="Times New Roman"/>
                <w:szCs w:val="24"/>
              </w:rPr>
              <w:t xml:space="preserve"> звуки и буквы. </w:t>
            </w:r>
            <w:r>
              <w:rPr>
                <w:rFonts w:ascii="Times New Roman" w:hAnsi="Times New Roman"/>
                <w:i/>
                <w:szCs w:val="24"/>
              </w:rPr>
              <w:t>Распознавать</w:t>
            </w:r>
            <w:r>
              <w:rPr>
                <w:rFonts w:ascii="Times New Roman" w:hAnsi="Times New Roman"/>
                <w:szCs w:val="24"/>
              </w:rPr>
              <w:t xml:space="preserve"> условные обозначения звуков речи. </w:t>
            </w:r>
            <w:r>
              <w:rPr>
                <w:rFonts w:ascii="Times New Roman" w:hAnsi="Times New Roman"/>
                <w:i/>
                <w:iCs/>
                <w:szCs w:val="24"/>
              </w:rPr>
              <w:t>Осуществлять</w:t>
            </w:r>
            <w:r>
              <w:rPr>
                <w:rFonts w:ascii="Times New Roman" w:hAnsi="Times New Roman"/>
                <w:iCs/>
                <w:szCs w:val="24"/>
              </w:rPr>
              <w:t xml:space="preserve"> сотрудничество в парах при выполнении учебных задач и при работе со знаковой информации.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Удерживать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цель деятельности до получения ее результата.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буквы правильно и располагать их в алфавитном порядке.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Классифицировать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буквы по сходству в их названии, по характеристике звука, который они обозначают.</w:t>
            </w:r>
          </w:p>
          <w:p w:rsidR="00F27246" w:rsidRDefault="00F27246">
            <w:pPr>
              <w:pStyle w:val="ad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сотрудничество в парах при выполнении учебных задач и при работе со знаковой информацией. Умение высказывать предположение, искать информацию в учебнике, контролировать выполнение задания.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Вступать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 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Работать с памяткой «Алфавит» и форзацем учебника, а также с памяткой в учебнике «Гласные звуки и буквы»;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осуществлять анализ, синтез, классификацию языкового материала по заданным критериям.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Умение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 образцу;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планировать (в сотрудничестве с учителем) свои действия для решения задачи.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Вступать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учебное сотрудничество с одноклассниками, участвовать в совместной деятельности,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взаимопомощь, осуществлять взаимоконтроль, проявлять доброжелательное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отношение.</w:t>
            </w:r>
          </w:p>
          <w:p w:rsidR="00F27246" w:rsidRDefault="00F2724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приём планирования учебных действий с опорой на заданный алгоритм безударного и ударного гласного звука в слове, подборе проверочного слова;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 орфографическим словарём учебника, находить в нём информацию о правописании слова.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пошаговый контроль по результату, планировать своё действие в соответствии с поставленной задачей.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результаты выполненного задания «Проверь себя» по учебнику и электронному приложению к учебнику.</w:t>
            </w:r>
          </w:p>
          <w:p w:rsidR="00F27246" w:rsidRDefault="00F27246">
            <w:pPr>
              <w:pStyle w:val="ad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Планировать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решение учебной задачи: выстраивать последовательность необходимых операций (алгоритм действий)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действовать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намеченному плану, а также по инструкциям, содержащимся в  источниках информации: речь учителя, учебник и т.д,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процесс и результаты своей деятельности. </w:t>
            </w:r>
          </w:p>
          <w:p w:rsidR="00F27246" w:rsidRDefault="00F27246">
            <w:pPr>
              <w:pStyle w:val="ad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диалоге, в общей беседе, выполняя принятые правила речевого поведения,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небольшие устные монологические высказывания,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«удерживать»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логику повествования,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объект: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внешние характеристики, используя выразительные средства языка.</w:t>
            </w:r>
          </w:p>
          <w:p w:rsidR="00F27246" w:rsidRDefault="00F2724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F27246" w:rsidRDefault="00F2724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используем алфавит?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используем алфавит?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слова пишутся с заглавной буквы?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слова пишутся с заглавной буквы?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гласные звуки?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безударным гласным звуком в корне.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корне.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сочинение.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сочинении.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согласные звуки?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Согласный звук [Й] и буква и краткое.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Согласный звук [Й] и буква и краткое.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 №2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проекты. И в шутку и всерьез.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 и буквы для их обозначения.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 и буквы для их обозначения.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обозначить мягкость согласного звука на письме?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мягкого знака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 и в середине слова перед другими согласными.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в конце и в середине слова перед другими согласными.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 w:themeFill="background1"/>
              </w:rPr>
              <w:t>Контрольный словарный диктант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№3. Звуки и буквы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проекты. Пишем письмо.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246" w:rsidRDefault="00F27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№4 (за 2 четверть)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27246" w:rsidTr="00F27246"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буквосочетаний с шипящими звуками (29 ч)  </w:t>
            </w: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Буквосочетания ЧК, ЧН, ЧТ, ЩН, НЧ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46" w:rsidRDefault="00F27246">
            <w:pPr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«Твердые и мягкие согласные»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46" w:rsidRDefault="00F272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Строить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сообщения в устной и письменной форме составлять простой план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Осуществлять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сотрудничество в парах при выполнении учебных задач и при работе со знаковой информацией.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Принимать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сохранять учебную задачу;  планировать (в сотрудничестве с учителем или самостоятельно) свои действия для решения задачи; выстраивать последовательность необходимых операций (алгоритм действий)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действовать по намеченному плану, а также по инструкциям, контролировать процесс и результаты своей деятельности.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Вступать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</w:t>
            </w:r>
          </w:p>
          <w:p w:rsidR="00F27246" w:rsidRDefault="00F272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работать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по образцу;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планировать (в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сотрудничестве с учителем) свои действия для решения задачи, осуществлять анализ, синтез языкового материала по заданным критериям.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Учитывать выделенные учителем ориентиры действия в новом учебном материале, оценивать правильность выполнения действия; оценивать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(сравнивать с эталоном) результаты деятельности(чужой, своей).</w:t>
            </w:r>
          </w:p>
          <w:p w:rsidR="00F27246" w:rsidRDefault="00F2724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Строить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ообщения в устной и письменной форме,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со знаковой информацией; воспринимать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речь учителя (одноклассников), непосредственно не обращенную к учащемуся;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/>
                <w:sz w:val="24"/>
                <w:szCs w:val="24"/>
              </w:rPr>
              <w:t>разные точки зрения; считаться с мнением другого человека.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Умение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цель деятельности урока,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ориентироваться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 учебнике, </w:t>
            </w:r>
            <w:r>
              <w:rPr>
                <w:rFonts w:ascii="Times New Roman" w:hAnsi="Times New Roman"/>
                <w:sz w:val="24"/>
                <w:szCs w:val="24"/>
              </w:rPr>
              <w:t>действовать по намеченному плану, а также по инструкциям, содержащимся в  источниках информации: речь учителя, учебник.</w:t>
            </w:r>
          </w:p>
          <w:p w:rsidR="00F27246" w:rsidRDefault="00F2724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«Твердые и мягкие согласные»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«Твердые и мягкие согласные»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изложение.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проекты. Рифма.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Буквосочетания ЖИ-ШИ, ЧА-ЩА, ЧУ-ЩУ.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Буквосочетания ЖИ-ШИ, ЧА-ЩА, ЧУ-ЩУ.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ЖИ-ШИ, ЧА-ЩА, ЧУ-ЩУ.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отличить звонкие согласные звуки от глухих?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Произношение и написание парных звонких и глухих согласных звуков. Как отличить звонкие согласные звуки от глухих?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парных согласных в корне слова.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проверяемых и проверочных слов. Проверка парных согласных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парных согласных.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EECE1" w:themeFill="background2"/>
              </w:rPr>
              <w:t>Изложение повествовательного текста.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парных звонких и глухих согласных на конце слова.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EECE1" w:themeFill="background2"/>
              </w:rPr>
              <w:t>Изложение повествовательного текста по вопросам плана.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№4.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буквосочетаний с шипящими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звуками и парных звонких и глухих согласных на конце слова.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№5. Правописание слов с разделительным мягким знаком.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Правописание слов с разделительным мягким знаком.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 Обобщение изученного материала.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сочинение «Зимние забавы»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(45 ч)</w:t>
            </w: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46" w:rsidRDefault="00F2724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Уметь определять цель деятельности урока, планировать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решение учебной задачи: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выстраивать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последовательность необходимых операций (алгоритм действий);</w:t>
            </w:r>
          </w:p>
          <w:p w:rsidR="00F27246" w:rsidRDefault="00F272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Вступать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учебное сотрудничество с одноклассниками, участвовать в совместной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деятельности,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оказывать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взаимопомощь, осуществлять взаимоконтроль, осознавать,  высказывать и обосновывать свою точку зрения.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Высказывать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предположения, самостоятельно находить нужную информацию в материалах учебника,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осуществлять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анализ, синтез, сравнение, классификацию языкового материала;  находить в языковые примеры для иллюстрации определённых понятий, правил.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Осуществлять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сотрудничество в парах при выполнении учебных задач и при работе со знаковой информацией; воспринимать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речь учителя (одноклассников), непосредственно не обращенную к учащемуся;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разные точки зрения; считаться с мнением другого человека.</w:t>
            </w:r>
          </w:p>
          <w:p w:rsidR="00F27246" w:rsidRDefault="00F27246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Осуществлять с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отрудничество в парах при выполнении учебных задач и при работе со знаковой информацией; воспринимать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речь учителя (одноклассников), непосредственно не обращенную к учащемуся;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сравнивать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разные точки зрения; считаться с мнением другого человека.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Учитывать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выделенные учителем ориентиры действия в новом учебном материале; планировать свои действия; строить логическое рассуждение на основе причинно-следственных связей.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Вступать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учебное сотрудничество с одноклассниками, участвовать в совместной деятельности, оказывать взаимопомощь, осуществлять взаимоконтроль, осознавать,  высказывать и обосновывать свою точку зрения. </w:t>
            </w:r>
          </w:p>
          <w:p w:rsidR="00F27246" w:rsidRDefault="00F272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Высказывать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предположения, самостоятельно находить нужную информацию в материалах учебника, осуществлять анализ, синтез, классификацию языкового материала по заданным критериям.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Осуществлять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сотрудничество в парах при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выполнении учебных задач и при работе со знаковой информацией; воспринимать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речь учителя (одноклассников), непосредственно не обращенную к учащемуся;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сравнивать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разные точки зрения; считаться с мнением другого человека.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Учитывать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выделенные учителем ориентиры действия в новом учебном материале; планировать свои действия;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строить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логическое рассуждение на основе причинно-следственных связей.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Вступать 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учебное сотрудничество с одноклассниками, участвовать в совместной деятельности, оказывать взаимопомощь, осуществлять взаимоконтроль, осознавать,  высказывать и обосновывать свою точку зрения. </w:t>
            </w:r>
          </w:p>
          <w:p w:rsidR="00F27246" w:rsidRDefault="00F272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Высказывать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предположения, самостоятельно находить нужную информацию в материалах учебника,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выявлять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особенности (качества, признаки) имён существительных в процессе их рассматривания (наблюдения).</w:t>
            </w:r>
          </w:p>
          <w:p w:rsidR="00F27246" w:rsidRDefault="00F272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7246" w:rsidRDefault="00F272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7246" w:rsidRDefault="00F272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7246" w:rsidRDefault="00F272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7246" w:rsidRDefault="00F272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7246" w:rsidRDefault="00F272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7246" w:rsidRDefault="00F272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7246" w:rsidRDefault="00F272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7246" w:rsidRDefault="00F272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7246" w:rsidRDefault="00F272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7246" w:rsidRDefault="00F272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7246" w:rsidRDefault="00F272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7246" w:rsidRDefault="00F272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7246" w:rsidRDefault="00F272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7246" w:rsidRDefault="00F272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27246" w:rsidRDefault="00F2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rPr>
          <w:trHeight w:val="69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имя существительное?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Одушевленные и неодушевленные имена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111-112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tabs>
                <w:tab w:val="left" w:pos="690"/>
                <w:tab w:val="center" w:pos="9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22.02, 24.02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 Заглавная буква в именах сказочных героев, в названиях книг, журналов и газет.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написаниях кличек животных. Развитие речи.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географических названиях.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закрепление изученного материала.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119-121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имен существительных.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07.03, 08.03, 10.03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написания слов с заглавной буквы.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№6. Имена существительные. Большая буква в именах собственных.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глагол?</w:t>
            </w:r>
          </w:p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246" w:rsidRDefault="00F27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№6 (за 3 четверть)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диктанте. Что такое глагол?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rPr>
          <w:trHeight w:val="56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128 -</w:t>
            </w:r>
          </w:p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глагол?</w:t>
            </w:r>
          </w:p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«Глагол»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№7. Глагол.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текст-повествование?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имя-прилагательное?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Прилагательные близкие и противоположные по значению.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139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имен прилагательных.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текст-описание?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понятие о предлоге.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проверочная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№8. Имя прилагательное.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143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246" w:rsidRDefault="00F27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№7.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145-146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18.04, 19.04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предложений.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 №9. Написание слов с предлогами.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текст-рассуждение?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14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(19 ч)</w:t>
            </w: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246" w:rsidRDefault="00F27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№8 (итоговый).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eastAsia="ru-RU"/>
              </w:rPr>
              <w:t>Выражать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положительное отношение к процессу познания;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оценивать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собственную учебную деятельность: свои достижения, самостоятельность, инициативу, ответственность, причины неудач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сравнивать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разные точки зрения; считаться с мнением другого человека;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проявлять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терпение и доброжелательность в споре (дискуссии).</w:t>
            </w:r>
          </w:p>
          <w:p w:rsidR="00F27246" w:rsidRDefault="00F272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Планировать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свои действия для решения задачи; действовать по намеченному плану, а также по инструкциям;  контролировать процесс и результаты своей деятельности, вносить необходимые коррективы;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 свои достижения,  осознавать  трудности, искать их причины и способы преодоления.</w:t>
            </w:r>
          </w:p>
          <w:p w:rsidR="00F27246" w:rsidRDefault="00F2724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Участвовать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диалоге, в общей беседе, выполняя принятые правила речевого поведения; задавать вопросы, отвечать на вопросы других,  выражать свои мысли, чувства в словесной форме, ориентируясь на  задачи и ситуацию общения; осознавать,  высказывать и обосновывать свою точку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зрения;  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вступать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партнёрам.    </w:t>
            </w:r>
          </w:p>
          <w:p w:rsidR="00F27246" w:rsidRDefault="00F27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находить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нужную информацию в материалах учебника,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её для решения учебно-познавательных задач; находить в указанных источниках языковые примеры для иллюстрации определённых понятий, правил.</w:t>
            </w: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«Текст»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73660</wp:posOffset>
                      </wp:positionV>
                      <wp:extent cx="288290" cy="371475"/>
                      <wp:effectExtent l="0" t="0" r="16510" b="28575"/>
                      <wp:wrapNone/>
                      <wp:docPr id="3" name="Правая фигурная скоб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3714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3" o:spid="_x0000_s1026" type="#_x0000_t88" style="position:absolute;margin-left:64.8pt;margin-top:5.8pt;width:22.7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" adj="1397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картине.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«Слово и его значение».  Контрольный словарный диктант.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92710</wp:posOffset>
                      </wp:positionV>
                      <wp:extent cx="288290" cy="581025"/>
                      <wp:effectExtent l="0" t="0" r="16510" b="28575"/>
                      <wp:wrapNone/>
                      <wp:docPr id="6" name="Правая фигурная скобк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5810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6" o:spid="_x0000_s1026" type="#_x0000_t88" style="position:absolute;margin-left:61.05pt;margin-top:7.3pt;width:22.7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" adj="893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«Звуки и буквы»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160-161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«Правила правописания».  Повторение и закрепление изученного материала.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11.05, 12.05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246" w:rsidRDefault="00F27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изложение.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246" w:rsidRDefault="00F27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2 класс.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27246" w:rsidRDefault="00F27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 № 4.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166-169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19.05, 20.05, 23.05, 24.05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46" w:rsidTr="00F27246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курсу русского языка за 2 класс.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246" w:rsidRDefault="00F272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246" w:rsidRDefault="00F27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246" w:rsidRDefault="00F27246" w:rsidP="00F2724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F27246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DD50C5" w:rsidRDefault="00DD50C5">
      <w:bookmarkStart w:id="0" w:name="_GoBack"/>
      <w:bookmarkEnd w:id="0"/>
    </w:p>
    <w:sectPr w:rsidR="00DD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2CDF"/>
    <w:multiLevelType w:val="hybridMultilevel"/>
    <w:tmpl w:val="66DECE4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C7B70"/>
    <w:multiLevelType w:val="hybridMultilevel"/>
    <w:tmpl w:val="4E5A33D4"/>
    <w:lvl w:ilvl="0" w:tplc="BE16035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C7C18"/>
    <w:multiLevelType w:val="hybridMultilevel"/>
    <w:tmpl w:val="FF089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B153D"/>
    <w:multiLevelType w:val="hybridMultilevel"/>
    <w:tmpl w:val="E56E4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15E6D"/>
    <w:multiLevelType w:val="hybridMultilevel"/>
    <w:tmpl w:val="5678C026"/>
    <w:lvl w:ilvl="0" w:tplc="C6705C4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03144"/>
    <w:multiLevelType w:val="hybridMultilevel"/>
    <w:tmpl w:val="68FC1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419C4"/>
    <w:multiLevelType w:val="hybridMultilevel"/>
    <w:tmpl w:val="4AB46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D693F"/>
    <w:multiLevelType w:val="hybridMultilevel"/>
    <w:tmpl w:val="A7224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D40A1"/>
    <w:multiLevelType w:val="hybridMultilevel"/>
    <w:tmpl w:val="456CC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D14D4"/>
    <w:multiLevelType w:val="hybridMultilevel"/>
    <w:tmpl w:val="7E306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4B7260"/>
    <w:multiLevelType w:val="hybridMultilevel"/>
    <w:tmpl w:val="2DF45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96D65"/>
    <w:multiLevelType w:val="hybridMultilevel"/>
    <w:tmpl w:val="1C7C0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45F52"/>
    <w:multiLevelType w:val="hybridMultilevel"/>
    <w:tmpl w:val="4880B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25021"/>
    <w:multiLevelType w:val="hybridMultilevel"/>
    <w:tmpl w:val="B2BC7788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3BE03142"/>
    <w:multiLevelType w:val="hybridMultilevel"/>
    <w:tmpl w:val="E1E47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073F8"/>
    <w:multiLevelType w:val="hybridMultilevel"/>
    <w:tmpl w:val="A43C2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B4042"/>
    <w:multiLevelType w:val="hybridMultilevel"/>
    <w:tmpl w:val="BCAA7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8374B"/>
    <w:multiLevelType w:val="hybridMultilevel"/>
    <w:tmpl w:val="F0E65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B46EF8"/>
    <w:multiLevelType w:val="hybridMultilevel"/>
    <w:tmpl w:val="E86AD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597269"/>
    <w:multiLevelType w:val="hybridMultilevel"/>
    <w:tmpl w:val="D842F9AA"/>
    <w:lvl w:ilvl="0" w:tplc="0419000D">
      <w:start w:val="1"/>
      <w:numFmt w:val="bullet"/>
      <w:lvlText w:val=""/>
      <w:lvlJc w:val="left"/>
      <w:pPr>
        <w:ind w:left="13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0">
    <w:nsid w:val="4D823578"/>
    <w:multiLevelType w:val="hybridMultilevel"/>
    <w:tmpl w:val="01BA9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B3629C"/>
    <w:multiLevelType w:val="hybridMultilevel"/>
    <w:tmpl w:val="816C8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F47709"/>
    <w:multiLevelType w:val="hybridMultilevel"/>
    <w:tmpl w:val="CF72C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0D681C"/>
    <w:multiLevelType w:val="hybridMultilevel"/>
    <w:tmpl w:val="9AD0C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5103D2"/>
    <w:multiLevelType w:val="hybridMultilevel"/>
    <w:tmpl w:val="5874F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040FE4"/>
    <w:multiLevelType w:val="hybridMultilevel"/>
    <w:tmpl w:val="8F0EB2B2"/>
    <w:lvl w:ilvl="0" w:tplc="C3EA661E">
      <w:start w:val="1"/>
      <w:numFmt w:val="decimal"/>
      <w:lvlText w:val="%1."/>
      <w:lvlJc w:val="left"/>
      <w:pPr>
        <w:ind w:left="153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E12F1A"/>
    <w:multiLevelType w:val="hybridMultilevel"/>
    <w:tmpl w:val="6D6AF73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64A31E02"/>
    <w:multiLevelType w:val="hybridMultilevel"/>
    <w:tmpl w:val="C2026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A60DEA"/>
    <w:multiLevelType w:val="hybridMultilevel"/>
    <w:tmpl w:val="E7A41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66368D"/>
    <w:multiLevelType w:val="hybridMultilevel"/>
    <w:tmpl w:val="1370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407EF0"/>
    <w:multiLevelType w:val="hybridMultilevel"/>
    <w:tmpl w:val="FF9A8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812158"/>
    <w:multiLevelType w:val="hybridMultilevel"/>
    <w:tmpl w:val="D4F0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AB15CE"/>
    <w:multiLevelType w:val="hybridMultilevel"/>
    <w:tmpl w:val="5C64DD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505497"/>
    <w:multiLevelType w:val="hybridMultilevel"/>
    <w:tmpl w:val="DCA05E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6C6F3B"/>
    <w:multiLevelType w:val="hybridMultilevel"/>
    <w:tmpl w:val="D5526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F625B8"/>
    <w:multiLevelType w:val="hybridMultilevel"/>
    <w:tmpl w:val="95D6C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424940"/>
    <w:multiLevelType w:val="hybridMultilevel"/>
    <w:tmpl w:val="995A8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B1"/>
    <w:rsid w:val="008916B1"/>
    <w:rsid w:val="00DD50C5"/>
    <w:rsid w:val="00F2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46"/>
  </w:style>
  <w:style w:type="paragraph" w:styleId="2">
    <w:name w:val="heading 2"/>
    <w:basedOn w:val="a"/>
    <w:next w:val="a"/>
    <w:link w:val="20"/>
    <w:semiHidden/>
    <w:unhideWhenUsed/>
    <w:qFormat/>
    <w:rsid w:val="00F2724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2724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2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272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272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72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F272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724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2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2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7246"/>
  </w:style>
  <w:style w:type="paragraph" w:styleId="a8">
    <w:name w:val="footer"/>
    <w:basedOn w:val="a"/>
    <w:link w:val="a9"/>
    <w:uiPriority w:val="99"/>
    <w:semiHidden/>
    <w:unhideWhenUsed/>
    <w:rsid w:val="00F2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7246"/>
  </w:style>
  <w:style w:type="paragraph" w:styleId="aa">
    <w:name w:val="Balloon Text"/>
    <w:basedOn w:val="a"/>
    <w:link w:val="ab"/>
    <w:uiPriority w:val="99"/>
    <w:semiHidden/>
    <w:unhideWhenUsed/>
    <w:rsid w:val="00F2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7246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link w:val="ad"/>
    <w:locked/>
    <w:rsid w:val="00F27246"/>
    <w:rPr>
      <w:rFonts w:ascii="Calibri" w:eastAsia="Calibri" w:hAnsi="Calibri" w:cs="Times New Roman"/>
    </w:rPr>
  </w:style>
  <w:style w:type="paragraph" w:styleId="ad">
    <w:name w:val="No Spacing"/>
    <w:link w:val="ac"/>
    <w:qFormat/>
    <w:rsid w:val="00F2724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F27246"/>
    <w:pPr>
      <w:ind w:left="720"/>
      <w:contextualSpacing/>
    </w:pPr>
  </w:style>
  <w:style w:type="paragraph" w:customStyle="1" w:styleId="FR2">
    <w:name w:val="FR2"/>
    <w:uiPriority w:val="99"/>
    <w:rsid w:val="00F27246"/>
    <w:pPr>
      <w:widowControl w:val="0"/>
      <w:snapToGrid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_"/>
    <w:link w:val="1"/>
    <w:locked/>
    <w:rsid w:val="00F27246"/>
    <w:rPr>
      <w:spacing w:val="3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f"/>
    <w:rsid w:val="00F27246"/>
    <w:pPr>
      <w:shd w:val="clear" w:color="auto" w:fill="FFFFFF"/>
      <w:spacing w:after="600" w:line="0" w:lineRule="atLeast"/>
      <w:jc w:val="both"/>
    </w:pPr>
    <w:rPr>
      <w:spacing w:val="3"/>
      <w:sz w:val="16"/>
      <w:szCs w:val="16"/>
    </w:rPr>
  </w:style>
  <w:style w:type="paragraph" w:customStyle="1" w:styleId="u-2-msonormal">
    <w:name w:val="u-2-msonormal"/>
    <w:basedOn w:val="a"/>
    <w:uiPriority w:val="99"/>
    <w:rsid w:val="00F2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27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F27246"/>
  </w:style>
  <w:style w:type="character" w:customStyle="1" w:styleId="9pt">
    <w:name w:val="Основной текст + 9 pt"/>
    <w:rsid w:val="00F2724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1"/>
      <w:sz w:val="16"/>
      <w:szCs w:val="16"/>
      <w:u w:val="none"/>
      <w:effect w:val="none"/>
      <w:shd w:val="clear" w:color="auto" w:fill="FFFFFF"/>
    </w:rPr>
  </w:style>
  <w:style w:type="table" w:styleId="af0">
    <w:name w:val="Table Grid"/>
    <w:basedOn w:val="a1"/>
    <w:uiPriority w:val="59"/>
    <w:rsid w:val="00F272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rsid w:val="00F272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rsid w:val="00F272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46"/>
  </w:style>
  <w:style w:type="paragraph" w:styleId="2">
    <w:name w:val="heading 2"/>
    <w:basedOn w:val="a"/>
    <w:next w:val="a"/>
    <w:link w:val="20"/>
    <w:semiHidden/>
    <w:unhideWhenUsed/>
    <w:qFormat/>
    <w:rsid w:val="00F27246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2724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2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272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272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72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F272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7246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2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2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7246"/>
  </w:style>
  <w:style w:type="paragraph" w:styleId="a8">
    <w:name w:val="footer"/>
    <w:basedOn w:val="a"/>
    <w:link w:val="a9"/>
    <w:uiPriority w:val="99"/>
    <w:semiHidden/>
    <w:unhideWhenUsed/>
    <w:rsid w:val="00F2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27246"/>
  </w:style>
  <w:style w:type="paragraph" w:styleId="aa">
    <w:name w:val="Balloon Text"/>
    <w:basedOn w:val="a"/>
    <w:link w:val="ab"/>
    <w:uiPriority w:val="99"/>
    <w:semiHidden/>
    <w:unhideWhenUsed/>
    <w:rsid w:val="00F2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7246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link w:val="ad"/>
    <w:locked/>
    <w:rsid w:val="00F27246"/>
    <w:rPr>
      <w:rFonts w:ascii="Calibri" w:eastAsia="Calibri" w:hAnsi="Calibri" w:cs="Times New Roman"/>
    </w:rPr>
  </w:style>
  <w:style w:type="paragraph" w:styleId="ad">
    <w:name w:val="No Spacing"/>
    <w:link w:val="ac"/>
    <w:qFormat/>
    <w:rsid w:val="00F2724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F27246"/>
    <w:pPr>
      <w:ind w:left="720"/>
      <w:contextualSpacing/>
    </w:pPr>
  </w:style>
  <w:style w:type="paragraph" w:customStyle="1" w:styleId="FR2">
    <w:name w:val="FR2"/>
    <w:uiPriority w:val="99"/>
    <w:rsid w:val="00F27246"/>
    <w:pPr>
      <w:widowControl w:val="0"/>
      <w:snapToGrid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_"/>
    <w:link w:val="1"/>
    <w:locked/>
    <w:rsid w:val="00F27246"/>
    <w:rPr>
      <w:spacing w:val="3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f"/>
    <w:rsid w:val="00F27246"/>
    <w:pPr>
      <w:shd w:val="clear" w:color="auto" w:fill="FFFFFF"/>
      <w:spacing w:after="600" w:line="0" w:lineRule="atLeast"/>
      <w:jc w:val="both"/>
    </w:pPr>
    <w:rPr>
      <w:spacing w:val="3"/>
      <w:sz w:val="16"/>
      <w:szCs w:val="16"/>
    </w:rPr>
  </w:style>
  <w:style w:type="paragraph" w:customStyle="1" w:styleId="u-2-msonormal">
    <w:name w:val="u-2-msonormal"/>
    <w:basedOn w:val="a"/>
    <w:uiPriority w:val="99"/>
    <w:rsid w:val="00F2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27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F27246"/>
  </w:style>
  <w:style w:type="character" w:customStyle="1" w:styleId="9pt">
    <w:name w:val="Основной текст + 9 pt"/>
    <w:rsid w:val="00F2724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1"/>
      <w:sz w:val="16"/>
      <w:szCs w:val="16"/>
      <w:u w:val="none"/>
      <w:effect w:val="none"/>
      <w:shd w:val="clear" w:color="auto" w:fill="FFFFFF"/>
    </w:rPr>
  </w:style>
  <w:style w:type="table" w:styleId="af0">
    <w:name w:val="Table Grid"/>
    <w:basedOn w:val="a1"/>
    <w:uiPriority w:val="59"/>
    <w:rsid w:val="00F272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rsid w:val="00F272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rsid w:val="00F272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metodika/5652_vzaimokontol_i_vzaimoprover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10779</Words>
  <Characters>61441</Characters>
  <Application>Microsoft Office Word</Application>
  <DocSecurity>0</DocSecurity>
  <Lines>512</Lines>
  <Paragraphs>144</Paragraphs>
  <ScaleCrop>false</ScaleCrop>
  <Company/>
  <LinksUpToDate>false</LinksUpToDate>
  <CharactersWithSpaces>72076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Любовь Сергеевна</dc:creator>
  <cp:keywords/>
  <dc:description/>
  <cp:lastModifiedBy>Казакова Любовь Сергеевна</cp:lastModifiedBy>
  <cp:revision>2</cp:revision>
  <dcterms:created xsi:type="dcterms:W3CDTF">2021-10-27T07:01:00Z</dcterms:created>
  <dcterms:modified xsi:type="dcterms:W3CDTF">2021-10-27T07:01:00Z</dcterms:modified>
</cp:coreProperties>
</file>