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A99" w:rsidRPr="008147DA" w:rsidRDefault="00544A99" w:rsidP="00C67296">
      <w:pPr>
        <w:pStyle w:val="a7"/>
        <w:jc w:val="center"/>
        <w:rPr>
          <w:sz w:val="28"/>
          <w:szCs w:val="28"/>
        </w:rPr>
      </w:pPr>
    </w:p>
    <w:p w:rsidR="00820440" w:rsidRDefault="00820440" w:rsidP="00CF2D51">
      <w:pPr>
        <w:pStyle w:val="3"/>
        <w:suppressAutoHyphens/>
        <w:snapToGrid w:val="0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</w:p>
    <w:p w:rsidR="00CF2D51" w:rsidRDefault="00CF2D51" w:rsidP="00CF2D51"/>
    <w:p w:rsidR="00CF2D51" w:rsidRPr="00CF2D51" w:rsidRDefault="00CF2D51" w:rsidP="00CF2D51"/>
    <w:p w:rsidR="00820440" w:rsidRPr="00CF2D51" w:rsidRDefault="00820440" w:rsidP="00820440">
      <w:pPr>
        <w:pStyle w:val="3"/>
        <w:numPr>
          <w:ilvl w:val="2"/>
          <w:numId w:val="7"/>
        </w:numPr>
        <w:suppressAutoHyphens/>
        <w:snapToGrid w:val="0"/>
        <w:spacing w:before="0"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CF2D51">
        <w:rPr>
          <w:rFonts w:ascii="Times New Roman" w:hAnsi="Times New Roman"/>
          <w:sz w:val="28"/>
          <w:szCs w:val="28"/>
        </w:rPr>
        <w:t xml:space="preserve"> Календарно-тематический план</w:t>
      </w:r>
    </w:p>
    <w:p w:rsidR="00820440" w:rsidRPr="00EA18F6" w:rsidRDefault="00820440" w:rsidP="00820440">
      <w:pPr>
        <w:shd w:val="clear" w:color="auto" w:fill="FFFFFF"/>
        <w:jc w:val="center"/>
        <w:rPr>
          <w:bCs/>
          <w:color w:val="000000"/>
        </w:rPr>
      </w:pPr>
      <w:r w:rsidRPr="00EA18F6">
        <w:rPr>
          <w:bCs/>
          <w:color w:val="000000"/>
        </w:rPr>
        <w:t xml:space="preserve">По  биологии </w:t>
      </w:r>
    </w:p>
    <w:p w:rsidR="00820440" w:rsidRPr="00CF2D51" w:rsidRDefault="00820440" w:rsidP="00820440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p w:rsidR="00820440" w:rsidRPr="00CF2D51" w:rsidRDefault="00820440" w:rsidP="00820440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p w:rsidR="00820440" w:rsidRDefault="00820440" w:rsidP="00820440">
      <w:pPr>
        <w:shd w:val="clear" w:color="auto" w:fill="FFFFFF"/>
        <w:jc w:val="center"/>
        <w:rPr>
          <w:sz w:val="20"/>
          <w:szCs w:val="20"/>
        </w:rPr>
      </w:pPr>
    </w:p>
    <w:p w:rsidR="00CF2D51" w:rsidRDefault="00CF2D51" w:rsidP="00820440">
      <w:pPr>
        <w:shd w:val="clear" w:color="auto" w:fill="FFFFFF"/>
        <w:jc w:val="center"/>
        <w:rPr>
          <w:sz w:val="20"/>
          <w:szCs w:val="20"/>
        </w:rPr>
      </w:pPr>
    </w:p>
    <w:p w:rsidR="00CF2D51" w:rsidRDefault="00CF2D51" w:rsidP="00820440">
      <w:pPr>
        <w:shd w:val="clear" w:color="auto" w:fill="FFFFFF"/>
        <w:jc w:val="center"/>
        <w:rPr>
          <w:sz w:val="20"/>
          <w:szCs w:val="20"/>
        </w:rPr>
      </w:pPr>
    </w:p>
    <w:p w:rsidR="00CF2D51" w:rsidRDefault="00CF2D51" w:rsidP="00820440">
      <w:pPr>
        <w:shd w:val="clear" w:color="auto" w:fill="FFFFFF"/>
        <w:jc w:val="center"/>
        <w:rPr>
          <w:sz w:val="20"/>
          <w:szCs w:val="20"/>
        </w:rPr>
      </w:pPr>
    </w:p>
    <w:p w:rsidR="00CF2D51" w:rsidRDefault="00CF2D51" w:rsidP="00820440">
      <w:pPr>
        <w:shd w:val="clear" w:color="auto" w:fill="FFFFFF"/>
        <w:jc w:val="center"/>
        <w:rPr>
          <w:sz w:val="20"/>
          <w:szCs w:val="20"/>
        </w:rPr>
      </w:pPr>
    </w:p>
    <w:p w:rsidR="00CF2D51" w:rsidRDefault="00CF2D51" w:rsidP="00820440">
      <w:pPr>
        <w:shd w:val="clear" w:color="auto" w:fill="FFFFFF"/>
        <w:jc w:val="center"/>
        <w:rPr>
          <w:sz w:val="20"/>
          <w:szCs w:val="20"/>
        </w:rPr>
      </w:pPr>
    </w:p>
    <w:p w:rsidR="00CF2D51" w:rsidRDefault="00CF2D51" w:rsidP="00820440">
      <w:pPr>
        <w:shd w:val="clear" w:color="auto" w:fill="FFFFFF"/>
        <w:jc w:val="center"/>
        <w:rPr>
          <w:sz w:val="20"/>
          <w:szCs w:val="20"/>
        </w:rPr>
      </w:pPr>
    </w:p>
    <w:p w:rsidR="00CF2D51" w:rsidRDefault="00CF2D51" w:rsidP="00820440">
      <w:pPr>
        <w:shd w:val="clear" w:color="auto" w:fill="FFFFFF"/>
        <w:jc w:val="center"/>
        <w:rPr>
          <w:sz w:val="20"/>
          <w:szCs w:val="20"/>
        </w:rPr>
      </w:pPr>
    </w:p>
    <w:p w:rsidR="00CF2D51" w:rsidRDefault="00CF2D51" w:rsidP="00820440">
      <w:pPr>
        <w:shd w:val="clear" w:color="auto" w:fill="FFFFFF"/>
        <w:jc w:val="center"/>
        <w:rPr>
          <w:sz w:val="20"/>
          <w:szCs w:val="20"/>
        </w:rPr>
      </w:pPr>
    </w:p>
    <w:p w:rsidR="00CF2D51" w:rsidRPr="00CF2D51" w:rsidRDefault="00CF2D51" w:rsidP="00820440">
      <w:pPr>
        <w:shd w:val="clear" w:color="auto" w:fill="FFFFFF"/>
        <w:jc w:val="center"/>
        <w:rPr>
          <w:sz w:val="20"/>
          <w:szCs w:val="20"/>
        </w:rPr>
      </w:pPr>
    </w:p>
    <w:p w:rsidR="00820440" w:rsidRPr="00CF2D51" w:rsidRDefault="00820440" w:rsidP="00820440">
      <w:pPr>
        <w:shd w:val="clear" w:color="auto" w:fill="FFFFFF"/>
        <w:jc w:val="center"/>
        <w:rPr>
          <w:sz w:val="20"/>
          <w:szCs w:val="20"/>
        </w:rPr>
      </w:pPr>
    </w:p>
    <w:p w:rsidR="00820440" w:rsidRPr="00CF2D51" w:rsidRDefault="00820440" w:rsidP="00820440">
      <w:pPr>
        <w:rPr>
          <w:sz w:val="20"/>
          <w:szCs w:val="20"/>
        </w:rPr>
      </w:pPr>
      <w:r w:rsidRPr="00CF2D51">
        <w:rPr>
          <w:sz w:val="20"/>
          <w:szCs w:val="20"/>
        </w:rPr>
        <w:t>Класс: 11</w:t>
      </w:r>
    </w:p>
    <w:p w:rsidR="00820440" w:rsidRPr="00CF2D51" w:rsidRDefault="00CF2D51" w:rsidP="0082044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Учнбник</w:t>
      </w:r>
      <w:proofErr w:type="spellEnd"/>
      <w:r w:rsidR="00820440" w:rsidRPr="00CF2D51">
        <w:rPr>
          <w:sz w:val="20"/>
          <w:szCs w:val="20"/>
        </w:rPr>
        <w:t xml:space="preserve">: В. И. </w:t>
      </w:r>
      <w:proofErr w:type="spellStart"/>
      <w:r w:rsidR="00820440" w:rsidRPr="00CF2D51">
        <w:rPr>
          <w:sz w:val="20"/>
          <w:szCs w:val="20"/>
        </w:rPr>
        <w:t>Сивоглазов</w:t>
      </w:r>
      <w:proofErr w:type="spellEnd"/>
      <w:r w:rsidR="00820440" w:rsidRPr="00CF2D51">
        <w:rPr>
          <w:sz w:val="20"/>
          <w:szCs w:val="20"/>
        </w:rPr>
        <w:t>,  И.Б, Агафонова, Е.Т. Захарова «Биология. Общая биология. 11 класс».</w:t>
      </w:r>
    </w:p>
    <w:p w:rsidR="00820440" w:rsidRPr="00CF2D51" w:rsidRDefault="00820440" w:rsidP="00820440">
      <w:pPr>
        <w:rPr>
          <w:sz w:val="20"/>
          <w:szCs w:val="20"/>
        </w:rPr>
      </w:pPr>
      <w:r w:rsidRPr="00CF2D51">
        <w:rPr>
          <w:sz w:val="20"/>
          <w:szCs w:val="20"/>
        </w:rPr>
        <w:t xml:space="preserve">Количество </w:t>
      </w:r>
      <w:r w:rsidR="001910E5" w:rsidRPr="00CF2D51">
        <w:rPr>
          <w:sz w:val="20"/>
          <w:szCs w:val="20"/>
        </w:rPr>
        <w:t xml:space="preserve">часов: 70 </w:t>
      </w:r>
      <w:r w:rsidRPr="00CF2D51">
        <w:rPr>
          <w:sz w:val="20"/>
          <w:szCs w:val="20"/>
        </w:rPr>
        <w:t>(2 часа в неделю)</w:t>
      </w:r>
    </w:p>
    <w:p w:rsidR="00820440" w:rsidRPr="00CF2D51" w:rsidRDefault="00820440" w:rsidP="00820440">
      <w:pPr>
        <w:rPr>
          <w:sz w:val="20"/>
          <w:szCs w:val="20"/>
        </w:rPr>
      </w:pPr>
      <w:r w:rsidRPr="00CF2D51">
        <w:rPr>
          <w:sz w:val="20"/>
          <w:szCs w:val="20"/>
        </w:rPr>
        <w:t xml:space="preserve">Учитель: Лукинова Мария Иннокентьевна </w:t>
      </w:r>
    </w:p>
    <w:p w:rsidR="000C2909" w:rsidRDefault="000C2909" w:rsidP="00787EC1"/>
    <w:p w:rsidR="00CF2D51" w:rsidRDefault="00CF2D51" w:rsidP="00787EC1"/>
    <w:p w:rsidR="00820440" w:rsidRDefault="00820440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</w:p>
    <w:p w:rsidR="008011D4" w:rsidRDefault="008011D4" w:rsidP="008035BA">
      <w:pPr>
        <w:jc w:val="center"/>
      </w:pPr>
      <w:bookmarkStart w:id="0" w:name="_GoBack"/>
      <w:bookmarkEnd w:id="0"/>
    </w:p>
    <w:p w:rsidR="00EA18F6" w:rsidRDefault="00EA18F6" w:rsidP="008035BA">
      <w:pPr>
        <w:jc w:val="center"/>
      </w:pPr>
    </w:p>
    <w:p w:rsidR="00EA18F6" w:rsidRPr="008147DA" w:rsidRDefault="00EA18F6" w:rsidP="008035BA">
      <w:pPr>
        <w:jc w:val="center"/>
      </w:pPr>
    </w:p>
    <w:p w:rsidR="008035BA" w:rsidRPr="008147DA" w:rsidRDefault="008035BA" w:rsidP="008035BA">
      <w:pPr>
        <w:jc w:val="center"/>
      </w:pPr>
      <w:r w:rsidRPr="008147DA">
        <w:t>Тематическое планирование уроков биологии в 11 классе</w:t>
      </w:r>
    </w:p>
    <w:p w:rsidR="008035BA" w:rsidRPr="008147DA" w:rsidRDefault="008035BA" w:rsidP="008035BA">
      <w:pPr>
        <w:jc w:val="center"/>
      </w:pPr>
      <w:r w:rsidRPr="008147DA">
        <w:t>Программа Н.И.Сонина, В.Б.Захарова и соавторов. 2014г. Дрофа.</w:t>
      </w:r>
    </w:p>
    <w:p w:rsidR="008035BA" w:rsidRPr="008147DA" w:rsidRDefault="008035BA" w:rsidP="008035BA">
      <w:pPr>
        <w:jc w:val="center"/>
      </w:pPr>
      <w:r w:rsidRPr="008147DA">
        <w:t xml:space="preserve">Учебник: Н.И.Сонин </w:t>
      </w:r>
      <w:r w:rsidR="00B22BEA">
        <w:t>«Биология. Общая биология. 11</w:t>
      </w:r>
      <w:r w:rsidRPr="008147DA">
        <w:t>класс».</w:t>
      </w:r>
    </w:p>
    <w:p w:rsidR="008035BA" w:rsidRPr="008147DA" w:rsidRDefault="001910E5" w:rsidP="008035BA">
      <w:pPr>
        <w:jc w:val="center"/>
      </w:pPr>
      <w:r>
        <w:t>Предмет биология, 11. класс – 70</w:t>
      </w:r>
      <w:r w:rsidR="008035BA" w:rsidRPr="008147DA">
        <w:t xml:space="preserve"> часа. 2 час в неделю.</w:t>
      </w:r>
    </w:p>
    <w:p w:rsidR="008035BA" w:rsidRPr="008147DA" w:rsidRDefault="008035BA" w:rsidP="008035BA">
      <w:pPr>
        <w:jc w:val="center"/>
      </w:pP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"/>
        <w:gridCol w:w="992"/>
        <w:gridCol w:w="992"/>
        <w:gridCol w:w="6381"/>
        <w:gridCol w:w="850"/>
        <w:gridCol w:w="2127"/>
        <w:gridCol w:w="2834"/>
        <w:gridCol w:w="1418"/>
      </w:tblGrid>
      <w:tr w:rsidR="001C1588" w:rsidRPr="00EA18F6" w:rsidTr="001910E5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40031F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6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588" w:rsidRPr="00EA18F6" w:rsidRDefault="00B541D8" w:rsidP="00B541D8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Раздел, тема урока, </w:t>
            </w:r>
            <w:r w:rsidR="001C1588" w:rsidRPr="00EA18F6">
              <w:rPr>
                <w:sz w:val="20"/>
                <w:szCs w:val="20"/>
                <w:lang w:eastAsia="en-US"/>
              </w:rPr>
              <w:t>содержания</w:t>
            </w:r>
            <w:r w:rsidRPr="00EA18F6">
              <w:rPr>
                <w:sz w:val="20"/>
                <w:szCs w:val="20"/>
                <w:lang w:eastAsia="en-US"/>
              </w:rPr>
              <w:t xml:space="preserve">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1D8" w:rsidRPr="00EA18F6" w:rsidRDefault="001C1588" w:rsidP="00B541D8">
            <w:pPr>
              <w:ind w:left="318" w:hanging="318"/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  <w:lang w:eastAsia="en-US"/>
              </w:rPr>
              <w:t>Колич</w:t>
            </w:r>
            <w:proofErr w:type="spellEnd"/>
          </w:p>
          <w:p w:rsidR="001C1588" w:rsidRPr="00EA18F6" w:rsidRDefault="001C1588" w:rsidP="00B541D8">
            <w:pPr>
              <w:ind w:left="318" w:hanging="318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Оборудование урока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Домашнее задание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Примечание </w:t>
            </w:r>
          </w:p>
        </w:tc>
      </w:tr>
      <w:tr w:rsidR="001C1588" w:rsidRPr="00EA18F6" w:rsidTr="001910E5">
        <w:trPr>
          <w:trHeight w:val="34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B541D8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Па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B541D8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6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8" w:rsidRPr="00EA18F6" w:rsidRDefault="001C1588" w:rsidP="004003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8" w:rsidRPr="00EA18F6" w:rsidRDefault="001C1588" w:rsidP="0040031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40031F">
            <w:pPr>
              <w:rPr>
                <w:sz w:val="20"/>
                <w:szCs w:val="20"/>
                <w:lang w:eastAsia="en-US"/>
              </w:rPr>
            </w:pPr>
          </w:p>
        </w:tc>
      </w:tr>
      <w:tr w:rsidR="001C1588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</w:t>
            </w:r>
            <w:r w:rsidR="00B24683" w:rsidRPr="00EA18F6">
              <w:rPr>
                <w:sz w:val="20"/>
                <w:szCs w:val="20"/>
                <w:lang w:eastAsia="en-US"/>
              </w:rPr>
              <w:t>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20239B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Глава 1. </w:t>
            </w:r>
            <w:proofErr w:type="gramStart"/>
            <w:r w:rsidR="00EA18F6">
              <w:rPr>
                <w:rFonts w:ascii="Times New Roman" w:hAnsi="Times New Roman"/>
                <w:bCs/>
                <w:sz w:val="20"/>
                <w:szCs w:val="20"/>
              </w:rPr>
              <w:t>Вид .</w:t>
            </w:r>
            <w:proofErr w:type="gramEnd"/>
          </w:p>
          <w:p w:rsidR="001C1588" w:rsidRPr="00EA18F6" w:rsidRDefault="001C1588" w:rsidP="0020239B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Развитие биологии  в 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додарвиновский</w:t>
            </w:r>
            <w:proofErr w:type="spellEnd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 период.</w:t>
            </w:r>
          </w:p>
          <w:p w:rsidR="001C1588" w:rsidRPr="00EA18F6" w:rsidRDefault="001C1588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История представлений об эволюции живой природы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8" w:rsidRPr="00EA18F6" w:rsidRDefault="00B64A3D" w:rsidP="0091055D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Повторить « </w:t>
            </w:r>
            <w:r w:rsidRPr="00EA18F6">
              <w:rPr>
                <w:bCs/>
                <w:sz w:val="20"/>
                <w:szCs w:val="20"/>
              </w:rPr>
              <w:t>История представлений об эволюции живой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1C1588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06</w:t>
            </w:r>
            <w:r w:rsidR="00B24683" w:rsidRPr="00EA18F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F61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Работы К. Линнея по систематики растений и животных.</w:t>
            </w:r>
          </w:p>
          <w:p w:rsidR="001C1588" w:rsidRPr="00EA18F6" w:rsidRDefault="001C1588" w:rsidP="00F61FD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 xml:space="preserve">Работы </w:t>
            </w:r>
            <w:proofErr w:type="spellStart"/>
            <w:r w:rsidRPr="00EA18F6">
              <w:rPr>
                <w:rFonts w:ascii="Times New Roman" w:hAnsi="Times New Roman"/>
                <w:sz w:val="20"/>
                <w:szCs w:val="20"/>
              </w:rPr>
              <w:t>К.Линнея</w:t>
            </w:r>
            <w:proofErr w:type="spellEnd"/>
            <w:r w:rsidRPr="00EA18F6">
              <w:rPr>
                <w:rFonts w:ascii="Times New Roman" w:hAnsi="Times New Roman"/>
                <w:sz w:val="20"/>
                <w:szCs w:val="20"/>
              </w:rPr>
              <w:br/>
              <w:t xml:space="preserve">по систематике растений и животных.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8" w:rsidRPr="00EA18F6" w:rsidRDefault="00B64A3D" w:rsidP="0091055D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 «</w:t>
            </w:r>
            <w:r w:rsidRPr="00EA18F6">
              <w:rPr>
                <w:bCs/>
                <w:sz w:val="20"/>
                <w:szCs w:val="20"/>
              </w:rPr>
              <w:t>Работы К. Линнея по систематики растений и животных.»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1C1588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</w:t>
            </w:r>
            <w:r w:rsidR="00B24683" w:rsidRPr="00EA18F6">
              <w:rPr>
                <w:sz w:val="20"/>
                <w:szCs w:val="20"/>
                <w:lang w:eastAsia="en-US"/>
              </w:rPr>
              <w:t>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C1588" w:rsidRPr="00EA18F6" w:rsidRDefault="001C1588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Эволюционная теория  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Ж.Б.Ламарка</w:t>
            </w:r>
            <w:proofErr w:type="spellEnd"/>
          </w:p>
          <w:p w:rsidR="001C1588" w:rsidRPr="00EA18F6" w:rsidRDefault="001C1588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 xml:space="preserve">Эволюционная теория </w:t>
            </w:r>
            <w:proofErr w:type="spellStart"/>
            <w:r w:rsidRPr="00EA18F6">
              <w:rPr>
                <w:rFonts w:ascii="Times New Roman" w:hAnsi="Times New Roman"/>
                <w:sz w:val="20"/>
                <w:szCs w:val="20"/>
              </w:rPr>
              <w:t>Ж.Б.Ламарка</w:t>
            </w:r>
            <w:proofErr w:type="spellEnd"/>
            <w:r w:rsidRPr="00EA18F6">
              <w:rPr>
                <w:rFonts w:ascii="Times New Roman" w:hAnsi="Times New Roman"/>
                <w:sz w:val="20"/>
                <w:szCs w:val="20"/>
              </w:rPr>
              <w:t>. Первые русские эволюционисты. Предпосылки возникновения учения Ч.Дарвина; достижения в области естественных наук, экспедиционный материал Ч.Дарвина.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588" w:rsidRPr="00EA18F6" w:rsidRDefault="00B64A3D" w:rsidP="00533672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«</w:t>
            </w:r>
            <w:r w:rsidRPr="00EA18F6">
              <w:rPr>
                <w:bCs/>
                <w:sz w:val="20"/>
                <w:szCs w:val="20"/>
              </w:rPr>
              <w:t>Эволюционная теория  Ж.Б. Ламарка»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588" w:rsidRPr="00EA18F6" w:rsidRDefault="001C1588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13</w:t>
            </w:r>
            <w:r w:rsidR="00B64A3D" w:rsidRPr="00EA18F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Предпосылки возникновения теории 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 xml:space="preserve">Предпосылки возникновения учения </w:t>
            </w:r>
            <w:proofErr w:type="spellStart"/>
            <w:r w:rsidRPr="00EA18F6">
              <w:rPr>
                <w:rFonts w:ascii="Times New Roman" w:hAnsi="Times New Roman"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rFonts w:ascii="Times New Roman" w:hAnsi="Times New Roman"/>
                <w:sz w:val="20"/>
                <w:szCs w:val="20"/>
              </w:rPr>
              <w:t>; достижения в области естественных наук, экспедиционный материал Ч.Дарвина.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Прочитать  «</w:t>
            </w:r>
            <w:r w:rsidRPr="00EA18F6">
              <w:rPr>
                <w:bCs/>
                <w:sz w:val="20"/>
                <w:szCs w:val="20"/>
              </w:rPr>
              <w:t xml:space="preserve">Предпосылки возникновения теории </w:t>
            </w:r>
            <w:proofErr w:type="spellStart"/>
            <w:r w:rsidRPr="00EA18F6">
              <w:rPr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bCs/>
                <w:sz w:val="20"/>
                <w:szCs w:val="20"/>
              </w:rPr>
              <w:t>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4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Учение 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 об искусственном отборе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Движущая, стабилизирующая разрывающая формы искусственного отбора; борьба за существование; наследственная изменчивость, формы приспособления  животных и 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кроссворд на тему «</w:t>
            </w:r>
            <w:r w:rsidRPr="00EA18F6">
              <w:rPr>
                <w:bCs/>
                <w:sz w:val="20"/>
                <w:szCs w:val="20"/>
              </w:rPr>
              <w:t xml:space="preserve">Учение </w:t>
            </w:r>
            <w:proofErr w:type="spellStart"/>
            <w:r w:rsidRPr="00EA18F6">
              <w:rPr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bCs/>
                <w:sz w:val="20"/>
                <w:szCs w:val="20"/>
              </w:rPr>
              <w:t xml:space="preserve"> об искусственном отборе»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20</w:t>
            </w:r>
            <w:r w:rsidR="00B64A3D" w:rsidRPr="00EA18F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Учение 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 xml:space="preserve"> о естественном отборе. Всеобщая индивидуальная изменчивость и избыточная численность потомства.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Движущая, стабилизирующая разрывающая формы естественного отбора; борьба за существование; наследственная изменчивость, формы приспособления  животных и 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кроссворд на тему  «</w:t>
            </w:r>
            <w:r w:rsidRPr="00EA18F6">
              <w:rPr>
                <w:bCs/>
                <w:sz w:val="20"/>
                <w:szCs w:val="20"/>
              </w:rPr>
              <w:t xml:space="preserve">Учение </w:t>
            </w:r>
            <w:proofErr w:type="spellStart"/>
            <w:r w:rsidRPr="00EA18F6">
              <w:rPr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bCs/>
                <w:sz w:val="20"/>
                <w:szCs w:val="20"/>
              </w:rPr>
              <w:t xml:space="preserve"> о естественном отборе.»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ind w:left="-108" w:right="-111" w:firstLine="108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№1  «Изучение изменчивости»</w:t>
            </w:r>
          </w:p>
          <w:p w:rsidR="00B64A3D" w:rsidRPr="00EA18F6" w:rsidRDefault="00B64A3D" w:rsidP="0020239B">
            <w:pPr>
              <w:pStyle w:val="a4"/>
              <w:ind w:left="-108" w:right="-111" w:firstLine="108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Совершенствовать навыки работы с источниками информации; использовать поисковый вид чтения, выбор информации адекватно поставленной цели, анализ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тест на тему «</w:t>
            </w:r>
            <w:r w:rsidRPr="00EA18F6">
              <w:rPr>
                <w:bCs/>
                <w:sz w:val="20"/>
                <w:szCs w:val="20"/>
              </w:rPr>
              <w:t xml:space="preserve">Учение </w:t>
            </w:r>
            <w:proofErr w:type="spellStart"/>
            <w:r w:rsidRPr="00EA18F6">
              <w:rPr>
                <w:bCs/>
                <w:sz w:val="20"/>
                <w:szCs w:val="20"/>
              </w:rPr>
              <w:t>Ч.Дарвина</w:t>
            </w:r>
            <w:proofErr w:type="spellEnd"/>
            <w:r w:rsidRPr="00EA18F6">
              <w:rPr>
                <w:bCs/>
                <w:sz w:val="20"/>
                <w:szCs w:val="20"/>
              </w:rPr>
              <w:t xml:space="preserve"> о естественном отборе.»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27</w:t>
            </w:r>
            <w:r w:rsidR="00B64A3D" w:rsidRPr="00EA18F6">
              <w:rPr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Борьба за существование. Естественный отбор</w:t>
            </w:r>
          </w:p>
          <w:p w:rsidR="00B64A3D" w:rsidRPr="00EA18F6" w:rsidRDefault="00B64A3D" w:rsidP="00C06EE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 xml:space="preserve">Движущая, стабилизирующая разрывающая формы естественного </w:t>
            </w:r>
            <w:r w:rsidRPr="00EA18F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отбора; борьба за существование; наследственная изменчивость,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</w:t>
            </w:r>
            <w:r w:rsidRPr="00EA18F6">
              <w:rPr>
                <w:color w:val="000000"/>
                <w:sz w:val="20"/>
                <w:szCs w:val="20"/>
              </w:rPr>
              <w:lastRenderedPageBreak/>
              <w:t xml:space="preserve">иллюстрационные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Повторить «</w:t>
            </w:r>
            <w:r w:rsidRPr="00EA18F6">
              <w:rPr>
                <w:bCs/>
                <w:sz w:val="20"/>
                <w:szCs w:val="20"/>
              </w:rPr>
              <w:t>Борьба за существование.»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Вид – эволюционная единица. Его критерии и структура.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Критерии вида: физиологический, биохимический, морфологический, экологический, генетический, этологический, географический. Способы изоляции, препятствующие скрещиванию разных видов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Ответить на вопросы </w:t>
            </w: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221 вопросы 1-7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04</w:t>
            </w:r>
            <w:r w:rsidR="00B64A3D" w:rsidRPr="00EA18F6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 №1 «Сравнительная характеристика естественного и искусственного отбора»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тест на тему «естественный искусственный отбор»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</w:t>
            </w:r>
            <w:r w:rsidR="00B64A3D" w:rsidRPr="00EA18F6">
              <w:rPr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Популяция как структурная единица вида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Дрейф генов. Популяционные волны. Географическая, экологическая изоляция.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Сообщение на тему «</w:t>
            </w:r>
            <w:r w:rsidRPr="00EA18F6">
              <w:rPr>
                <w:bCs/>
                <w:sz w:val="20"/>
                <w:szCs w:val="20"/>
              </w:rPr>
              <w:t>Эволюционная роль мутаций»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11</w:t>
            </w:r>
            <w:r w:rsidR="00B64A3D" w:rsidRPr="00EA18F6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Популяция как единица эволюции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Закон Харди-</w:t>
            </w:r>
            <w:proofErr w:type="spellStart"/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Вайнберга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Повторить тему </w:t>
            </w:r>
            <w:r w:rsidRPr="00EA18F6">
              <w:rPr>
                <w:bCs/>
                <w:sz w:val="20"/>
                <w:szCs w:val="20"/>
              </w:rPr>
              <w:t>«Харди-</w:t>
            </w:r>
            <w:proofErr w:type="spellStart"/>
            <w:r w:rsidRPr="00EA18F6">
              <w:rPr>
                <w:bCs/>
                <w:sz w:val="20"/>
                <w:szCs w:val="20"/>
              </w:rPr>
              <w:t>Вайнберга</w:t>
            </w:r>
            <w:proofErr w:type="spellEnd"/>
            <w:r w:rsidRPr="00EA18F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A45C9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Факторы эволюции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Формы естественного отбора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</w:t>
            </w:r>
            <w:r w:rsidRPr="00EA18F6">
              <w:rPr>
                <w:bCs/>
                <w:sz w:val="20"/>
                <w:szCs w:val="20"/>
              </w:rPr>
              <w:t xml:space="preserve"> «Формы естественного отбора»</w:t>
            </w:r>
            <w:r w:rsidRPr="00EA18F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18</w:t>
            </w:r>
            <w:r w:rsidR="00B64A3D" w:rsidRPr="00EA18F6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Формы естественного отбора- главная движущая сила эволюции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Приспособленность организмов к среде обитания – основой результат эволюции. Примеры приспособлений (покровительственная окраска, маскировка, мимикрия, предупреждающая окраска). Относительный характер приспособлений.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</w:t>
            </w:r>
            <w:r w:rsidRPr="00EA18F6">
              <w:rPr>
                <w:bCs/>
                <w:sz w:val="20"/>
                <w:szCs w:val="20"/>
              </w:rPr>
              <w:t>Приспособленность организмов к среде обитания как результат действия естественного отбора»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A45C9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Приспособленность организмов к среде обитания как результат действия естественного отбора</w:t>
            </w:r>
          </w:p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Приспособленность организмов к среде обитания – основой результат эволюции. Примеры приспособлений (покровительственная окраска, маскировка, мимикрия, предупреждающая окраска). Относительный характер приспособлений.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</w:t>
            </w:r>
            <w:r w:rsidRPr="00EA18F6">
              <w:rPr>
                <w:bCs/>
                <w:sz w:val="20"/>
                <w:szCs w:val="20"/>
              </w:rPr>
              <w:t>Приспособленность организмов к среде обитания как результат действия естественного отбора»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25</w:t>
            </w:r>
            <w:r w:rsidR="00B64A3D" w:rsidRPr="00EA18F6">
              <w:rPr>
                <w:sz w:val="20"/>
                <w:szCs w:val="20"/>
                <w:lang w:eastAsia="en-US"/>
              </w:rPr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bCs/>
                <w:sz w:val="20"/>
                <w:szCs w:val="20"/>
              </w:rPr>
              <w:t>Лабораторная работа №2 «Изучение приспособленности организмов к среде обитания»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тест «</w:t>
            </w:r>
            <w:r w:rsidRPr="00EA18F6">
              <w:rPr>
                <w:bCs/>
                <w:sz w:val="20"/>
                <w:szCs w:val="20"/>
              </w:rPr>
              <w:t>Приспособленности организмов к среде обитания</w:t>
            </w:r>
            <w:r w:rsidRPr="00EA18F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56757E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Обобщающий урок «</w:t>
            </w:r>
            <w:proofErr w:type="spellStart"/>
            <w:r w:rsidRPr="00EA18F6">
              <w:rPr>
                <w:bCs/>
                <w:sz w:val="20"/>
                <w:szCs w:val="20"/>
              </w:rPr>
              <w:t>Микроэволюция</w:t>
            </w:r>
            <w:proofErr w:type="spellEnd"/>
            <w:r w:rsidRPr="00EA18F6">
              <w:rPr>
                <w:bCs/>
                <w:sz w:val="20"/>
                <w:szCs w:val="20"/>
              </w:rPr>
              <w:t>»</w:t>
            </w:r>
          </w:p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</w:rPr>
              <w:t>Микроэволюция</w:t>
            </w:r>
            <w:proofErr w:type="spellEnd"/>
            <w:r w:rsidRPr="00EA18F6">
              <w:rPr>
                <w:sz w:val="20"/>
                <w:szCs w:val="20"/>
              </w:rPr>
              <w:t>. Современные представления о видообразовании. Пути и скорость видообразования; географическое и экологическое видообразование. Эволюционная роль модификаций; физиологические адаптации. Темпы эволюции.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Повторить тему </w:t>
            </w:r>
            <w:r w:rsidRPr="00EA18F6">
              <w:rPr>
                <w:bCs/>
                <w:sz w:val="20"/>
                <w:szCs w:val="20"/>
              </w:rPr>
              <w:t>«</w:t>
            </w:r>
            <w:proofErr w:type="spellStart"/>
            <w:r w:rsidRPr="00EA18F6">
              <w:rPr>
                <w:bCs/>
                <w:sz w:val="20"/>
                <w:szCs w:val="20"/>
              </w:rPr>
              <w:t>Микроэволюция</w:t>
            </w:r>
            <w:proofErr w:type="spellEnd"/>
            <w:r w:rsidRPr="00EA18F6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Главные направление эволюции. Биологический прогресс и регресс.</w:t>
            </w:r>
          </w:p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lastRenderedPageBreak/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EA18F6">
              <w:rPr>
                <w:sz w:val="20"/>
                <w:szCs w:val="20"/>
              </w:rPr>
              <w:t>А.Н.Северцев</w:t>
            </w:r>
            <w:proofErr w:type="spellEnd"/>
            <w:r w:rsidRPr="00EA18F6">
              <w:rPr>
                <w:sz w:val="20"/>
                <w:szCs w:val="20"/>
              </w:rPr>
              <w:t>). Пути достижения биологического прогресса.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</w:t>
            </w:r>
            <w:r w:rsidRPr="00EA18F6">
              <w:rPr>
                <w:color w:val="000000"/>
                <w:sz w:val="20"/>
                <w:szCs w:val="20"/>
              </w:rPr>
              <w:lastRenderedPageBreak/>
              <w:t>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 xml:space="preserve">Ответить на вопросы </w:t>
            </w: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254 </w:t>
            </w:r>
            <w:r w:rsidRPr="00EA18F6">
              <w:rPr>
                <w:sz w:val="20"/>
                <w:szCs w:val="20"/>
                <w:lang w:eastAsia="en-US"/>
              </w:rPr>
              <w:lastRenderedPageBreak/>
              <w:t>вопросы 1-6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03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Пути достижения биологического прогресса.</w:t>
            </w:r>
          </w:p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EA18F6">
              <w:rPr>
                <w:sz w:val="20"/>
                <w:szCs w:val="20"/>
              </w:rPr>
              <w:t>А.Н.Северцев</w:t>
            </w:r>
            <w:proofErr w:type="spellEnd"/>
            <w:r w:rsidRPr="00EA18F6">
              <w:rPr>
                <w:sz w:val="20"/>
                <w:szCs w:val="20"/>
              </w:rPr>
              <w:t>). Пути достижения биологического прогресса.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Составить тест на тему «</w:t>
            </w:r>
            <w:r w:rsidRPr="00EA18F6">
              <w:rPr>
                <w:bCs/>
                <w:sz w:val="20"/>
                <w:szCs w:val="20"/>
              </w:rPr>
              <w:t>Пути достижения биологического прогресса.»</w:t>
            </w:r>
            <w:r w:rsidRPr="00EA18F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08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Основные закономерности эволюции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EA18F6">
              <w:rPr>
                <w:sz w:val="20"/>
                <w:szCs w:val="20"/>
              </w:rPr>
              <w:t>А.Н.Северцев</w:t>
            </w:r>
            <w:proofErr w:type="spellEnd"/>
            <w:r w:rsidRPr="00EA18F6">
              <w:rPr>
                <w:sz w:val="20"/>
                <w:szCs w:val="20"/>
              </w:rPr>
              <w:t>). Пути достижения биологического прогресса.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</w:t>
            </w:r>
            <w:r w:rsidRPr="00EA18F6">
              <w:rPr>
                <w:bCs/>
                <w:sz w:val="20"/>
                <w:szCs w:val="20"/>
              </w:rPr>
              <w:t>Основные закономерности эволюции»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10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Результаты  эволюции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EA18F6">
              <w:rPr>
                <w:sz w:val="20"/>
                <w:szCs w:val="20"/>
              </w:rPr>
              <w:t>А.Н.Северцев</w:t>
            </w:r>
            <w:proofErr w:type="spellEnd"/>
            <w:r w:rsidRPr="00EA18F6">
              <w:rPr>
                <w:sz w:val="20"/>
                <w:szCs w:val="20"/>
              </w:rPr>
              <w:t>). Пути достижения биологического прогресса.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</w:t>
            </w:r>
            <w:r w:rsidRPr="00EA18F6">
              <w:rPr>
                <w:bCs/>
                <w:sz w:val="20"/>
                <w:szCs w:val="20"/>
              </w:rPr>
              <w:t>Результаты  эволюции</w:t>
            </w:r>
            <w:r w:rsidRPr="00EA18F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15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Эволюция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Главные направления эволюционного процесса. Биологический прогресс и биологический регресс (</w:t>
            </w:r>
            <w:proofErr w:type="spellStart"/>
            <w:r w:rsidRPr="00EA18F6">
              <w:rPr>
                <w:sz w:val="20"/>
                <w:szCs w:val="20"/>
              </w:rPr>
              <w:t>А.Н.Северцев</w:t>
            </w:r>
            <w:proofErr w:type="spellEnd"/>
            <w:r w:rsidRPr="00EA18F6">
              <w:rPr>
                <w:sz w:val="20"/>
                <w:szCs w:val="20"/>
              </w:rPr>
              <w:t>). Пути достижения биологического прогресса.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Составит тест на тему «Эволюция»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17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Макроэволюция.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«Макроэволюция»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24</w:t>
            </w:r>
          </w:p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22</w:t>
            </w:r>
            <w:r w:rsidR="00B64A3D" w:rsidRPr="00EA18F6">
              <w:rPr>
                <w:sz w:val="20"/>
                <w:szCs w:val="20"/>
                <w:lang w:eastAsia="en-US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68281C" w:rsidP="00E07A63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bCs/>
                <w:sz w:val="20"/>
                <w:szCs w:val="20"/>
              </w:rPr>
              <w:t xml:space="preserve">Контрольный </w:t>
            </w:r>
            <w:r w:rsidR="00B64A3D" w:rsidRPr="00EA18F6">
              <w:rPr>
                <w:bCs/>
                <w:sz w:val="20"/>
                <w:szCs w:val="20"/>
              </w:rPr>
              <w:t>урок по теме «Эволюционное учение»</w:t>
            </w:r>
          </w:p>
          <w:p w:rsidR="00B64A3D" w:rsidRPr="00EA18F6" w:rsidRDefault="00B64A3D" w:rsidP="00E07A6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bCs/>
                <w:sz w:val="20"/>
                <w:szCs w:val="20"/>
              </w:rPr>
              <w:t>Повторить тему «Эволюционное учение»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1910E5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24</w:t>
            </w:r>
            <w:r w:rsidR="00B64A3D" w:rsidRPr="00EA18F6">
              <w:rPr>
                <w:sz w:val="20"/>
                <w:szCs w:val="20"/>
                <w:lang w:eastAsia="en-US"/>
              </w:rPr>
              <w:t>.1</w:t>
            </w: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Предпосылки возникновения жизни на Земле</w:t>
            </w:r>
          </w:p>
          <w:p w:rsidR="00B64A3D" w:rsidRPr="00EA18F6" w:rsidRDefault="00B64A3D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Уровни организации жизни на Земле. Виталистические взгляды на природу в XVII – XVIII вв. Механистические взгляды. Определение жизни, сформулированное </w:t>
            </w:r>
            <w:proofErr w:type="spellStart"/>
            <w:r w:rsidRPr="00EA18F6">
              <w:rPr>
                <w:sz w:val="20"/>
                <w:szCs w:val="20"/>
              </w:rPr>
              <w:t>Ф.Энгельсом</w:t>
            </w:r>
            <w:proofErr w:type="spellEnd"/>
            <w:r w:rsidRPr="00EA18F6">
              <w:rPr>
                <w:sz w:val="20"/>
                <w:szCs w:val="20"/>
              </w:rPr>
              <w:t xml:space="preserve">, М.В. </w:t>
            </w:r>
            <w:proofErr w:type="spellStart"/>
            <w:r w:rsidRPr="00EA18F6">
              <w:rPr>
                <w:sz w:val="20"/>
                <w:szCs w:val="20"/>
              </w:rPr>
              <w:t>Волькенштейном</w:t>
            </w:r>
            <w:proofErr w:type="spellEnd"/>
            <w:r w:rsidRPr="00EA18F6">
              <w:rPr>
                <w:sz w:val="20"/>
                <w:szCs w:val="20"/>
              </w:rPr>
              <w:t xml:space="preserve">. Идея самозарождения жизни, сущность опытов </w:t>
            </w:r>
            <w:proofErr w:type="spellStart"/>
            <w:r w:rsidRPr="00EA18F6">
              <w:rPr>
                <w:sz w:val="20"/>
                <w:szCs w:val="20"/>
              </w:rPr>
              <w:t>Ф.Реди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Л.Пастера</w:t>
            </w:r>
            <w:proofErr w:type="spellEnd"/>
            <w:r w:rsidRPr="00EA18F6">
              <w:rPr>
                <w:sz w:val="20"/>
                <w:szCs w:val="20"/>
              </w:rPr>
              <w:t>. гипотеза вечности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тему «</w:t>
            </w:r>
            <w:r w:rsidRPr="00EA18F6">
              <w:rPr>
                <w:bCs/>
                <w:sz w:val="20"/>
                <w:szCs w:val="20"/>
              </w:rPr>
              <w:t>Предпосылки возникновения жизни на Земле»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Развитие жизни в архейской и протерозойской эрах. Первые следы жизни на Земле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Первые следы жизни на Земле. Господство бактерий – гетеротрофов. Появление всех типов беспозвоночных животных. Кишечнополостные. Первые хордовые. Развитие водных растений. Накопления кислорода в атмосфере, аэробное дыхание. Двусторонняя симметрия тела и мышц, сегментированное тело.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Подготовить сообщение на тему «Архейская эра» и «Протерозойская эра»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B64A3D" w:rsidRPr="00EA18F6" w:rsidTr="001910E5">
        <w:trPr>
          <w:trHeight w:val="34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01</w:t>
            </w:r>
            <w:r w:rsidR="00B64A3D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Развитие жизни в палеозойскую эру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B64A3D" w:rsidRPr="00EA18F6" w:rsidRDefault="00B64A3D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Эволюция растений (псилофиты), появление первых сосудистых растений (мхи, папоротники, семенные папоротники, голосеменные </w:t>
            </w:r>
            <w:r w:rsidRPr="00EA18F6">
              <w:rPr>
                <w:sz w:val="20"/>
                <w:szCs w:val="20"/>
              </w:rPr>
              <w:lastRenderedPageBreak/>
              <w:t>растения.) возникновение позвоночных (рыб, земноводных (стегоцефалы), пресмыкающихся (зверозубые ящеры)). Вымирание древовидных папоротников.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</w:t>
            </w:r>
            <w:r w:rsidRPr="00EA18F6">
              <w:rPr>
                <w:color w:val="000000"/>
                <w:sz w:val="20"/>
                <w:szCs w:val="20"/>
              </w:rPr>
              <w:lastRenderedPageBreak/>
              <w:t>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Подготовить сообщение на тему «Палеозойская эра»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3D" w:rsidRPr="00EA18F6" w:rsidRDefault="00B64A3D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06</w:t>
            </w:r>
            <w:r w:rsidR="0068281C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Развитие жизни в палеозойскую эру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Эволюция растений (псилофиты), появление первых сосудистых растений (мхи, папоротники, семенные папоротники, голосеменные растения.) возникновение позвоночных (рыб, земноводных (стегоцефалы), пресмыкающихся (зверозубые ящеры)). Вымирание древовидных папоротников.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Ответить на вопросы стр281 вопросы 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08</w:t>
            </w:r>
            <w:r w:rsidR="0068281C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Развитие жизни в мезозойскую эру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Господство голосеменных, расцвет пресмыкающихся, возникновение птиц и первых млекопитающих. (</w:t>
            </w:r>
            <w:proofErr w:type="spellStart"/>
            <w:r w:rsidRPr="00EA18F6">
              <w:rPr>
                <w:sz w:val="20"/>
                <w:szCs w:val="20"/>
              </w:rPr>
              <w:t>архиоптерикс</w:t>
            </w:r>
            <w:proofErr w:type="spellEnd"/>
            <w:r w:rsidRPr="00EA18F6">
              <w:rPr>
                <w:sz w:val="20"/>
                <w:szCs w:val="20"/>
              </w:rPr>
              <w:t>), вымирание древних голосеменных и пресмыкающихся.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Ответить на вопросы стр281 вопросы 5-7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13</w:t>
            </w:r>
            <w:r w:rsidR="0068281C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Развитие жизни в кайнозойскую эру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Развитие цветковых растений, многообразие насекомых (параллельная эволюция). Развитие плацентарных млекопитающих, появление хищных. Появление приматов. Развитие приматов. Принципы систематики. Классификация организмов.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Подготовиться к семинару </w:t>
            </w:r>
            <w:r w:rsidRPr="00EA18F6">
              <w:rPr>
                <w:bCs/>
                <w:sz w:val="20"/>
                <w:szCs w:val="20"/>
              </w:rPr>
              <w:t>«Основные черты эволюции животного и растительного мира»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15</w:t>
            </w:r>
            <w:r w:rsidR="0068281C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Семинар по теме «Основные черты эволюции животного и растительного мира»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Повторить тему </w:t>
            </w:r>
            <w:r w:rsidRPr="00EA18F6">
              <w:rPr>
                <w:bCs/>
                <w:sz w:val="20"/>
                <w:szCs w:val="20"/>
              </w:rPr>
              <w:t>«Основные черты эволюции животного и растительного мира»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20</w:t>
            </w:r>
            <w:r w:rsidR="0068281C" w:rsidRPr="00EA18F6">
              <w:rPr>
                <w:sz w:val="20"/>
                <w:szCs w:val="20"/>
                <w:lang w:eastAsia="en-US"/>
              </w:rPr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E07A6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Контрольная работа по теме «Развитие жизни на Земле»</w:t>
            </w:r>
          </w:p>
          <w:p w:rsidR="0068281C" w:rsidRPr="00EA18F6" w:rsidRDefault="0068281C" w:rsidP="00E07A6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Повторить тему </w:t>
            </w:r>
            <w:r w:rsidRPr="00EA18F6">
              <w:rPr>
                <w:bCs/>
                <w:sz w:val="20"/>
                <w:szCs w:val="20"/>
              </w:rPr>
              <w:t>«Развитие жизни на Земле»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22.</w:t>
            </w:r>
            <w:r w:rsidR="0068281C" w:rsidRPr="00EA18F6">
              <w:rPr>
                <w:sz w:val="20"/>
                <w:szCs w:val="20"/>
                <w:lang w:eastAsia="en-US"/>
              </w:rPr>
              <w:t>1</w:t>
            </w:r>
            <w:r w:rsidRPr="00EA18F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Положение человека в системе животного мира.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Место человека в живой природе. Систематическое положение вида </w:t>
            </w:r>
            <w:proofErr w:type="spellStart"/>
            <w:r w:rsidRPr="00EA18F6">
              <w:rPr>
                <w:sz w:val="20"/>
                <w:szCs w:val="20"/>
              </w:rPr>
              <w:t>Homo</w:t>
            </w:r>
            <w:proofErr w:type="spellEnd"/>
            <w:r w:rsidRPr="00EA18F6">
              <w:rPr>
                <w:sz w:val="20"/>
                <w:szCs w:val="20"/>
              </w:rPr>
              <w:t xml:space="preserve"> </w:t>
            </w:r>
            <w:proofErr w:type="spellStart"/>
            <w:r w:rsidRPr="00EA18F6">
              <w:rPr>
                <w:sz w:val="20"/>
                <w:szCs w:val="20"/>
              </w:rPr>
              <w:t>sapiens</w:t>
            </w:r>
            <w:proofErr w:type="spellEnd"/>
            <w:r w:rsidRPr="00EA18F6">
              <w:rPr>
                <w:sz w:val="20"/>
                <w:szCs w:val="20"/>
              </w:rPr>
              <w:t xml:space="preserve"> в системе животного мира. Признаки свойства человека, позволяющие отнести его к различным систематическим группам царства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 xml:space="preserve">Ответить на вопросы </w:t>
            </w: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290 вопросы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Движущие силы антропогенеза. Стадии эволюции человека: древнейшие люди</w:t>
            </w:r>
            <w:r w:rsidRPr="00EA18F6">
              <w:rPr>
                <w:sz w:val="20"/>
                <w:szCs w:val="20"/>
              </w:rPr>
              <w:t xml:space="preserve"> 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Стадии эволюции человека: древнейший человек, древний человек, первые современные люди. Древние люди, их биологическая и социальная характеристика, палеонтологические находки, время и условия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Сообщение на тему «древнейшие люди»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1910E5" w:rsidRPr="00EA18F6" w:rsidTr="001910E5">
        <w:trPr>
          <w:trHeight w:val="461"/>
        </w:trPr>
        <w:tc>
          <w:tcPr>
            <w:tcW w:w="160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0E5" w:rsidRPr="00EA18F6" w:rsidRDefault="001910E5" w:rsidP="001910E5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 Полугодие</w:t>
            </w: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10</w:t>
            </w:r>
            <w:r w:rsidR="0068281C" w:rsidRPr="00EA18F6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Стадии эволюции человека. Древние люди</w:t>
            </w:r>
            <w:r w:rsidRPr="00EA18F6">
              <w:rPr>
                <w:sz w:val="20"/>
                <w:szCs w:val="20"/>
              </w:rPr>
              <w:t xml:space="preserve"> Древние люди, их биологическая и социальная характеристика, палеонтологические находки, время и условия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на тему «стадии эволюции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12</w:t>
            </w:r>
            <w:r w:rsidR="0068281C" w:rsidRPr="00EA18F6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Современный человек. </w:t>
            </w:r>
          </w:p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Свойства человека как биологического вида. Популяционная структура вида </w:t>
            </w:r>
            <w:proofErr w:type="spellStart"/>
            <w:r w:rsidRPr="00EA18F6">
              <w:rPr>
                <w:sz w:val="20"/>
                <w:szCs w:val="20"/>
              </w:rPr>
              <w:t>Homo</w:t>
            </w:r>
            <w:proofErr w:type="spellEnd"/>
            <w:r w:rsidRPr="00EA18F6">
              <w:rPr>
                <w:sz w:val="20"/>
                <w:szCs w:val="20"/>
              </w:rPr>
              <w:t xml:space="preserve"> </w:t>
            </w:r>
            <w:proofErr w:type="spellStart"/>
            <w:r w:rsidRPr="00EA18F6">
              <w:rPr>
                <w:sz w:val="20"/>
                <w:szCs w:val="20"/>
              </w:rPr>
              <w:t>sapiens</w:t>
            </w:r>
            <w:proofErr w:type="spellEnd"/>
            <w:r w:rsidRPr="00EA18F6">
              <w:rPr>
                <w:sz w:val="20"/>
                <w:szCs w:val="20"/>
              </w:rPr>
              <w:t xml:space="preserve">; человеческие расы; </w:t>
            </w:r>
            <w:proofErr w:type="spellStart"/>
            <w:r w:rsidRPr="00EA18F6">
              <w:rPr>
                <w:sz w:val="20"/>
                <w:szCs w:val="20"/>
              </w:rPr>
              <w:t>расообразование</w:t>
            </w:r>
            <w:proofErr w:type="spellEnd"/>
            <w:r w:rsidRPr="00EA18F6">
              <w:rPr>
                <w:sz w:val="20"/>
                <w:szCs w:val="20"/>
              </w:rPr>
              <w:t>; единство происхождения рас. Свойства человека как биосоциального существа. Движущие силы антропогенеза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«Современный человек»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544A99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17</w:t>
            </w:r>
            <w:r w:rsidR="0068281C" w:rsidRPr="00EA18F6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544A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544A99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Свойства человека как биосоциального существа. Человеческие расы.</w:t>
            </w:r>
          </w:p>
          <w:p w:rsidR="0068281C" w:rsidRPr="00EA18F6" w:rsidRDefault="0068281C" w:rsidP="00544A99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Свойства человека как биологического вида. Популяционная структура вида </w:t>
            </w:r>
            <w:proofErr w:type="spellStart"/>
            <w:r w:rsidRPr="00EA18F6">
              <w:rPr>
                <w:sz w:val="20"/>
                <w:szCs w:val="20"/>
              </w:rPr>
              <w:t>Homo</w:t>
            </w:r>
            <w:proofErr w:type="spellEnd"/>
            <w:r w:rsidRPr="00EA18F6">
              <w:rPr>
                <w:sz w:val="20"/>
                <w:szCs w:val="20"/>
              </w:rPr>
              <w:t xml:space="preserve"> </w:t>
            </w:r>
            <w:proofErr w:type="spellStart"/>
            <w:r w:rsidRPr="00EA18F6">
              <w:rPr>
                <w:sz w:val="20"/>
                <w:szCs w:val="20"/>
              </w:rPr>
              <w:t>sapiens</w:t>
            </w:r>
            <w:proofErr w:type="spellEnd"/>
            <w:r w:rsidRPr="00EA18F6">
              <w:rPr>
                <w:sz w:val="20"/>
                <w:szCs w:val="20"/>
              </w:rPr>
              <w:t xml:space="preserve">; человеческие расы; </w:t>
            </w:r>
            <w:proofErr w:type="spellStart"/>
            <w:r w:rsidRPr="00EA18F6">
              <w:rPr>
                <w:sz w:val="20"/>
                <w:szCs w:val="20"/>
              </w:rPr>
              <w:t>расообразование</w:t>
            </w:r>
            <w:proofErr w:type="spellEnd"/>
            <w:r w:rsidRPr="00EA18F6">
              <w:rPr>
                <w:sz w:val="20"/>
                <w:szCs w:val="20"/>
              </w:rPr>
              <w:t>; единство происхождения рас. Свойства человека как биосоциального существа. Движущие силы антропогенеза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«Человеческие расы»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1910E5" w:rsidP="004A1C61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19</w:t>
            </w:r>
            <w:r w:rsidR="0068281C" w:rsidRPr="00EA18F6">
              <w:rPr>
                <w:sz w:val="20"/>
                <w:szCs w:val="20"/>
                <w:lang w:eastAsia="en-US"/>
              </w:rPr>
              <w:t>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E07A63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bCs/>
                <w:sz w:val="20"/>
                <w:szCs w:val="20"/>
              </w:rPr>
              <w:t>Контрольная работа по теме «Происхождение человека»</w:t>
            </w:r>
          </w:p>
          <w:p w:rsidR="0068281C" w:rsidRPr="00EA18F6" w:rsidRDefault="0068281C" w:rsidP="00E07A63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0031F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Повторить «Происхождения человека»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</w:t>
            </w:r>
            <w:r w:rsidR="001910E5" w:rsidRPr="00EA18F6">
              <w:rPr>
                <w:sz w:val="20"/>
                <w:szCs w:val="20"/>
                <w:lang w:eastAsia="en-US"/>
              </w:rPr>
              <w:t>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EA18F6" w:rsidP="00F57FF0">
            <w:pPr>
              <w:pStyle w:val="a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Глава 2. Экосистема </w:t>
            </w:r>
          </w:p>
          <w:p w:rsidR="0068281C" w:rsidRPr="00EA18F6" w:rsidRDefault="0068281C" w:rsidP="00F57FF0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color w:val="000000"/>
                <w:sz w:val="20"/>
                <w:szCs w:val="20"/>
              </w:rPr>
              <w:t>Организм и среда. Экологические факторы.</w:t>
            </w:r>
          </w:p>
          <w:p w:rsidR="0068281C" w:rsidRPr="00EA18F6" w:rsidRDefault="0068281C" w:rsidP="00F57FF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A18F6">
              <w:rPr>
                <w:rFonts w:ascii="Times New Roman" w:hAnsi="Times New Roman"/>
                <w:sz w:val="20"/>
                <w:szCs w:val="20"/>
              </w:rPr>
              <w:t>Биосфера, ее структура и функции.</w:t>
            </w:r>
          </w:p>
          <w:p w:rsidR="0068281C" w:rsidRPr="00EA18F6" w:rsidRDefault="0068281C" w:rsidP="00F57FF0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Вернадский В.И. биогенное, </w:t>
            </w:r>
            <w:proofErr w:type="spellStart"/>
            <w:r w:rsidRPr="00EA18F6">
              <w:rPr>
                <w:sz w:val="20"/>
                <w:szCs w:val="20"/>
              </w:rPr>
              <w:t>биокосное</w:t>
            </w:r>
            <w:proofErr w:type="spellEnd"/>
            <w:r w:rsidRPr="00EA18F6">
              <w:rPr>
                <w:sz w:val="20"/>
                <w:szCs w:val="20"/>
              </w:rPr>
              <w:t>, косное, живое вещество биосферы, геология.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308 вопросы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Абиотические факторы среды. 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Совокупность взаимосвязанных видов, совместно обитающих на определенной территории и связанных с абиотическими и биотическими факторами среды.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6924AC">
            <w:pPr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 Тест «Абиотические факторы среды»</w:t>
            </w:r>
          </w:p>
          <w:p w:rsidR="0068281C" w:rsidRPr="00EA18F6" w:rsidRDefault="0068281C" w:rsidP="006924A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1910E5" w:rsidP="004A1C61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Биотические факторы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</w:t>
            </w:r>
            <w:r w:rsidRPr="00EA18F6">
              <w:rPr>
                <w:bCs/>
                <w:sz w:val="20"/>
                <w:szCs w:val="20"/>
              </w:rPr>
              <w:t>Биотические факторы среды</w:t>
            </w:r>
            <w:r w:rsidRPr="00EA18F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02</w:t>
            </w:r>
            <w:r w:rsidR="0068281C" w:rsidRPr="00EA18F6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Смена биоценозов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«Смена биоценозов»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07</w:t>
            </w:r>
            <w:r w:rsidR="0068281C" w:rsidRPr="00EA18F6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Взаимодействие факторов среды. Ограничивающий фактор.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Сообщение «Ограничивающий фактор»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09</w:t>
            </w:r>
            <w:r w:rsidR="0068281C" w:rsidRPr="00EA18F6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Позитивные отношения  - симбиоз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«Позитивные отношения симбиоз»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14</w:t>
            </w:r>
            <w:r w:rsidR="0068281C" w:rsidRPr="00EA18F6">
              <w:rPr>
                <w:sz w:val="20"/>
                <w:szCs w:val="20"/>
                <w:lang w:eastAsia="en-US"/>
              </w:rPr>
              <w:t>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Антибиотические отношения 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 Абиотические факторы среды. Роль температуры, освещенности, влажности и др. факторов в жизнедеятельности сообществ. Биотические факторы среды. Поток энергии и цепи (сети) питания. </w:t>
            </w:r>
            <w:r w:rsidRPr="00EA18F6">
              <w:rPr>
                <w:sz w:val="20"/>
                <w:szCs w:val="20"/>
              </w:rPr>
              <w:lastRenderedPageBreak/>
              <w:t>Экологические пирамиды чисел, биомассы,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«Антибиотические отношения»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Нейтрализм.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«Нейтрализм»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55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Структура экосистем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325 вопросы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Пищевые связи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Нарисовать схему «Пищевые связи»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1910E5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Круговорот веществ в природе</w:t>
            </w:r>
            <w:r w:rsidRPr="00EA18F6">
              <w:rPr>
                <w:sz w:val="20"/>
                <w:szCs w:val="20"/>
              </w:rPr>
              <w:t xml:space="preserve"> и энергия в экосистемах.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Биогеохимические циклы азота, углерода, кислорода и фосфора; круговорот биогенных элементов.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  <w:lang w:eastAsia="en-US"/>
              </w:rPr>
              <w:t>Нарисовать «</w:t>
            </w:r>
            <w:r w:rsidRPr="00EA18F6">
              <w:rPr>
                <w:color w:val="000000"/>
                <w:sz w:val="20"/>
                <w:szCs w:val="20"/>
              </w:rPr>
              <w:t>Круговорот веществ в природе</w:t>
            </w:r>
            <w:r w:rsidRPr="00EA18F6">
              <w:rPr>
                <w:sz w:val="20"/>
                <w:szCs w:val="20"/>
              </w:rPr>
              <w:t xml:space="preserve"> и энергия в экосистемах</w:t>
            </w:r>
            <w:r w:rsidRPr="00EA18F6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02</w:t>
            </w:r>
            <w:r w:rsidR="0068281C" w:rsidRPr="00EA18F6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Причины устойчивости и смена экосистемы</w:t>
            </w:r>
          </w:p>
          <w:p w:rsidR="0068281C" w:rsidRPr="00EA18F6" w:rsidRDefault="0068281C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332 вопросы 1-4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07</w:t>
            </w:r>
            <w:r w:rsidR="0068281C" w:rsidRPr="00EA18F6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Биосфера – глобальная экосистема </w:t>
            </w:r>
          </w:p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sz w:val="20"/>
                <w:szCs w:val="20"/>
                <w:lang w:eastAsia="en-US"/>
              </w:rPr>
              <w:t>Стр</w:t>
            </w:r>
            <w:proofErr w:type="spellEnd"/>
            <w:r w:rsidRPr="00EA18F6">
              <w:rPr>
                <w:sz w:val="20"/>
                <w:szCs w:val="20"/>
                <w:lang w:eastAsia="en-US"/>
              </w:rPr>
              <w:t xml:space="preserve"> 339 вопросы 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09</w:t>
            </w:r>
            <w:r w:rsidR="0068281C" w:rsidRPr="00EA18F6">
              <w:rPr>
                <w:sz w:val="20"/>
                <w:szCs w:val="20"/>
                <w:lang w:eastAsia="en-US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1640D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Роль живых организмов в биосфере </w:t>
            </w:r>
          </w:p>
          <w:p w:rsidR="0068281C" w:rsidRPr="00EA18F6" w:rsidRDefault="0068281C" w:rsidP="001640D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Сообщение «Роль живых организмов в биосфере»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68281C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1640D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Биосфера и человек </w:t>
            </w:r>
          </w:p>
          <w:p w:rsidR="0068281C" w:rsidRPr="00EA18F6" w:rsidRDefault="0068281C" w:rsidP="001640DB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C06EE5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«Биосфера и человек»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81C" w:rsidRPr="00EA18F6" w:rsidRDefault="0068281C" w:rsidP="0020239B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Биосфера и человек </w:t>
            </w:r>
          </w:p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 xml:space="preserve">Естественные сообщества живых организмов. Биогеоценозы, компоненты биогеоценозов: продуценты, </w:t>
            </w:r>
            <w:proofErr w:type="spellStart"/>
            <w:r w:rsidRPr="00EA18F6">
              <w:rPr>
                <w:sz w:val="20"/>
                <w:szCs w:val="20"/>
              </w:rPr>
              <w:t>консументы</w:t>
            </w:r>
            <w:proofErr w:type="spellEnd"/>
            <w:r w:rsidRPr="00EA18F6">
              <w:rPr>
                <w:sz w:val="20"/>
                <w:szCs w:val="20"/>
              </w:rPr>
              <w:t xml:space="preserve">, </w:t>
            </w:r>
            <w:proofErr w:type="spellStart"/>
            <w:r w:rsidRPr="00EA18F6">
              <w:rPr>
                <w:sz w:val="20"/>
                <w:szCs w:val="20"/>
              </w:rPr>
              <w:t>редуценты</w:t>
            </w:r>
            <w:proofErr w:type="spellEnd"/>
            <w:r w:rsidRPr="00EA18F6">
              <w:rPr>
                <w:sz w:val="20"/>
                <w:szCs w:val="2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«Биосфера и человек»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A0372E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Воздействие человека  на природу в процессе становления общества </w:t>
            </w:r>
          </w:p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</w:t>
            </w:r>
            <w:r w:rsidRPr="00EA18F6">
              <w:rPr>
                <w:bCs/>
                <w:sz w:val="20"/>
                <w:szCs w:val="20"/>
              </w:rPr>
              <w:t>Воздействие человека  на природу в процессе становления общества»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Природные ресурсы и их использования </w:t>
            </w:r>
          </w:p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Полезные ископаемые, их использование человеком</w:t>
            </w:r>
          </w:p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 xml:space="preserve">Тест «Природные ресурсы и их использования»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Неисчерпаемые ресурсы</w:t>
            </w:r>
          </w:p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Общая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Тест «Неисчерпаемые ресурсы»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A0372E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4A1C61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proofErr w:type="spellStart"/>
            <w:r w:rsidRPr="00EA18F6">
              <w:rPr>
                <w:bCs/>
                <w:sz w:val="20"/>
                <w:szCs w:val="20"/>
              </w:rPr>
              <w:t>Исчерпаемые</w:t>
            </w:r>
            <w:proofErr w:type="spellEnd"/>
            <w:r w:rsidRPr="00EA18F6">
              <w:rPr>
                <w:bCs/>
                <w:sz w:val="20"/>
                <w:szCs w:val="20"/>
              </w:rPr>
              <w:t xml:space="preserve"> ресурсы</w:t>
            </w:r>
          </w:p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Общая 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Тест «</w:t>
            </w:r>
            <w:proofErr w:type="spellStart"/>
            <w:r w:rsidRPr="00EA18F6">
              <w:rPr>
                <w:bCs/>
                <w:sz w:val="20"/>
                <w:szCs w:val="20"/>
              </w:rPr>
              <w:t>Исчерпаемые</w:t>
            </w:r>
            <w:proofErr w:type="spellEnd"/>
            <w:r w:rsidRPr="00EA18F6">
              <w:rPr>
                <w:bCs/>
                <w:sz w:val="20"/>
                <w:szCs w:val="20"/>
              </w:rPr>
              <w:t xml:space="preserve"> ресурсы»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A0372E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Последствия хозяйственной деятельности человека для окружающей среды. Загрязнение воздуха.</w:t>
            </w:r>
          </w:p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Загрязнение воздушной среды, причины и последствия.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</w:rPr>
              <w:t>Тест «Загрязнение воздуха»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6C0E6C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4A1C61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Последствия хозяйственной деятельности человека для окружающей среды. Загрязнение воздуха.</w:t>
            </w:r>
          </w:p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Загрязнение воздушной среды, причины и последствия.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</w:rPr>
              <w:t>Тест «Загрязнение воздуха»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Загрязнения пресных вод.</w:t>
            </w:r>
          </w:p>
          <w:p w:rsidR="00A35FED" w:rsidRPr="00EA18F6" w:rsidRDefault="00A35FED" w:rsidP="000E35A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Загрязнение пресных вод, причины и последствия.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Тест «Загрязнения пресных вод».</w:t>
            </w:r>
          </w:p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Загрязнение Мирового океана.</w:t>
            </w:r>
          </w:p>
          <w:p w:rsidR="00A35FED" w:rsidRPr="00EA18F6" w:rsidRDefault="00A35FED" w:rsidP="000E35A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Загрязнение Мирового океана, причины и последствия.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Тест «Загрязнение Мирового океана»</w:t>
            </w:r>
          </w:p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28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Лабораторная работа №3 Составление схем передачи вещества и энергий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Кроссворд «круговорот веществ»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A0372E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Лабораторная работа №4 Сравнительная характеристика природных экосистем и </w:t>
            </w:r>
            <w:proofErr w:type="spellStart"/>
            <w:r w:rsidRPr="00EA18F6">
              <w:rPr>
                <w:color w:val="000000"/>
                <w:sz w:val="20"/>
                <w:szCs w:val="20"/>
              </w:rPr>
              <w:t>агроэкосистем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своей местности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Тест «экосистема»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44A99">
            <w:pPr>
              <w:rPr>
                <w:bCs/>
                <w:sz w:val="20"/>
                <w:szCs w:val="20"/>
              </w:rPr>
            </w:pPr>
          </w:p>
        </w:tc>
      </w:tr>
      <w:tr w:rsidR="00A35FED" w:rsidRPr="00EA18F6" w:rsidTr="006C0E6C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44A99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jc w:val="both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 xml:space="preserve">Лабораторная работа №5 Решение экологических задач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Сообщение «Пути решения экологических проблем»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09.05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Антропогенные изменения почвы.</w:t>
            </w:r>
          </w:p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sz w:val="20"/>
                <w:szCs w:val="20"/>
              </w:rPr>
              <w:t>Антропогенные изменения почвы (эрозии ветровые, водные), разрушение почвы в процессе добычи полезных ископаемых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Тест «Антропогенные изменения почвы»</w:t>
            </w:r>
          </w:p>
          <w:p w:rsidR="00A35FED" w:rsidRPr="00EA18F6" w:rsidRDefault="00A35FED" w:rsidP="000E35A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Обобщающий урок «Вид»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proofErr w:type="spellStart"/>
            <w:r w:rsidRPr="00EA18F6">
              <w:rPr>
                <w:color w:val="000000"/>
                <w:sz w:val="20"/>
                <w:szCs w:val="20"/>
              </w:rPr>
              <w:t>Пк</w:t>
            </w:r>
            <w:proofErr w:type="spellEnd"/>
            <w:r w:rsidRPr="00EA18F6">
              <w:rPr>
                <w:color w:val="000000"/>
                <w:sz w:val="20"/>
                <w:szCs w:val="20"/>
              </w:rPr>
              <w:t xml:space="preserve"> ,проектор, презентация урока, иллюстрационные материалы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Тест «вид»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Итоговая контрольная работа «Вид»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0E35A0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  <w:r w:rsidRPr="00EA18F6">
              <w:rPr>
                <w:color w:val="000000"/>
                <w:sz w:val="20"/>
                <w:szCs w:val="20"/>
              </w:rPr>
              <w:t>Раздаточный материал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B24683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Работа над ошибками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Резервный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B2468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  <w:tr w:rsidR="00A35FED" w:rsidRPr="00EA18F6" w:rsidTr="001910E5">
        <w:trPr>
          <w:trHeight w:val="4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left w:val="single" w:sz="4" w:space="0" w:color="auto"/>
              <w:right w:val="single" w:sz="4" w:space="0" w:color="auto"/>
            </w:tcBorders>
          </w:tcPr>
          <w:p w:rsidR="00A35FED" w:rsidRPr="00EA18F6" w:rsidRDefault="00A35FED" w:rsidP="000E35A0">
            <w:pPr>
              <w:rPr>
                <w:bCs/>
                <w:sz w:val="20"/>
                <w:szCs w:val="20"/>
              </w:rPr>
            </w:pPr>
            <w:r w:rsidRPr="00EA18F6">
              <w:rPr>
                <w:bCs/>
                <w:sz w:val="20"/>
                <w:szCs w:val="20"/>
              </w:rPr>
              <w:t>Резервный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533672">
            <w:pPr>
              <w:jc w:val="center"/>
              <w:rPr>
                <w:sz w:val="20"/>
                <w:szCs w:val="20"/>
                <w:lang w:eastAsia="en-US"/>
              </w:rPr>
            </w:pPr>
            <w:r w:rsidRPr="00EA18F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ED" w:rsidRPr="00EA18F6" w:rsidRDefault="00A35FED" w:rsidP="00C06EE5">
            <w:pPr>
              <w:shd w:val="clear" w:color="auto" w:fill="FFFFFF"/>
              <w:ind w:right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B24683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ED" w:rsidRPr="00EA18F6" w:rsidRDefault="00A35FED" w:rsidP="00533672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40031F" w:rsidRPr="008147DA" w:rsidRDefault="0040031F"/>
    <w:sectPr w:rsidR="0040031F" w:rsidRPr="008147DA" w:rsidSect="003F6413">
      <w:pgSz w:w="16838" w:h="11906" w:orient="landscape"/>
      <w:pgMar w:top="993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9E63E6"/>
    <w:multiLevelType w:val="singleLevel"/>
    <w:tmpl w:val="53C887B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26719B"/>
    <w:multiLevelType w:val="multilevel"/>
    <w:tmpl w:val="9B989B38"/>
    <w:lvl w:ilvl="0">
      <w:start w:val="12"/>
      <w:numFmt w:val="decimal"/>
      <w:lvlText w:val="%1."/>
      <w:lvlJc w:val="left"/>
      <w:pPr>
        <w:ind w:left="375" w:hanging="375"/>
      </w:pPr>
      <w:rPr>
        <w:rFonts w:hint="default"/>
        <w:b/>
        <w:sz w:val="28"/>
        <w:u w:val="single"/>
      </w:rPr>
    </w:lvl>
    <w:lvl w:ilvl="1">
      <w:start w:val="2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64470C"/>
    <w:multiLevelType w:val="multilevel"/>
    <w:tmpl w:val="CFA0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817991"/>
    <w:multiLevelType w:val="multilevel"/>
    <w:tmpl w:val="CA943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524282"/>
    <w:multiLevelType w:val="multilevel"/>
    <w:tmpl w:val="7D1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20C7F"/>
    <w:multiLevelType w:val="multilevel"/>
    <w:tmpl w:val="0C187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35BA"/>
    <w:rsid w:val="00005722"/>
    <w:rsid w:val="00032305"/>
    <w:rsid w:val="0008510D"/>
    <w:rsid w:val="000C2909"/>
    <w:rsid w:val="000E2191"/>
    <w:rsid w:val="00143686"/>
    <w:rsid w:val="001640DB"/>
    <w:rsid w:val="0017731D"/>
    <w:rsid w:val="001910E5"/>
    <w:rsid w:val="001C1588"/>
    <w:rsid w:val="001D6137"/>
    <w:rsid w:val="0020239B"/>
    <w:rsid w:val="002130AA"/>
    <w:rsid w:val="00242251"/>
    <w:rsid w:val="002A20D9"/>
    <w:rsid w:val="003305DC"/>
    <w:rsid w:val="003F335A"/>
    <w:rsid w:val="003F6413"/>
    <w:rsid w:val="0040031F"/>
    <w:rsid w:val="00492E15"/>
    <w:rsid w:val="004A1C61"/>
    <w:rsid w:val="004B697F"/>
    <w:rsid w:val="004D620A"/>
    <w:rsid w:val="00533672"/>
    <w:rsid w:val="00544A99"/>
    <w:rsid w:val="0056757E"/>
    <w:rsid w:val="005756E6"/>
    <w:rsid w:val="005E13D9"/>
    <w:rsid w:val="006059B5"/>
    <w:rsid w:val="0068281C"/>
    <w:rsid w:val="006924AC"/>
    <w:rsid w:val="006C3799"/>
    <w:rsid w:val="00750D26"/>
    <w:rsid w:val="00787EC1"/>
    <w:rsid w:val="00795955"/>
    <w:rsid w:val="00796815"/>
    <w:rsid w:val="007D14B5"/>
    <w:rsid w:val="007D345B"/>
    <w:rsid w:val="007D618B"/>
    <w:rsid w:val="007E1E56"/>
    <w:rsid w:val="008011D4"/>
    <w:rsid w:val="008035BA"/>
    <w:rsid w:val="00803D81"/>
    <w:rsid w:val="008147DA"/>
    <w:rsid w:val="00820440"/>
    <w:rsid w:val="0084212E"/>
    <w:rsid w:val="00846D4E"/>
    <w:rsid w:val="00890ACF"/>
    <w:rsid w:val="0091055D"/>
    <w:rsid w:val="009259DE"/>
    <w:rsid w:val="009E1363"/>
    <w:rsid w:val="00A1275E"/>
    <w:rsid w:val="00A35FED"/>
    <w:rsid w:val="00A37653"/>
    <w:rsid w:val="00A45C92"/>
    <w:rsid w:val="00A75283"/>
    <w:rsid w:val="00A94AEB"/>
    <w:rsid w:val="00AD3FBA"/>
    <w:rsid w:val="00AE1E75"/>
    <w:rsid w:val="00B22BEA"/>
    <w:rsid w:val="00B22CB3"/>
    <w:rsid w:val="00B24683"/>
    <w:rsid w:val="00B46AD4"/>
    <w:rsid w:val="00B541D8"/>
    <w:rsid w:val="00B64A3D"/>
    <w:rsid w:val="00B80DBB"/>
    <w:rsid w:val="00B829EE"/>
    <w:rsid w:val="00BB71D0"/>
    <w:rsid w:val="00BD0E44"/>
    <w:rsid w:val="00BE4735"/>
    <w:rsid w:val="00BF547B"/>
    <w:rsid w:val="00C06EE5"/>
    <w:rsid w:val="00C67296"/>
    <w:rsid w:val="00C90C04"/>
    <w:rsid w:val="00C94D43"/>
    <w:rsid w:val="00C95968"/>
    <w:rsid w:val="00CF2D51"/>
    <w:rsid w:val="00D13490"/>
    <w:rsid w:val="00D50E33"/>
    <w:rsid w:val="00D97BB9"/>
    <w:rsid w:val="00E0194E"/>
    <w:rsid w:val="00E07A63"/>
    <w:rsid w:val="00E535A9"/>
    <w:rsid w:val="00EA18F6"/>
    <w:rsid w:val="00EC1F61"/>
    <w:rsid w:val="00F57FF0"/>
    <w:rsid w:val="00F6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1CBF4"/>
  <w15:docId w15:val="{70DE8996-2D7B-4F59-8F5F-488C3501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204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035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F57FF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E13D9"/>
    <w:rPr>
      <w:b/>
      <w:bCs/>
    </w:rPr>
  </w:style>
  <w:style w:type="character" w:customStyle="1" w:styleId="FontStyle42">
    <w:name w:val="Font Style42"/>
    <w:rsid w:val="00D97BB9"/>
    <w:rPr>
      <w:rFonts w:ascii="Century Schoolbook" w:hAnsi="Century Schoolbook" w:cs="Century Schoolbook"/>
      <w:sz w:val="20"/>
      <w:szCs w:val="20"/>
    </w:rPr>
  </w:style>
  <w:style w:type="paragraph" w:customStyle="1" w:styleId="Style6">
    <w:name w:val="Style6"/>
    <w:basedOn w:val="a"/>
    <w:rsid w:val="00D97BB9"/>
    <w:pPr>
      <w:widowControl w:val="0"/>
      <w:suppressAutoHyphens/>
      <w:autoSpaceDE w:val="0"/>
      <w:spacing w:line="245" w:lineRule="exact"/>
      <w:ind w:firstLine="281"/>
      <w:jc w:val="both"/>
    </w:pPr>
    <w:rPr>
      <w:rFonts w:ascii="Microsoft Sans Serif" w:hAnsi="Microsoft Sans Serif"/>
      <w:lang w:eastAsia="ar-SA"/>
    </w:rPr>
  </w:style>
  <w:style w:type="paragraph" w:styleId="a7">
    <w:name w:val="caption"/>
    <w:basedOn w:val="a"/>
    <w:next w:val="a"/>
    <w:qFormat/>
    <w:rsid w:val="00D97BB9"/>
    <w:rPr>
      <w:b/>
      <w:bCs/>
    </w:rPr>
  </w:style>
  <w:style w:type="character" w:customStyle="1" w:styleId="c7">
    <w:name w:val="c7"/>
    <w:basedOn w:val="a0"/>
    <w:rsid w:val="00D97BB9"/>
  </w:style>
  <w:style w:type="paragraph" w:customStyle="1" w:styleId="c5">
    <w:name w:val="c5"/>
    <w:basedOn w:val="a"/>
    <w:rsid w:val="00D97BB9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92E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2E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8204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8204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928F-3821-4D5B-B227-B003CBFE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46</cp:revision>
  <cp:lastPrinted>2017-12-19T11:09:00Z</cp:lastPrinted>
  <dcterms:created xsi:type="dcterms:W3CDTF">2014-10-20T06:29:00Z</dcterms:created>
  <dcterms:modified xsi:type="dcterms:W3CDTF">2017-12-25T00:33:00Z</dcterms:modified>
</cp:coreProperties>
</file>