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5643B" w14:textId="77777777" w:rsidR="00477DC9" w:rsidRPr="00AC0D8B" w:rsidRDefault="00477DC9" w:rsidP="00477DC9">
      <w:pPr>
        <w:jc w:val="center"/>
        <w:rPr>
          <w:sz w:val="28"/>
          <w:szCs w:val="28"/>
        </w:rPr>
      </w:pPr>
      <w:r w:rsidRPr="00AC0D8B">
        <w:rPr>
          <w:sz w:val="28"/>
          <w:szCs w:val="28"/>
        </w:rPr>
        <w:t>Муниципальное бюджетное общеобразовательное учреждение средняя общеобразовательная школа с.п «Село Верхняя Эконь» Комсомольского муниципального района</w:t>
      </w:r>
    </w:p>
    <w:p w14:paraId="3522FBFC" w14:textId="77777777" w:rsidR="00477DC9" w:rsidRPr="00AC0D8B" w:rsidRDefault="00477DC9" w:rsidP="00477DC9">
      <w:pPr>
        <w:jc w:val="center"/>
        <w:rPr>
          <w:sz w:val="28"/>
          <w:szCs w:val="28"/>
        </w:rPr>
      </w:pPr>
      <w:r w:rsidRPr="00AC0D8B">
        <w:rPr>
          <w:sz w:val="28"/>
          <w:szCs w:val="28"/>
        </w:rPr>
        <w:t>Хабаровского края</w:t>
      </w:r>
    </w:p>
    <w:p w14:paraId="1A29B024" w14:textId="77777777" w:rsidR="00477DC9" w:rsidRPr="00AC0D8B" w:rsidRDefault="00477DC9" w:rsidP="00477DC9">
      <w:pPr>
        <w:jc w:val="center"/>
        <w:rPr>
          <w:sz w:val="28"/>
          <w:szCs w:val="28"/>
        </w:rPr>
      </w:pPr>
    </w:p>
    <w:p w14:paraId="4C571464" w14:textId="5C2620B4" w:rsidR="00477DC9" w:rsidRPr="00AC0D8B" w:rsidRDefault="00477DC9" w:rsidP="00477DC9">
      <w:pPr>
        <w:ind w:left="-426"/>
        <w:rPr>
          <w:sz w:val="28"/>
          <w:szCs w:val="28"/>
        </w:rPr>
      </w:pPr>
      <w:r w:rsidRPr="00AC0D8B">
        <w:rPr>
          <w:sz w:val="28"/>
          <w:szCs w:val="28"/>
        </w:rPr>
        <w:t>«</w:t>
      </w:r>
      <w:r w:rsidR="001B6CC7">
        <w:rPr>
          <w:sz w:val="28"/>
          <w:szCs w:val="28"/>
        </w:rPr>
        <w:t>Рассмотрено»</w:t>
      </w:r>
      <w:r w:rsidR="001B6CC7">
        <w:rPr>
          <w:sz w:val="28"/>
          <w:szCs w:val="28"/>
        </w:rPr>
        <w:tab/>
      </w:r>
      <w:r w:rsidR="001B6CC7">
        <w:rPr>
          <w:sz w:val="28"/>
          <w:szCs w:val="28"/>
        </w:rPr>
        <w:tab/>
      </w:r>
      <w:r w:rsidR="001B6CC7">
        <w:rPr>
          <w:sz w:val="28"/>
          <w:szCs w:val="28"/>
        </w:rPr>
        <w:tab/>
        <w:t>«Согласовано»</w:t>
      </w:r>
      <w:r w:rsidR="001B6CC7">
        <w:rPr>
          <w:sz w:val="28"/>
          <w:szCs w:val="28"/>
        </w:rPr>
        <w:tab/>
      </w:r>
      <w:r w:rsidR="001B6CC7">
        <w:rPr>
          <w:sz w:val="28"/>
          <w:szCs w:val="28"/>
        </w:rPr>
        <w:tab/>
      </w:r>
      <w:r w:rsidR="001B6CC7">
        <w:rPr>
          <w:sz w:val="28"/>
          <w:szCs w:val="28"/>
        </w:rPr>
        <w:tab/>
        <w:t xml:space="preserve"> </w:t>
      </w:r>
      <w:r w:rsidRPr="00AC0D8B">
        <w:rPr>
          <w:sz w:val="28"/>
          <w:szCs w:val="28"/>
        </w:rPr>
        <w:t>«Утверждаю»</w:t>
      </w:r>
    </w:p>
    <w:p w14:paraId="43B62CD3" w14:textId="7495E66B" w:rsidR="00477DC9" w:rsidRPr="00AC0D8B" w:rsidRDefault="00477DC9" w:rsidP="00477DC9">
      <w:pPr>
        <w:ind w:left="-426"/>
        <w:rPr>
          <w:sz w:val="28"/>
          <w:szCs w:val="28"/>
        </w:rPr>
      </w:pPr>
      <w:r w:rsidRPr="00AC0D8B">
        <w:rPr>
          <w:sz w:val="28"/>
          <w:szCs w:val="28"/>
        </w:rPr>
        <w:t>На заседании</w:t>
      </w:r>
      <w:r w:rsidRPr="00AC0D8B">
        <w:rPr>
          <w:sz w:val="28"/>
          <w:szCs w:val="28"/>
        </w:rPr>
        <w:tab/>
      </w:r>
      <w:r w:rsidRPr="00AC0D8B">
        <w:rPr>
          <w:sz w:val="28"/>
          <w:szCs w:val="28"/>
        </w:rPr>
        <w:tab/>
      </w:r>
      <w:r w:rsidRPr="00AC0D8B">
        <w:rPr>
          <w:sz w:val="28"/>
          <w:szCs w:val="28"/>
        </w:rPr>
        <w:tab/>
        <w:t>Заместитель руководителя</w:t>
      </w:r>
      <w:r w:rsidR="001B6CC7" w:rsidRPr="00AC0D8B">
        <w:rPr>
          <w:sz w:val="28"/>
          <w:szCs w:val="28"/>
        </w:rPr>
        <w:tab/>
      </w:r>
      <w:r w:rsidR="001B6CC7">
        <w:rPr>
          <w:sz w:val="28"/>
          <w:szCs w:val="28"/>
        </w:rPr>
        <w:t xml:space="preserve"> Директор</w:t>
      </w:r>
      <w:r w:rsidRPr="00AC0D8B">
        <w:rPr>
          <w:sz w:val="28"/>
          <w:szCs w:val="28"/>
        </w:rPr>
        <w:t xml:space="preserve"> МБОУ</w:t>
      </w:r>
    </w:p>
    <w:p w14:paraId="3EE27517" w14:textId="38EA2F51" w:rsidR="00477DC9" w:rsidRPr="00AC0D8B" w:rsidRDefault="00477DC9" w:rsidP="00477DC9">
      <w:pPr>
        <w:ind w:left="-426"/>
        <w:rPr>
          <w:sz w:val="28"/>
          <w:szCs w:val="28"/>
        </w:rPr>
      </w:pPr>
      <w:r w:rsidRPr="00AC0D8B">
        <w:rPr>
          <w:sz w:val="28"/>
          <w:szCs w:val="28"/>
        </w:rPr>
        <w:t>пед</w:t>
      </w:r>
      <w:r w:rsidR="001B6CC7">
        <w:rPr>
          <w:sz w:val="28"/>
          <w:szCs w:val="28"/>
        </w:rPr>
        <w:t>агогического совета</w:t>
      </w:r>
      <w:r w:rsidR="001B6CC7">
        <w:rPr>
          <w:sz w:val="28"/>
          <w:szCs w:val="28"/>
        </w:rPr>
        <w:tab/>
        <w:t>по УМР</w:t>
      </w:r>
      <w:r w:rsidR="001B6CC7">
        <w:rPr>
          <w:sz w:val="28"/>
          <w:szCs w:val="28"/>
        </w:rPr>
        <w:tab/>
      </w:r>
      <w:r w:rsidR="001B6CC7">
        <w:rPr>
          <w:sz w:val="28"/>
          <w:szCs w:val="28"/>
        </w:rPr>
        <w:tab/>
      </w:r>
      <w:r w:rsidR="001B6CC7">
        <w:rPr>
          <w:sz w:val="28"/>
          <w:szCs w:val="28"/>
        </w:rPr>
        <w:tab/>
      </w:r>
      <w:r w:rsidR="001B6CC7">
        <w:rPr>
          <w:sz w:val="28"/>
          <w:szCs w:val="28"/>
        </w:rPr>
        <w:tab/>
        <w:t xml:space="preserve">   </w:t>
      </w:r>
      <w:r w:rsidRPr="00AC0D8B">
        <w:rPr>
          <w:sz w:val="28"/>
          <w:szCs w:val="28"/>
        </w:rPr>
        <w:t>СОШ</w:t>
      </w:r>
    </w:p>
    <w:p w14:paraId="10B2D66A" w14:textId="7D488484" w:rsidR="00477DC9" w:rsidRPr="00AC0D8B" w:rsidRDefault="00477DC9" w:rsidP="00477DC9">
      <w:pPr>
        <w:ind w:left="-426"/>
        <w:rPr>
          <w:sz w:val="28"/>
          <w:szCs w:val="28"/>
        </w:rPr>
      </w:pPr>
      <w:r w:rsidRPr="00AC0D8B">
        <w:rPr>
          <w:sz w:val="28"/>
          <w:szCs w:val="28"/>
        </w:rPr>
        <w:t>школы</w:t>
      </w:r>
      <w:r w:rsidRPr="00AC0D8B">
        <w:rPr>
          <w:sz w:val="28"/>
          <w:szCs w:val="28"/>
        </w:rPr>
        <w:tab/>
      </w:r>
      <w:r w:rsidRPr="00AC0D8B">
        <w:rPr>
          <w:sz w:val="28"/>
          <w:szCs w:val="28"/>
        </w:rPr>
        <w:tab/>
      </w:r>
      <w:r w:rsidRPr="00AC0D8B">
        <w:rPr>
          <w:sz w:val="28"/>
          <w:szCs w:val="28"/>
        </w:rPr>
        <w:tab/>
      </w:r>
      <w:r w:rsidRPr="00AC0D8B">
        <w:rPr>
          <w:sz w:val="28"/>
          <w:szCs w:val="28"/>
        </w:rPr>
        <w:tab/>
        <w:t>_________</w:t>
      </w:r>
      <w:r w:rsidR="001B6CC7">
        <w:rPr>
          <w:sz w:val="28"/>
          <w:szCs w:val="28"/>
        </w:rPr>
        <w:t xml:space="preserve"> Астафьева Е.А.</w:t>
      </w:r>
      <w:r w:rsidR="001B6CC7">
        <w:rPr>
          <w:sz w:val="28"/>
          <w:szCs w:val="28"/>
        </w:rPr>
        <w:tab/>
        <w:t xml:space="preserve">   _____ Улановская С.М.</w:t>
      </w:r>
    </w:p>
    <w:p w14:paraId="2D86D74C" w14:textId="441634CF" w:rsidR="00EA1A9D" w:rsidRPr="00AC0D8B" w:rsidRDefault="00477DC9" w:rsidP="00EA1A9D">
      <w:pPr>
        <w:ind w:left="-426"/>
        <w:rPr>
          <w:sz w:val="28"/>
          <w:szCs w:val="28"/>
        </w:rPr>
      </w:pPr>
      <w:r w:rsidRPr="00AC0D8B">
        <w:rPr>
          <w:sz w:val="28"/>
          <w:szCs w:val="28"/>
        </w:rPr>
        <w:t>Протокол №</w:t>
      </w:r>
      <w:r w:rsidRPr="00AC0D8B">
        <w:rPr>
          <w:sz w:val="28"/>
          <w:szCs w:val="28"/>
        </w:rPr>
        <w:tab/>
      </w:r>
      <w:r w:rsidRPr="00AC0D8B">
        <w:rPr>
          <w:sz w:val="28"/>
          <w:szCs w:val="28"/>
        </w:rPr>
        <w:tab/>
      </w:r>
      <w:r w:rsidRPr="00AC0D8B">
        <w:rPr>
          <w:sz w:val="28"/>
          <w:szCs w:val="28"/>
        </w:rPr>
        <w:tab/>
        <w:t>__________20__г.</w:t>
      </w:r>
      <w:r w:rsidRPr="00AC0D8B">
        <w:rPr>
          <w:sz w:val="28"/>
          <w:szCs w:val="28"/>
        </w:rPr>
        <w:tab/>
      </w:r>
      <w:r w:rsidRPr="00AC0D8B">
        <w:rPr>
          <w:sz w:val="28"/>
          <w:szCs w:val="28"/>
        </w:rPr>
        <w:tab/>
      </w:r>
      <w:r w:rsidR="001B6CC7">
        <w:rPr>
          <w:sz w:val="28"/>
          <w:szCs w:val="28"/>
        </w:rPr>
        <w:t xml:space="preserve">   </w:t>
      </w:r>
      <w:r w:rsidRPr="00AC0D8B">
        <w:rPr>
          <w:sz w:val="28"/>
          <w:szCs w:val="28"/>
        </w:rPr>
        <w:t>«__»</w:t>
      </w:r>
      <w:r w:rsidR="00EA1A9D" w:rsidRPr="00AC0D8B">
        <w:rPr>
          <w:sz w:val="28"/>
          <w:szCs w:val="28"/>
        </w:rPr>
        <w:t>_______20__г.</w:t>
      </w:r>
    </w:p>
    <w:p w14:paraId="37D858EE" w14:textId="7DE810FE" w:rsidR="00477DC9" w:rsidRPr="00AC0D8B" w:rsidRDefault="00477DC9" w:rsidP="00477DC9">
      <w:pPr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A1A9D">
        <w:rPr>
          <w:sz w:val="28"/>
          <w:szCs w:val="28"/>
        </w:rPr>
        <w:t xml:space="preserve">           </w:t>
      </w:r>
    </w:p>
    <w:p w14:paraId="01D873B0" w14:textId="77777777" w:rsidR="00477DC9" w:rsidRPr="00AC0D8B" w:rsidRDefault="00477DC9" w:rsidP="00477DC9">
      <w:pPr>
        <w:ind w:left="-426"/>
        <w:rPr>
          <w:sz w:val="28"/>
          <w:szCs w:val="28"/>
        </w:rPr>
      </w:pPr>
      <w:r w:rsidRPr="00AC0D8B">
        <w:rPr>
          <w:sz w:val="28"/>
          <w:szCs w:val="28"/>
        </w:rPr>
        <w:t>«__»________20__г.</w:t>
      </w:r>
    </w:p>
    <w:p w14:paraId="67DAD684" w14:textId="77777777" w:rsidR="00477DC9" w:rsidRPr="00AC0D8B" w:rsidRDefault="00477DC9" w:rsidP="00477DC9">
      <w:pPr>
        <w:rPr>
          <w:sz w:val="28"/>
          <w:szCs w:val="28"/>
        </w:rPr>
      </w:pPr>
    </w:p>
    <w:p w14:paraId="51646CE8" w14:textId="77777777" w:rsidR="00477DC9" w:rsidRPr="00AC0D8B" w:rsidRDefault="00477DC9" w:rsidP="00477DC9">
      <w:pPr>
        <w:rPr>
          <w:sz w:val="28"/>
          <w:szCs w:val="28"/>
        </w:rPr>
      </w:pPr>
    </w:p>
    <w:p w14:paraId="14B2E0CB" w14:textId="77777777" w:rsidR="00477DC9" w:rsidRPr="00AC0D8B" w:rsidRDefault="00477DC9" w:rsidP="00477DC9">
      <w:pPr>
        <w:rPr>
          <w:sz w:val="28"/>
          <w:szCs w:val="28"/>
        </w:rPr>
      </w:pPr>
    </w:p>
    <w:p w14:paraId="2D667D6D" w14:textId="77777777" w:rsidR="00477DC9" w:rsidRDefault="00477DC9" w:rsidP="00477DC9">
      <w:pPr>
        <w:jc w:val="center"/>
        <w:rPr>
          <w:b/>
          <w:sz w:val="36"/>
          <w:szCs w:val="36"/>
        </w:rPr>
      </w:pPr>
    </w:p>
    <w:p w14:paraId="4FE6827B" w14:textId="77777777" w:rsidR="00477DC9" w:rsidRDefault="00477DC9" w:rsidP="00477DC9">
      <w:pPr>
        <w:jc w:val="center"/>
        <w:rPr>
          <w:b/>
          <w:sz w:val="36"/>
          <w:szCs w:val="36"/>
        </w:rPr>
      </w:pPr>
    </w:p>
    <w:p w14:paraId="59289840" w14:textId="77777777" w:rsidR="00477DC9" w:rsidRDefault="00477DC9" w:rsidP="00477DC9">
      <w:pPr>
        <w:jc w:val="center"/>
        <w:rPr>
          <w:b/>
          <w:sz w:val="36"/>
          <w:szCs w:val="36"/>
        </w:rPr>
      </w:pPr>
    </w:p>
    <w:p w14:paraId="0565BADA" w14:textId="77777777" w:rsidR="00477DC9" w:rsidRDefault="00477DC9" w:rsidP="00477DC9">
      <w:pPr>
        <w:jc w:val="center"/>
        <w:rPr>
          <w:b/>
          <w:sz w:val="36"/>
          <w:szCs w:val="36"/>
        </w:rPr>
      </w:pPr>
    </w:p>
    <w:p w14:paraId="2ABDEA61" w14:textId="77777777" w:rsidR="00477DC9" w:rsidRPr="005D71F8" w:rsidRDefault="00477DC9" w:rsidP="00477DC9">
      <w:pPr>
        <w:jc w:val="center"/>
        <w:rPr>
          <w:b/>
          <w:sz w:val="36"/>
          <w:szCs w:val="36"/>
        </w:rPr>
      </w:pPr>
      <w:r w:rsidRPr="005D71F8">
        <w:rPr>
          <w:b/>
          <w:sz w:val="36"/>
          <w:szCs w:val="36"/>
        </w:rPr>
        <w:t>Рабочая программа</w:t>
      </w:r>
    </w:p>
    <w:p w14:paraId="52D55305" w14:textId="29A2B429" w:rsidR="00477DC9" w:rsidRPr="005D71F8" w:rsidRDefault="00477DC9" w:rsidP="00477DC9">
      <w:pPr>
        <w:jc w:val="center"/>
        <w:rPr>
          <w:i/>
          <w:sz w:val="28"/>
          <w:szCs w:val="28"/>
        </w:rPr>
      </w:pPr>
      <w:r w:rsidRPr="005D71F8">
        <w:rPr>
          <w:b/>
          <w:i/>
          <w:sz w:val="40"/>
          <w:szCs w:val="40"/>
        </w:rPr>
        <w:t xml:space="preserve"> </w:t>
      </w:r>
      <w:r w:rsidRPr="005D71F8">
        <w:rPr>
          <w:b/>
          <w:i/>
          <w:sz w:val="28"/>
          <w:szCs w:val="28"/>
        </w:rPr>
        <w:t xml:space="preserve">по </w:t>
      </w:r>
      <w:r w:rsidR="00CD725B">
        <w:rPr>
          <w:b/>
          <w:i/>
          <w:sz w:val="28"/>
          <w:szCs w:val="28"/>
        </w:rPr>
        <w:t xml:space="preserve">геометрии </w:t>
      </w:r>
      <w:r>
        <w:rPr>
          <w:b/>
          <w:i/>
          <w:sz w:val="28"/>
          <w:szCs w:val="28"/>
        </w:rPr>
        <w:t xml:space="preserve">для 8 </w:t>
      </w:r>
      <w:r w:rsidRPr="005D71F8">
        <w:rPr>
          <w:b/>
          <w:i/>
          <w:sz w:val="28"/>
          <w:szCs w:val="28"/>
        </w:rPr>
        <w:t xml:space="preserve"> класса</w:t>
      </w:r>
      <w:r>
        <w:rPr>
          <w:i/>
          <w:sz w:val="28"/>
          <w:szCs w:val="28"/>
        </w:rPr>
        <w:t xml:space="preserve"> </w:t>
      </w:r>
      <w:r w:rsidRPr="005D71F8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2 ч.</w:t>
      </w:r>
      <w:r w:rsidRPr="005D71F8">
        <w:rPr>
          <w:b/>
          <w:i/>
          <w:sz w:val="28"/>
          <w:szCs w:val="28"/>
        </w:rPr>
        <w:t xml:space="preserve"> в неделю</w:t>
      </w:r>
      <w:r w:rsidR="00EA1A9D">
        <w:rPr>
          <w:b/>
          <w:i/>
          <w:sz w:val="28"/>
          <w:szCs w:val="28"/>
        </w:rPr>
        <w:t>, всего 70</w:t>
      </w:r>
      <w:r>
        <w:rPr>
          <w:b/>
          <w:i/>
          <w:sz w:val="28"/>
          <w:szCs w:val="28"/>
        </w:rPr>
        <w:t xml:space="preserve"> часов</w:t>
      </w:r>
      <w:r w:rsidRPr="005D71F8">
        <w:rPr>
          <w:b/>
          <w:i/>
          <w:sz w:val="28"/>
          <w:szCs w:val="28"/>
        </w:rPr>
        <w:t>).</w:t>
      </w:r>
    </w:p>
    <w:p w14:paraId="5CDEC11B" w14:textId="6AAE1888" w:rsidR="00477DC9" w:rsidRPr="005D71F8" w:rsidRDefault="00477DC9" w:rsidP="00477DC9">
      <w:pPr>
        <w:tabs>
          <w:tab w:val="left" w:pos="9288"/>
        </w:tabs>
        <w:spacing w:line="360" w:lineRule="auto"/>
        <w:jc w:val="center"/>
        <w:rPr>
          <w:b/>
          <w:bCs/>
          <w:i/>
          <w:sz w:val="28"/>
          <w:szCs w:val="28"/>
        </w:rPr>
      </w:pPr>
      <w:r w:rsidRPr="005D71F8">
        <w:rPr>
          <w:b/>
          <w:bCs/>
          <w:i/>
          <w:sz w:val="28"/>
          <w:szCs w:val="28"/>
        </w:rPr>
        <w:t xml:space="preserve">УМК: </w:t>
      </w:r>
      <w:r>
        <w:rPr>
          <w:b/>
          <w:bCs/>
          <w:i/>
          <w:sz w:val="28"/>
          <w:szCs w:val="28"/>
        </w:rPr>
        <w:t>Л.С. Атанасян, В.Ф.Бутузов</w:t>
      </w:r>
    </w:p>
    <w:p w14:paraId="68A2FDED" w14:textId="77777777" w:rsidR="00477DC9" w:rsidRPr="005D71F8" w:rsidRDefault="00477DC9" w:rsidP="00477DC9">
      <w:pPr>
        <w:tabs>
          <w:tab w:val="left" w:pos="9288"/>
        </w:tabs>
        <w:spacing w:line="360" w:lineRule="auto"/>
        <w:jc w:val="center"/>
        <w:rPr>
          <w:b/>
          <w:bCs/>
          <w:i/>
          <w:sz w:val="28"/>
          <w:szCs w:val="28"/>
        </w:rPr>
      </w:pPr>
    </w:p>
    <w:p w14:paraId="4FF45420" w14:textId="77777777" w:rsidR="00477DC9" w:rsidRPr="00563D34" w:rsidRDefault="00477DC9" w:rsidP="00477DC9">
      <w:pPr>
        <w:jc w:val="center"/>
        <w:rPr>
          <w:sz w:val="28"/>
        </w:rPr>
      </w:pPr>
    </w:p>
    <w:p w14:paraId="6B4C2018" w14:textId="77777777" w:rsidR="00477DC9" w:rsidRPr="00563D34" w:rsidRDefault="00477DC9" w:rsidP="00477DC9">
      <w:pPr>
        <w:jc w:val="center"/>
        <w:rPr>
          <w:sz w:val="28"/>
          <w:szCs w:val="32"/>
        </w:rPr>
      </w:pPr>
    </w:p>
    <w:p w14:paraId="62783C11" w14:textId="77777777" w:rsidR="00477DC9" w:rsidRPr="00563D34" w:rsidRDefault="00477DC9" w:rsidP="00477DC9">
      <w:pPr>
        <w:jc w:val="center"/>
        <w:rPr>
          <w:sz w:val="28"/>
          <w:szCs w:val="32"/>
        </w:rPr>
      </w:pPr>
    </w:p>
    <w:p w14:paraId="39A5420D" w14:textId="77777777" w:rsidR="00477DC9" w:rsidRPr="00AC0D8B" w:rsidRDefault="00477DC9" w:rsidP="00477DC9">
      <w:pPr>
        <w:jc w:val="center"/>
        <w:rPr>
          <w:b/>
          <w:sz w:val="36"/>
          <w:szCs w:val="36"/>
        </w:rPr>
      </w:pPr>
      <w:r w:rsidRPr="00AC0D8B">
        <w:rPr>
          <w:b/>
          <w:i/>
          <w:sz w:val="40"/>
          <w:szCs w:val="40"/>
        </w:rPr>
        <w:t xml:space="preserve"> </w:t>
      </w:r>
    </w:p>
    <w:p w14:paraId="13E3B974" w14:textId="77777777" w:rsidR="00477DC9" w:rsidRPr="00AC0D8B" w:rsidRDefault="00477DC9" w:rsidP="00477DC9">
      <w:pPr>
        <w:jc w:val="center"/>
        <w:rPr>
          <w:b/>
          <w:sz w:val="36"/>
          <w:szCs w:val="36"/>
        </w:rPr>
      </w:pPr>
    </w:p>
    <w:p w14:paraId="224E4A9E" w14:textId="77777777" w:rsidR="00477DC9" w:rsidRPr="00AC0D8B" w:rsidRDefault="00477DC9" w:rsidP="00477DC9">
      <w:pPr>
        <w:jc w:val="center"/>
        <w:rPr>
          <w:b/>
          <w:sz w:val="36"/>
          <w:szCs w:val="36"/>
        </w:rPr>
      </w:pPr>
    </w:p>
    <w:p w14:paraId="30916112" w14:textId="77777777" w:rsidR="00477DC9" w:rsidRPr="00AC0D8B" w:rsidRDefault="00477DC9" w:rsidP="00477DC9">
      <w:pPr>
        <w:jc w:val="center"/>
        <w:rPr>
          <w:sz w:val="28"/>
          <w:szCs w:val="28"/>
        </w:rPr>
      </w:pPr>
      <w:r w:rsidRPr="00AC0D8B">
        <w:rPr>
          <w:sz w:val="28"/>
          <w:szCs w:val="28"/>
        </w:rPr>
        <w:t>Уровень обучения: основное общее образование</w:t>
      </w:r>
    </w:p>
    <w:p w14:paraId="5445C8ED" w14:textId="77777777" w:rsidR="00477DC9" w:rsidRPr="00AC0D8B" w:rsidRDefault="00477DC9" w:rsidP="00477DC9">
      <w:pPr>
        <w:jc w:val="center"/>
        <w:rPr>
          <w:sz w:val="28"/>
          <w:szCs w:val="28"/>
        </w:rPr>
      </w:pPr>
      <w:r w:rsidRPr="00AC0D8B">
        <w:rPr>
          <w:sz w:val="28"/>
          <w:szCs w:val="28"/>
        </w:rPr>
        <w:t>5-9  класс</w:t>
      </w:r>
      <w:r>
        <w:rPr>
          <w:sz w:val="28"/>
          <w:szCs w:val="28"/>
        </w:rPr>
        <w:t>.</w:t>
      </w:r>
    </w:p>
    <w:p w14:paraId="143A20B0" w14:textId="77777777" w:rsidR="00477DC9" w:rsidRPr="00AC0D8B" w:rsidRDefault="00477DC9" w:rsidP="00477DC9">
      <w:pPr>
        <w:jc w:val="center"/>
        <w:rPr>
          <w:sz w:val="28"/>
          <w:szCs w:val="28"/>
        </w:rPr>
      </w:pPr>
      <w:r w:rsidRPr="00AC0D8B">
        <w:rPr>
          <w:sz w:val="28"/>
          <w:szCs w:val="28"/>
        </w:rPr>
        <w:t>Учитель:  Капустина Елена Анатольевна</w:t>
      </w:r>
      <w:r>
        <w:rPr>
          <w:sz w:val="28"/>
          <w:szCs w:val="28"/>
        </w:rPr>
        <w:t>.</w:t>
      </w:r>
    </w:p>
    <w:p w14:paraId="1504CBB1" w14:textId="77777777" w:rsidR="00477DC9" w:rsidRPr="00AC0D8B" w:rsidRDefault="00477DC9" w:rsidP="00477DC9">
      <w:pPr>
        <w:jc w:val="center"/>
        <w:rPr>
          <w:sz w:val="28"/>
          <w:szCs w:val="28"/>
        </w:rPr>
      </w:pPr>
    </w:p>
    <w:p w14:paraId="74071146" w14:textId="77777777" w:rsidR="00477DC9" w:rsidRPr="00AC0D8B" w:rsidRDefault="00477DC9" w:rsidP="00477DC9">
      <w:pPr>
        <w:jc w:val="center"/>
        <w:rPr>
          <w:sz w:val="28"/>
          <w:szCs w:val="28"/>
        </w:rPr>
      </w:pPr>
    </w:p>
    <w:p w14:paraId="4E2EB1AD" w14:textId="77777777" w:rsidR="00477DC9" w:rsidRPr="00AC0D8B" w:rsidRDefault="00477DC9" w:rsidP="00477DC9">
      <w:pPr>
        <w:jc w:val="center"/>
        <w:rPr>
          <w:sz w:val="28"/>
          <w:szCs w:val="28"/>
        </w:rPr>
      </w:pPr>
    </w:p>
    <w:p w14:paraId="70630E70" w14:textId="77777777" w:rsidR="00477DC9" w:rsidRPr="00AC0D8B" w:rsidRDefault="00477DC9" w:rsidP="00477DC9">
      <w:pPr>
        <w:jc w:val="center"/>
        <w:rPr>
          <w:sz w:val="28"/>
          <w:szCs w:val="28"/>
        </w:rPr>
      </w:pPr>
    </w:p>
    <w:p w14:paraId="232DE1AA" w14:textId="77777777" w:rsidR="00477DC9" w:rsidRPr="00AC0D8B" w:rsidRDefault="00477DC9" w:rsidP="00477DC9">
      <w:pPr>
        <w:jc w:val="center"/>
        <w:rPr>
          <w:sz w:val="28"/>
          <w:szCs w:val="28"/>
        </w:rPr>
      </w:pPr>
    </w:p>
    <w:p w14:paraId="3236FDB7" w14:textId="77777777" w:rsidR="00477DC9" w:rsidRPr="00AC0D8B" w:rsidRDefault="00477DC9" w:rsidP="00477DC9">
      <w:pPr>
        <w:jc w:val="center"/>
        <w:rPr>
          <w:sz w:val="28"/>
          <w:szCs w:val="28"/>
        </w:rPr>
      </w:pPr>
    </w:p>
    <w:p w14:paraId="02B02FD9" w14:textId="77777777" w:rsidR="00477DC9" w:rsidRPr="00AC0D8B" w:rsidRDefault="00477DC9" w:rsidP="00477DC9">
      <w:pPr>
        <w:jc w:val="center"/>
        <w:rPr>
          <w:sz w:val="28"/>
          <w:szCs w:val="28"/>
        </w:rPr>
      </w:pPr>
    </w:p>
    <w:p w14:paraId="7134237E" w14:textId="5F07AA21" w:rsidR="00477DC9" w:rsidRDefault="00477DC9" w:rsidP="00477DC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B6CC7">
        <w:rPr>
          <w:sz w:val="28"/>
          <w:szCs w:val="28"/>
        </w:rPr>
        <w:t>021/2022</w:t>
      </w:r>
      <w:bookmarkStart w:id="0" w:name="_GoBack"/>
      <w:bookmarkEnd w:id="0"/>
      <w:r w:rsidRPr="00AC0D8B">
        <w:rPr>
          <w:sz w:val="28"/>
          <w:szCs w:val="28"/>
        </w:rPr>
        <w:t xml:space="preserve"> уч. год</w:t>
      </w:r>
    </w:p>
    <w:p w14:paraId="7842809F" w14:textId="77777777" w:rsidR="00477DC9" w:rsidRDefault="00477DC9" w:rsidP="00477DC9">
      <w:pPr>
        <w:sectPr w:rsidR="00477DC9" w:rsidSect="00477DC9">
          <w:pgSz w:w="11906" w:h="16840"/>
          <w:pgMar w:top="1440" w:right="1440" w:bottom="1440" w:left="873" w:header="0" w:footer="0" w:gutter="0"/>
          <w:cols w:space="0"/>
        </w:sectPr>
      </w:pPr>
    </w:p>
    <w:p w14:paraId="672A6659" w14:textId="4103A7B3" w:rsidR="009651FA" w:rsidRDefault="009651FA"/>
    <w:p w14:paraId="5DAB6C7B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02EB378F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6A05A809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5A39BBE3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41C8F396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854" w:type="dxa"/>
        <w:tblInd w:w="-108" w:type="dxa"/>
        <w:tblLook w:val="0000" w:firstRow="0" w:lastRow="0" w:firstColumn="0" w:lastColumn="0" w:noHBand="0" w:noVBand="0"/>
      </w:tblPr>
      <w:tblGrid>
        <w:gridCol w:w="3936"/>
        <w:gridCol w:w="1984"/>
        <w:gridCol w:w="3934"/>
      </w:tblGrid>
      <w:tr w:rsidR="009651FA" w14:paraId="5BF48827" w14:textId="77777777" w:rsidTr="146FDFD0">
        <w:tc>
          <w:tcPr>
            <w:tcW w:w="3936" w:type="dxa"/>
            <w:shd w:val="clear" w:color="auto" w:fill="auto"/>
          </w:tcPr>
          <w:p w14:paraId="39A26E8D" w14:textId="401936E2" w:rsidR="009651FA" w:rsidRDefault="009651FA" w:rsidP="146FDFD0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72A3D3EC" w14:textId="77777777" w:rsidR="009651FA" w:rsidRDefault="009651FA">
            <w:pPr>
              <w:pStyle w:val="af0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4" w:type="dxa"/>
            <w:shd w:val="clear" w:color="auto" w:fill="auto"/>
          </w:tcPr>
          <w:p w14:paraId="3466C995" w14:textId="3076F44E" w:rsidR="009651FA" w:rsidRDefault="009651FA" w:rsidP="146FDFD0">
            <w:pPr>
              <w:pStyle w:val="af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0B940D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0E27B00A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60061E4C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44EAFD9C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4B94D5A5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3DEEC669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3656B9AB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45FB0818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049F31CB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53128261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62486C05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4101652C" w14:textId="77777777" w:rsidR="009651FA" w:rsidRDefault="009651FA">
      <w:pPr>
        <w:pStyle w:val="af0"/>
        <w:jc w:val="center"/>
        <w:rPr>
          <w:rFonts w:ascii="Times New Roman" w:hAnsi="Times New Roman" w:cs="Times New Roman"/>
          <w:b/>
          <w:sz w:val="24"/>
        </w:rPr>
      </w:pPr>
    </w:p>
    <w:p w14:paraId="4B99056E" w14:textId="77777777" w:rsidR="009651FA" w:rsidRDefault="009651FA">
      <w:pPr>
        <w:rPr>
          <w:b/>
          <w:sz w:val="28"/>
        </w:rPr>
      </w:pPr>
    </w:p>
    <w:p w14:paraId="1299C43A" w14:textId="77777777" w:rsidR="009651FA" w:rsidRDefault="009651FA">
      <w:pPr>
        <w:rPr>
          <w:b/>
          <w:sz w:val="28"/>
        </w:rPr>
      </w:pPr>
    </w:p>
    <w:p w14:paraId="4DDBEF00" w14:textId="77777777" w:rsidR="009651FA" w:rsidRDefault="009651FA">
      <w:pPr>
        <w:rPr>
          <w:b/>
          <w:sz w:val="28"/>
        </w:rPr>
      </w:pPr>
    </w:p>
    <w:p w14:paraId="3461D779" w14:textId="77777777" w:rsidR="009651FA" w:rsidRDefault="009651FA">
      <w:pPr>
        <w:rPr>
          <w:b/>
          <w:sz w:val="28"/>
        </w:rPr>
      </w:pPr>
    </w:p>
    <w:p w14:paraId="3CF2D8B6" w14:textId="77777777" w:rsidR="009651FA" w:rsidRDefault="009651FA">
      <w:pPr>
        <w:rPr>
          <w:b/>
          <w:sz w:val="28"/>
        </w:rPr>
      </w:pPr>
    </w:p>
    <w:p w14:paraId="0FB78278" w14:textId="77777777" w:rsidR="009651FA" w:rsidRDefault="009651FA">
      <w:pPr>
        <w:rPr>
          <w:b/>
          <w:sz w:val="28"/>
        </w:rPr>
      </w:pPr>
    </w:p>
    <w:p w14:paraId="1FC39945" w14:textId="77777777" w:rsidR="009651FA" w:rsidRDefault="009651FA">
      <w:pPr>
        <w:rPr>
          <w:b/>
          <w:sz w:val="28"/>
        </w:rPr>
      </w:pPr>
    </w:p>
    <w:p w14:paraId="0562CB0E" w14:textId="77777777" w:rsidR="009651FA" w:rsidRDefault="009651FA">
      <w:pPr>
        <w:rPr>
          <w:b/>
          <w:sz w:val="28"/>
        </w:rPr>
      </w:pPr>
    </w:p>
    <w:p w14:paraId="34CE0A41" w14:textId="77777777" w:rsidR="009651FA" w:rsidRDefault="009651FA">
      <w:pPr>
        <w:rPr>
          <w:b/>
          <w:sz w:val="28"/>
        </w:rPr>
      </w:pPr>
    </w:p>
    <w:p w14:paraId="62EBF3C5" w14:textId="77777777" w:rsidR="009651FA" w:rsidRDefault="009651FA">
      <w:pPr>
        <w:rPr>
          <w:b/>
          <w:sz w:val="28"/>
        </w:rPr>
      </w:pPr>
    </w:p>
    <w:p w14:paraId="6D98A12B" w14:textId="77777777" w:rsidR="009651FA" w:rsidRDefault="009651FA">
      <w:pPr>
        <w:rPr>
          <w:b/>
          <w:sz w:val="28"/>
        </w:rPr>
      </w:pPr>
    </w:p>
    <w:p w14:paraId="2946DB82" w14:textId="77777777" w:rsidR="009651FA" w:rsidRDefault="009651FA">
      <w:pPr>
        <w:rPr>
          <w:b/>
          <w:sz w:val="28"/>
        </w:rPr>
      </w:pPr>
    </w:p>
    <w:p w14:paraId="33F00408" w14:textId="77777777" w:rsidR="00477DC9" w:rsidRDefault="00477DC9">
      <w:pPr>
        <w:jc w:val="center"/>
        <w:rPr>
          <w:b/>
          <w:sz w:val="28"/>
          <w:szCs w:val="28"/>
        </w:rPr>
      </w:pPr>
    </w:p>
    <w:p w14:paraId="19D76C98" w14:textId="77777777" w:rsidR="00477DC9" w:rsidRDefault="00477DC9">
      <w:pPr>
        <w:jc w:val="center"/>
        <w:rPr>
          <w:b/>
          <w:sz w:val="28"/>
          <w:szCs w:val="28"/>
        </w:rPr>
      </w:pPr>
    </w:p>
    <w:p w14:paraId="786DB3D8" w14:textId="77777777" w:rsidR="00477DC9" w:rsidRDefault="00477DC9">
      <w:pPr>
        <w:jc w:val="center"/>
        <w:rPr>
          <w:b/>
          <w:sz w:val="28"/>
          <w:szCs w:val="28"/>
        </w:rPr>
      </w:pPr>
    </w:p>
    <w:p w14:paraId="23996141" w14:textId="77777777" w:rsidR="00477DC9" w:rsidRDefault="00477DC9">
      <w:pPr>
        <w:jc w:val="center"/>
        <w:rPr>
          <w:b/>
          <w:sz w:val="28"/>
          <w:szCs w:val="28"/>
        </w:rPr>
      </w:pPr>
    </w:p>
    <w:p w14:paraId="4E34B0C9" w14:textId="77777777" w:rsidR="00477DC9" w:rsidRDefault="00477DC9">
      <w:pPr>
        <w:jc w:val="center"/>
        <w:rPr>
          <w:b/>
          <w:sz w:val="28"/>
          <w:szCs w:val="28"/>
        </w:rPr>
      </w:pPr>
    </w:p>
    <w:p w14:paraId="566EF55F" w14:textId="77777777" w:rsidR="00477DC9" w:rsidRDefault="00477DC9">
      <w:pPr>
        <w:jc w:val="center"/>
        <w:rPr>
          <w:b/>
          <w:sz w:val="28"/>
          <w:szCs w:val="28"/>
        </w:rPr>
      </w:pPr>
    </w:p>
    <w:p w14:paraId="79C81BFE" w14:textId="77777777" w:rsidR="00477DC9" w:rsidRDefault="00477DC9">
      <w:pPr>
        <w:jc w:val="center"/>
        <w:rPr>
          <w:b/>
          <w:sz w:val="28"/>
          <w:szCs w:val="28"/>
        </w:rPr>
      </w:pPr>
    </w:p>
    <w:p w14:paraId="0CE6E15A" w14:textId="77777777" w:rsidR="00477DC9" w:rsidRDefault="00477DC9">
      <w:pPr>
        <w:jc w:val="center"/>
        <w:rPr>
          <w:b/>
          <w:sz w:val="28"/>
          <w:szCs w:val="28"/>
        </w:rPr>
      </w:pPr>
    </w:p>
    <w:p w14:paraId="105FF9C3" w14:textId="77777777" w:rsidR="00477DC9" w:rsidRDefault="00477DC9">
      <w:pPr>
        <w:jc w:val="center"/>
        <w:rPr>
          <w:b/>
          <w:sz w:val="28"/>
          <w:szCs w:val="28"/>
        </w:rPr>
      </w:pPr>
    </w:p>
    <w:p w14:paraId="4CFD6CEE" w14:textId="77777777" w:rsidR="00477DC9" w:rsidRDefault="00477DC9">
      <w:pPr>
        <w:jc w:val="center"/>
        <w:rPr>
          <w:b/>
          <w:sz w:val="28"/>
          <w:szCs w:val="28"/>
        </w:rPr>
      </w:pPr>
    </w:p>
    <w:p w14:paraId="3148BE0E" w14:textId="77777777" w:rsidR="00477DC9" w:rsidRDefault="00477DC9">
      <w:pPr>
        <w:jc w:val="center"/>
        <w:rPr>
          <w:b/>
          <w:sz w:val="28"/>
          <w:szCs w:val="28"/>
        </w:rPr>
      </w:pPr>
    </w:p>
    <w:p w14:paraId="4EAFDF86" w14:textId="77777777" w:rsidR="00477DC9" w:rsidRDefault="00477DC9">
      <w:pPr>
        <w:jc w:val="center"/>
        <w:rPr>
          <w:b/>
          <w:sz w:val="28"/>
          <w:szCs w:val="28"/>
        </w:rPr>
      </w:pPr>
    </w:p>
    <w:p w14:paraId="4C1EF99C" w14:textId="77777777" w:rsidR="00477DC9" w:rsidRDefault="00477DC9">
      <w:pPr>
        <w:jc w:val="center"/>
        <w:rPr>
          <w:b/>
          <w:sz w:val="28"/>
          <w:szCs w:val="28"/>
        </w:rPr>
      </w:pPr>
    </w:p>
    <w:p w14:paraId="5B5ABF05" w14:textId="77777777" w:rsidR="00477DC9" w:rsidRDefault="00477DC9">
      <w:pPr>
        <w:jc w:val="center"/>
        <w:rPr>
          <w:b/>
          <w:sz w:val="28"/>
          <w:szCs w:val="28"/>
        </w:rPr>
      </w:pPr>
    </w:p>
    <w:p w14:paraId="435F0B7E" w14:textId="77777777" w:rsidR="00477DC9" w:rsidRDefault="00477DC9">
      <w:pPr>
        <w:jc w:val="center"/>
        <w:rPr>
          <w:b/>
          <w:sz w:val="28"/>
          <w:szCs w:val="28"/>
        </w:rPr>
      </w:pPr>
    </w:p>
    <w:p w14:paraId="3048B119" w14:textId="77777777" w:rsidR="00477DC9" w:rsidRDefault="00477DC9">
      <w:pPr>
        <w:jc w:val="center"/>
        <w:rPr>
          <w:b/>
          <w:sz w:val="28"/>
          <w:szCs w:val="28"/>
        </w:rPr>
      </w:pPr>
    </w:p>
    <w:p w14:paraId="0BD4C335" w14:textId="77777777" w:rsidR="009651FA" w:rsidRDefault="00477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1DFF5661" w14:textId="1D682CA7" w:rsidR="009651FA" w:rsidRDefault="00477DC9" w:rsidP="00477DC9">
      <w:pPr>
        <w:tabs>
          <w:tab w:val="left" w:pos="5529"/>
          <w:tab w:val="left" w:pos="5670"/>
        </w:tabs>
        <w:ind w:firstLine="851"/>
        <w:jc w:val="both"/>
      </w:pPr>
      <w:r>
        <w:t xml:space="preserve">Рабочая программа учебного курса геометрии для 8 класса </w:t>
      </w:r>
      <w:r>
        <w:rPr>
          <w:bCs/>
        </w:rPr>
        <w:t xml:space="preserve">основной общеобразовательной </w:t>
      </w:r>
      <w:r w:rsidR="00EA1A9D">
        <w:rPr>
          <w:bCs/>
        </w:rPr>
        <w:t>школы составлена</w:t>
      </w:r>
      <w:r>
        <w:t xml:space="preserve"> в соответствии </w:t>
      </w:r>
      <w:r w:rsidR="00EA1A9D">
        <w:t>с требованиями</w:t>
      </w:r>
      <w:r>
        <w:t xml:space="preserve"> федерального компонента государственного стандарта основного общего образования, на </w:t>
      </w:r>
      <w:r w:rsidR="000977D6">
        <w:t xml:space="preserve">основе </w:t>
      </w:r>
      <w:r w:rsidR="000977D6">
        <w:rPr>
          <w:bCs/>
        </w:rPr>
        <w:t>примерных</w:t>
      </w:r>
      <w:r>
        <w:rPr>
          <w:bCs/>
        </w:rPr>
        <w:t xml:space="preserve"> программ основного </w:t>
      </w:r>
      <w:r w:rsidR="000977D6">
        <w:rPr>
          <w:bCs/>
        </w:rPr>
        <w:t>общего образования</w:t>
      </w:r>
      <w:r>
        <w:rPr>
          <w:bCs/>
        </w:rPr>
        <w:t xml:space="preserve"> по математике и   </w:t>
      </w:r>
      <w:r w:rsidR="000977D6">
        <w:rPr>
          <w:bCs/>
        </w:rPr>
        <w:t>авторской программы</w:t>
      </w:r>
      <w:r>
        <w:rPr>
          <w:bCs/>
        </w:rPr>
        <w:t xml:space="preserve"> курса геометрии для учащихся 7 – 9 классов общеобразовательных </w:t>
      </w:r>
      <w:r w:rsidR="000977D6">
        <w:rPr>
          <w:bCs/>
        </w:rPr>
        <w:t>учреждений (</w:t>
      </w:r>
      <w:r>
        <w:rPr>
          <w:bCs/>
        </w:rPr>
        <w:t>составитель Т.А. Бурмистрова, 2016 г.).</w:t>
      </w:r>
    </w:p>
    <w:p w14:paraId="5DCDE6E7" w14:textId="37E5E63B" w:rsidR="009651FA" w:rsidRDefault="00477DC9">
      <w:pPr>
        <w:tabs>
          <w:tab w:val="left" w:pos="5529"/>
          <w:tab w:val="left" w:pos="5670"/>
        </w:tabs>
        <w:ind w:firstLine="851"/>
        <w:jc w:val="both"/>
      </w:pPr>
      <w:r>
        <w:rPr>
          <w:bCs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  <w:r>
        <w:t xml:space="preserve"> 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Н</w:t>
      </w:r>
      <w:r>
        <w:rPr>
          <w:bCs/>
        </w:rPr>
        <w:t>а изучение геометрии отв</w:t>
      </w:r>
      <w:r w:rsidR="000977D6">
        <w:rPr>
          <w:bCs/>
        </w:rPr>
        <w:t>одится 2 часа в неделю, всего 70 ч</w:t>
      </w:r>
      <w:r>
        <w:rPr>
          <w:bCs/>
        </w:rPr>
        <w:t>асов в год, в том числе на контрольные работы 5 часов.</w:t>
      </w:r>
    </w:p>
    <w:p w14:paraId="5D028A36" w14:textId="77777777" w:rsidR="009651FA" w:rsidRDefault="00477DC9">
      <w:pPr>
        <w:tabs>
          <w:tab w:val="left" w:pos="5529"/>
          <w:tab w:val="left" w:pos="5670"/>
        </w:tabs>
        <w:ind w:firstLine="851"/>
        <w:jc w:val="both"/>
      </w:pPr>
      <w:r>
        <w:t>Учебный процесс ориентирован на: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14:paraId="0B5BE826" w14:textId="77777777" w:rsidR="009651FA" w:rsidRDefault="00477DC9">
      <w:pPr>
        <w:tabs>
          <w:tab w:val="left" w:pos="5529"/>
          <w:tab w:val="left" w:pos="5670"/>
        </w:tabs>
        <w:ind w:firstLine="851"/>
        <w:jc w:val="both"/>
      </w:pPr>
      <w:r>
        <w:t>Преобладающей формой текущего контроля выступает письменный (тесты, самостоятельные и контрольные работы) и устный опрос.</w:t>
      </w:r>
    </w:p>
    <w:p w14:paraId="73BF6126" w14:textId="77777777" w:rsidR="009651FA" w:rsidRDefault="00477DC9">
      <w:pPr>
        <w:tabs>
          <w:tab w:val="left" w:pos="5529"/>
          <w:tab w:val="left" w:pos="5670"/>
        </w:tabs>
        <w:ind w:firstLine="851"/>
        <w:jc w:val="both"/>
      </w:pPr>
      <w:r>
        <w:t xml:space="preserve">Для реализации учебной программы используется </w:t>
      </w:r>
      <w:r>
        <w:rPr>
          <w:b/>
        </w:rPr>
        <w:t>учебно-методический комплект</w:t>
      </w:r>
      <w:r>
        <w:t xml:space="preserve">, включающий: </w:t>
      </w:r>
    </w:p>
    <w:p w14:paraId="65F95ED8" w14:textId="6FBEDB21" w:rsidR="009651FA" w:rsidRDefault="00477DC9">
      <w:pPr>
        <w:pStyle w:val="af4"/>
        <w:tabs>
          <w:tab w:val="left" w:pos="284"/>
          <w:tab w:val="left" w:pos="567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Геометрия. 7 – 9  классы: учебник для общеобразовательных учреждений / Л.С. Атанасян, В.Ф. Бутузов, С.Б. Кадомцев, Э.Г. Позняк, И.И. Юдина. – М.: Просвещение, 2015. </w:t>
      </w:r>
    </w:p>
    <w:p w14:paraId="1365DFD7" w14:textId="77777777" w:rsidR="009651FA" w:rsidRDefault="00477DC9">
      <w:pPr>
        <w:pStyle w:val="af4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Зив Б.Г. Геометрия. Дидактические материалы. 8 класс / Б.Г. Зив, В.М. Мейлер. – М.: Просвещение, 2015. </w:t>
      </w:r>
    </w:p>
    <w:p w14:paraId="44EC9B99" w14:textId="77777777" w:rsidR="009651FA" w:rsidRDefault="00477DC9">
      <w:pPr>
        <w:pStyle w:val="af4"/>
        <w:tabs>
          <w:tab w:val="left" w:pos="284"/>
          <w:tab w:val="left" w:pos="567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Мищенко Т.М. Геометрия. Тематические тесты. 8 класс / Т.М. Мищенко, А.Д. Блинков. – М.: Просвещение, 2016. </w:t>
      </w:r>
    </w:p>
    <w:p w14:paraId="13FDB73A" w14:textId="77777777" w:rsidR="009651FA" w:rsidRDefault="00477DC9">
      <w:pPr>
        <w:pStyle w:val="af4"/>
        <w:tabs>
          <w:tab w:val="left" w:pos="284"/>
          <w:tab w:val="left" w:pos="567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Атанасян Л.С. Геометрия. Рабочая тетрадь. 8 класс / Л.С. Атанасян, В.Ф. Бутузов, Ю.А. Глазков, И.И. Юдина. – М.: Просвещение, 2016. </w:t>
      </w:r>
    </w:p>
    <w:p w14:paraId="39CADB05" w14:textId="77777777" w:rsidR="009651FA" w:rsidRDefault="00477DC9">
      <w:pPr>
        <w:pStyle w:val="af4"/>
        <w:tabs>
          <w:tab w:val="left" w:pos="284"/>
          <w:tab w:val="left" w:pos="5670"/>
        </w:tabs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Атанасян Л.С. Изучение геометрии в 7 – 9 классах: пособие для учителя – М.: Просвещение, 2015. </w:t>
      </w:r>
    </w:p>
    <w:p w14:paraId="23DE523C" w14:textId="77777777" w:rsidR="009651FA" w:rsidRDefault="009651FA">
      <w:pPr>
        <w:pStyle w:val="af4"/>
        <w:tabs>
          <w:tab w:val="left" w:pos="284"/>
          <w:tab w:val="left" w:pos="5670"/>
        </w:tabs>
        <w:ind w:left="0" w:firstLine="851"/>
        <w:jc w:val="both"/>
        <w:rPr>
          <w:sz w:val="24"/>
          <w:szCs w:val="24"/>
        </w:rPr>
      </w:pPr>
    </w:p>
    <w:p w14:paraId="1EC3BF08" w14:textId="77777777" w:rsidR="009651FA" w:rsidRDefault="00477DC9">
      <w:pPr>
        <w:widowControl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Общая характеристика учебного предмета</w:t>
      </w:r>
    </w:p>
    <w:p w14:paraId="463F30F0" w14:textId="77777777" w:rsidR="009651FA" w:rsidRPr="00477DC9" w:rsidRDefault="00477DC9">
      <w:pPr>
        <w:pStyle w:val="ad"/>
        <w:spacing w:after="0"/>
        <w:ind w:left="40" w:right="20" w:firstLine="811"/>
        <w:jc w:val="both"/>
        <w:rPr>
          <w:lang w:val="ru-RU"/>
        </w:rPr>
      </w:pPr>
      <w:r w:rsidRPr="00477DC9">
        <w:rPr>
          <w:lang w:val="ru-RU"/>
        </w:rPr>
        <w:t>Математическое образование в основной школе складывается из следующих со</w:t>
      </w:r>
      <w:r w:rsidRPr="00477DC9">
        <w:rPr>
          <w:rStyle w:val="9pt"/>
          <w:rFonts w:cs="Times New Roman"/>
          <w:sz w:val="24"/>
          <w:szCs w:val="24"/>
          <w:lang w:val="ru-RU"/>
        </w:rPr>
        <w:t>держательных компонентов:</w:t>
      </w:r>
      <w:r w:rsidRPr="00477DC9">
        <w:rPr>
          <w:rStyle w:val="9pt12"/>
          <w:rFonts w:cs="Times New Roman"/>
          <w:sz w:val="24"/>
          <w:szCs w:val="24"/>
          <w:lang w:val="ru-RU"/>
        </w:rPr>
        <w:t xml:space="preserve"> арифметика; алгебра; геометрия; элементы ком</w:t>
      </w:r>
      <w:r w:rsidRPr="00477DC9">
        <w:rPr>
          <w:rStyle w:val="9pt12"/>
          <w:rFonts w:cs="Times New Roman"/>
          <w:sz w:val="24"/>
          <w:szCs w:val="24"/>
          <w:lang w:val="ru-RU"/>
        </w:rPr>
        <w:softHyphen/>
        <w:t>бинаторики, теории вероятностей, статистики и логи</w:t>
      </w:r>
      <w:r w:rsidRPr="00477DC9">
        <w:rPr>
          <w:rStyle w:val="9pt12"/>
          <w:rFonts w:cs="Times New Roman"/>
          <w:sz w:val="24"/>
          <w:szCs w:val="24"/>
          <w:lang w:val="ru-RU"/>
        </w:rPr>
        <w:softHyphen/>
        <w:t>ки.</w:t>
      </w:r>
      <w:r w:rsidRPr="00477DC9">
        <w:rPr>
          <w:rStyle w:val="9pt"/>
          <w:rFonts w:cs="Times New Roman"/>
          <w:sz w:val="24"/>
          <w:szCs w:val="24"/>
          <w:lang w:val="ru-RU"/>
        </w:rPr>
        <w:t xml:space="preserve"> </w:t>
      </w:r>
    </w:p>
    <w:p w14:paraId="24B9F60F" w14:textId="77777777" w:rsidR="009651FA" w:rsidRDefault="00477DC9">
      <w:pPr>
        <w:shd w:val="clear" w:color="auto" w:fill="FFFFFF"/>
        <w:autoSpaceDE w:val="0"/>
        <w:jc w:val="both"/>
      </w:pPr>
      <w:r>
        <w:rPr>
          <w:b/>
          <w:bCs/>
          <w:i/>
          <w:iCs/>
        </w:rPr>
        <w:t>Геометрия</w:t>
      </w:r>
      <w:r>
        <w:rPr>
          <w:bCs/>
          <w:i/>
          <w:iCs/>
        </w:rPr>
        <w:t xml:space="preserve"> </w:t>
      </w:r>
      <w: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14:paraId="545A8C38" w14:textId="1F43A705" w:rsidR="009651FA" w:rsidRDefault="00477DC9">
      <w:pPr>
        <w:shd w:val="clear" w:color="auto" w:fill="FFFFFF"/>
        <w:autoSpaceDE w:val="0"/>
        <w:ind w:firstLine="851"/>
        <w:jc w:val="both"/>
      </w:pPr>
      <w:r>
        <w:rPr>
          <w:bCs/>
        </w:rPr>
        <w:t xml:space="preserve">В курсе геометрии 8 класса  </w:t>
      </w:r>
      <w:r>
        <w:t>изучаются наиболее важные виды четы</w:t>
      </w:r>
      <w:r>
        <w:softHyphen/>
        <w:t>рехугольников -  параллелограмм, прямоугольник, ромб, квад</w:t>
      </w:r>
      <w:r>
        <w:softHyphen/>
        <w:t>рат, трапеция; даётся представление о фигурах, обладающих осе</w:t>
      </w:r>
      <w:r>
        <w:softHyphen/>
        <w:t>вой или центральной симметрией; расширяются и углубляются полученные в 5—6 классах представления обучающихся об измерении и вычисле</w:t>
      </w:r>
      <w:r>
        <w:softHyphen/>
        <w:t>нии площадей; выводятся формулы площадей прямоугольника, па</w:t>
      </w:r>
      <w:r>
        <w:softHyphen/>
        <w:t>раллелограмма, треугольника, трапеции; доказывается одна из глав</w:t>
      </w:r>
      <w:r>
        <w:softHyphen/>
        <w:t>ных теорем геометрии — теорему Пифагора; вводится понятие подобных треугольни</w:t>
      </w:r>
      <w:r>
        <w:softHyphen/>
        <w:t>ков; рассматриваются признаки подобия треугольников и их применения; делается первый шаг в освоении учащимися тригонометриче</w:t>
      </w:r>
      <w:r>
        <w:softHyphen/>
        <w:t xml:space="preserve">ского аппарата </w:t>
      </w:r>
      <w:r>
        <w:lastRenderedPageBreak/>
        <w:t>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>
        <w:softHyphen/>
        <w:t>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физике.</w:t>
      </w:r>
    </w:p>
    <w:p w14:paraId="52E56223" w14:textId="77777777" w:rsidR="009651FA" w:rsidRDefault="009651FA">
      <w:pPr>
        <w:widowControl w:val="0"/>
        <w:ind w:firstLine="720"/>
        <w:jc w:val="both"/>
      </w:pPr>
    </w:p>
    <w:p w14:paraId="265DBBC7" w14:textId="77777777" w:rsidR="009651FA" w:rsidRDefault="00477DC9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федеральном базисном учебном плане</w:t>
      </w:r>
    </w:p>
    <w:p w14:paraId="3870C309" w14:textId="6351A94E" w:rsidR="009651FA" w:rsidRDefault="00477DC9">
      <w:pPr>
        <w:widowControl w:val="0"/>
        <w:ind w:firstLine="720"/>
        <w:jc w:val="both"/>
      </w:pPr>
      <w:r>
        <w:t>Согласно федеральному базисному учебному плану для образовательных учреждений Российской Федерации на изучение геометрии отво</w:t>
      </w:r>
      <w:r w:rsidR="000977D6">
        <w:t>диться 2 часа в неделю, всего 70</w:t>
      </w:r>
      <w:r>
        <w:t xml:space="preserve"> часов в год.</w:t>
      </w:r>
    </w:p>
    <w:p w14:paraId="7368E2B4" w14:textId="77777777" w:rsidR="009651FA" w:rsidRDefault="00477DC9">
      <w:pPr>
        <w:widowControl w:val="0"/>
        <w:spacing w:before="120"/>
        <w:rPr>
          <w:b/>
        </w:rPr>
      </w:pPr>
      <w:r>
        <w:rPr>
          <w:b/>
        </w:rPr>
        <w:t>Цели</w:t>
      </w:r>
    </w:p>
    <w:p w14:paraId="2854845C" w14:textId="77777777" w:rsidR="009651FA" w:rsidRDefault="00477DC9">
      <w:pPr>
        <w:widowControl w:val="0"/>
        <w:rPr>
          <w:b/>
          <w:i/>
        </w:rPr>
      </w:pPr>
      <w:r>
        <w:rPr>
          <w:b/>
          <w:i/>
        </w:rPr>
        <w:t xml:space="preserve">Изучение математики на ступени основного общего образования направлено на достижение следующих целей: </w:t>
      </w:r>
    </w:p>
    <w:p w14:paraId="585517C7" w14:textId="77777777" w:rsidR="009651FA" w:rsidRDefault="00477DC9">
      <w:pPr>
        <w:widowControl w:val="0"/>
        <w:numPr>
          <w:ilvl w:val="0"/>
          <w:numId w:val="8"/>
        </w:numPr>
        <w:spacing w:before="120"/>
        <w:jc w:val="both"/>
      </w:pPr>
      <w:r>
        <w:rPr>
          <w:b/>
          <w:color w:val="000000"/>
        </w:rPr>
        <w:t>формирование представлений</w:t>
      </w:r>
      <w:r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3B71B59C" w14:textId="77777777" w:rsidR="009651FA" w:rsidRDefault="00477DC9">
      <w:pPr>
        <w:widowControl w:val="0"/>
        <w:numPr>
          <w:ilvl w:val="0"/>
          <w:numId w:val="8"/>
        </w:numPr>
        <w:spacing w:before="120"/>
        <w:jc w:val="both"/>
      </w:pPr>
      <w:r>
        <w:rPr>
          <w:b/>
          <w:color w:val="000000"/>
        </w:rPr>
        <w:t>овладение системой математических знаний и умений</w:t>
      </w:r>
      <w:r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14:paraId="6FCA57A9" w14:textId="77777777" w:rsidR="009651FA" w:rsidRDefault="00477DC9">
      <w:pPr>
        <w:widowControl w:val="0"/>
        <w:numPr>
          <w:ilvl w:val="0"/>
          <w:numId w:val="8"/>
        </w:numPr>
        <w:spacing w:before="120"/>
        <w:jc w:val="both"/>
      </w:pPr>
      <w:r>
        <w:rPr>
          <w:b/>
          <w:color w:val="000000"/>
        </w:rPr>
        <w:t xml:space="preserve">воспитание </w:t>
      </w:r>
      <w:r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09FA65E3" w14:textId="77777777" w:rsidR="009651FA" w:rsidRDefault="00477DC9">
      <w:pPr>
        <w:widowControl w:val="0"/>
        <w:numPr>
          <w:ilvl w:val="0"/>
          <w:numId w:val="8"/>
        </w:numPr>
        <w:spacing w:before="120"/>
        <w:jc w:val="both"/>
      </w:pPr>
      <w:r>
        <w:rPr>
          <w:b/>
          <w:color w:val="000000"/>
        </w:rPr>
        <w:t xml:space="preserve">интеллектуальное развитие, </w:t>
      </w:r>
      <w:r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07547A01" w14:textId="77777777" w:rsidR="009651FA" w:rsidRDefault="009651FA">
      <w:pPr>
        <w:widowControl w:val="0"/>
        <w:ind w:firstLine="567"/>
        <w:jc w:val="both"/>
        <w:rPr>
          <w:color w:val="000000"/>
        </w:rPr>
      </w:pPr>
    </w:p>
    <w:p w14:paraId="31B1E526" w14:textId="77777777" w:rsidR="009651FA" w:rsidRDefault="00477DC9">
      <w:pPr>
        <w:tabs>
          <w:tab w:val="left" w:pos="5529"/>
          <w:tab w:val="left" w:pos="5670"/>
        </w:tabs>
        <w:ind w:firstLine="851"/>
        <w:jc w:val="both"/>
      </w:pPr>
      <w:r>
        <w:t>Учебный процесс ориентирован на: рациональное сочетание устных и письменных видов работы как при изучении теории, так и при решении задач; сбалансированное сочетание традиционных и новых методов обучения; оптимизированное применение объяснительно-иллюстративных и эвристических методов; использование современных технических средств обучения.</w:t>
      </w:r>
    </w:p>
    <w:p w14:paraId="5043CB0F" w14:textId="77777777"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14:paraId="479FB190" w14:textId="77777777" w:rsidR="009651FA" w:rsidRDefault="00477DC9">
      <w:pPr>
        <w:jc w:val="both"/>
        <w:rPr>
          <w:b/>
        </w:rPr>
      </w:pPr>
      <w:r>
        <w:rPr>
          <w:b/>
        </w:rPr>
        <w:t>Задачи курса:</w:t>
      </w:r>
    </w:p>
    <w:p w14:paraId="0DE1375F" w14:textId="77777777" w:rsidR="009651FA" w:rsidRDefault="00477DC9">
      <w:pPr>
        <w:ind w:firstLine="851"/>
        <w:jc w:val="both"/>
      </w:pPr>
      <w:r>
        <w:t>- научить пользоваться геометрическим языком для описания предметов;</w:t>
      </w:r>
    </w:p>
    <w:p w14:paraId="56D5D05E" w14:textId="77777777" w:rsidR="009651FA" w:rsidRDefault="00477DC9">
      <w:pPr>
        <w:ind w:firstLine="851"/>
        <w:jc w:val="both"/>
      </w:pPr>
      <w:r>
        <w:t>- начать изучение многоугольников и их свойств, научить находить их площади;</w:t>
      </w:r>
    </w:p>
    <w:p w14:paraId="1446EF81" w14:textId="77777777" w:rsidR="009651FA" w:rsidRDefault="00477DC9">
      <w:pPr>
        <w:ind w:firstLine="851"/>
        <w:jc w:val="both"/>
      </w:pPr>
      <w:r>
        <w:t>- ввести теорему Пифагора  и научить применять её при решении прямоугольных треугольников;</w:t>
      </w:r>
    </w:p>
    <w:p w14:paraId="6D32300C" w14:textId="77777777" w:rsidR="009651FA" w:rsidRDefault="00477DC9">
      <w:pPr>
        <w:ind w:firstLine="851"/>
        <w:jc w:val="both"/>
      </w:pPr>
      <w:r>
        <w:t>- 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14:paraId="0870A79C" w14:textId="77777777" w:rsidR="009651FA" w:rsidRDefault="00477DC9">
      <w:pPr>
        <w:ind w:firstLine="851"/>
        <w:jc w:val="both"/>
      </w:pPr>
      <w:r>
        <w:t>- ввести понятие подобия и признаки подобия треугольников, научить решать задачи на применение признаков подобия;</w:t>
      </w:r>
    </w:p>
    <w:p w14:paraId="3EA684E7" w14:textId="77777777" w:rsidR="009651FA" w:rsidRDefault="00477DC9">
      <w:pPr>
        <w:ind w:firstLine="851"/>
        <w:jc w:val="both"/>
      </w:pPr>
      <w:r>
        <w:t>- ознакомить с понятием касательной к окружности.</w:t>
      </w:r>
    </w:p>
    <w:p w14:paraId="07459315" w14:textId="77777777"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14:paraId="6537F28F" w14:textId="77777777"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14:paraId="6DFB9E20" w14:textId="77777777"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14:paraId="70DF9E56" w14:textId="77777777"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14:paraId="44E871BC" w14:textId="77777777"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14:paraId="144A5D23" w14:textId="77777777" w:rsidR="009651FA" w:rsidRDefault="009651FA">
      <w:pPr>
        <w:tabs>
          <w:tab w:val="left" w:pos="5529"/>
          <w:tab w:val="left" w:pos="5670"/>
        </w:tabs>
        <w:ind w:firstLine="851"/>
        <w:jc w:val="both"/>
      </w:pPr>
    </w:p>
    <w:p w14:paraId="738610EB" w14:textId="77777777" w:rsidR="009651FA" w:rsidRDefault="009651FA">
      <w:pPr>
        <w:tabs>
          <w:tab w:val="left" w:pos="5529"/>
          <w:tab w:val="left" w:pos="5670"/>
        </w:tabs>
        <w:jc w:val="both"/>
      </w:pPr>
    </w:p>
    <w:p w14:paraId="637805D2" w14:textId="77777777" w:rsidR="009651FA" w:rsidRDefault="009651FA">
      <w:pPr>
        <w:tabs>
          <w:tab w:val="left" w:pos="5529"/>
          <w:tab w:val="left" w:pos="5670"/>
        </w:tabs>
        <w:jc w:val="both"/>
      </w:pPr>
    </w:p>
    <w:p w14:paraId="79EFAE21" w14:textId="77777777" w:rsidR="009651FA" w:rsidRDefault="00477DC9">
      <w:pPr>
        <w:jc w:val="center"/>
        <w:rPr>
          <w:b/>
        </w:rPr>
      </w:pPr>
      <w:r>
        <w:rPr>
          <w:b/>
          <w:sz w:val="28"/>
        </w:rPr>
        <w:lastRenderedPageBreak/>
        <w:t>Содержание учебного курса</w:t>
      </w:r>
    </w:p>
    <w:p w14:paraId="463F29E8" w14:textId="77777777" w:rsidR="009651FA" w:rsidRDefault="009651FA">
      <w:pPr>
        <w:pStyle w:val="Style261"/>
        <w:widowControl/>
        <w:ind w:left="1142"/>
        <w:jc w:val="center"/>
        <w:rPr>
          <w:rStyle w:val="FontStyle395"/>
          <w:rFonts w:ascii="Times New Roman" w:hAnsi="Times New Roman" w:cs="Times New Roman"/>
          <w:sz w:val="24"/>
          <w:szCs w:val="24"/>
        </w:rPr>
      </w:pPr>
    </w:p>
    <w:p w14:paraId="1D29F36D" w14:textId="77777777" w:rsidR="009651FA" w:rsidRDefault="00477DC9">
      <w:pPr>
        <w:autoSpaceDE w:val="0"/>
        <w:ind w:right="-1"/>
        <w:jc w:val="both"/>
      </w:pPr>
      <w:r>
        <w:rPr>
          <w:rFonts w:eastAsia="Calibri"/>
          <w:b/>
          <w:bCs/>
        </w:rPr>
        <w:t xml:space="preserve">Четырехугольники. </w:t>
      </w:r>
      <w:r>
        <w:rPr>
          <w:rFonts w:eastAsia="Newton-Regular;Arial Unicode MS"/>
        </w:rPr>
        <w:t>Многоугольник, выпуклый многоугольник, четырехугольник.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14:paraId="3B7B4B86" w14:textId="77777777" w:rsidR="009651FA" w:rsidRDefault="009651FA">
      <w:pPr>
        <w:autoSpaceDE w:val="0"/>
        <w:ind w:right="-1"/>
        <w:jc w:val="both"/>
        <w:rPr>
          <w:rFonts w:eastAsia="Newton-Regular;Arial Unicode MS"/>
        </w:rPr>
      </w:pPr>
    </w:p>
    <w:p w14:paraId="6969E615" w14:textId="77777777" w:rsidR="009651FA" w:rsidRDefault="00477DC9">
      <w:pPr>
        <w:autoSpaceDE w:val="0"/>
        <w:ind w:right="-1"/>
        <w:jc w:val="both"/>
      </w:pPr>
      <w:r>
        <w:rPr>
          <w:rFonts w:eastAsia="Calibri"/>
          <w:b/>
          <w:bCs/>
        </w:rPr>
        <w:t>Площадь</w:t>
      </w:r>
      <w:r>
        <w:rPr>
          <w:rFonts w:eastAsia="Newton-Regular;Arial Unicode MS"/>
        </w:rPr>
        <w:t>. Понятие площади многоугольника. Площади прямоугольника, параллелограмма, треугольника, трапеции. Теорема Пифагора.</w:t>
      </w:r>
    </w:p>
    <w:p w14:paraId="3A0FF5F2" w14:textId="77777777" w:rsidR="009651FA" w:rsidRDefault="009651FA">
      <w:pPr>
        <w:autoSpaceDE w:val="0"/>
        <w:ind w:right="-1"/>
        <w:jc w:val="both"/>
        <w:rPr>
          <w:rFonts w:eastAsia="Newton-Regular;Arial Unicode MS"/>
        </w:rPr>
      </w:pPr>
    </w:p>
    <w:p w14:paraId="3C08A90B" w14:textId="77777777" w:rsidR="009651FA" w:rsidRDefault="00477DC9">
      <w:pPr>
        <w:autoSpaceDE w:val="0"/>
        <w:ind w:right="-1"/>
        <w:jc w:val="both"/>
      </w:pPr>
      <w:r>
        <w:rPr>
          <w:rFonts w:eastAsia="Calibri"/>
          <w:b/>
          <w:bCs/>
        </w:rPr>
        <w:t xml:space="preserve">Подобные треугольники. </w:t>
      </w:r>
      <w:r>
        <w:rPr>
          <w:rFonts w:eastAsia="Newton-Regular;Arial Unicode MS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14:paraId="5630AD66" w14:textId="77777777" w:rsidR="009651FA" w:rsidRDefault="009651FA">
      <w:pPr>
        <w:autoSpaceDE w:val="0"/>
        <w:ind w:right="-1"/>
        <w:jc w:val="both"/>
        <w:rPr>
          <w:rFonts w:eastAsia="Newton-Regular;Arial Unicode MS"/>
        </w:rPr>
      </w:pPr>
    </w:p>
    <w:p w14:paraId="542384A5" w14:textId="77777777" w:rsidR="009651FA" w:rsidRDefault="00477DC9">
      <w:pPr>
        <w:autoSpaceDE w:val="0"/>
        <w:ind w:right="-1"/>
        <w:jc w:val="both"/>
        <w:rPr>
          <w:rFonts w:eastAsia="Newton-Regular;Arial Unicode MS"/>
        </w:rPr>
      </w:pPr>
      <w:r>
        <w:rPr>
          <w:rFonts w:eastAsia="Calibri"/>
          <w:b/>
          <w:bCs/>
        </w:rPr>
        <w:t xml:space="preserve">Окружность. </w:t>
      </w:r>
      <w:r>
        <w:rPr>
          <w:rFonts w:eastAsia="Newton-Regular;Arial Unicode MS"/>
        </w:rPr>
        <w:t>Взаимное расположение прямой и окружности. Касательная к окружности, ее свойство и признак. Центральный, вписанный углы; величина вписанного угла; двух окружностей; равенство касательных, проведенных из одной точки. Метрические соотношения в окружности: свойства секущих, касательных, хорд. 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14:paraId="61829076" w14:textId="77777777" w:rsidR="009651FA" w:rsidRDefault="009651FA">
      <w:pPr>
        <w:autoSpaceDE w:val="0"/>
        <w:ind w:right="-1"/>
        <w:jc w:val="both"/>
        <w:rPr>
          <w:rFonts w:eastAsia="Newton-Regular;Arial Unicode MS"/>
        </w:rPr>
      </w:pPr>
    </w:p>
    <w:p w14:paraId="708B0950" w14:textId="77777777" w:rsidR="009651FA" w:rsidRDefault="00477DC9">
      <w:pPr>
        <w:shd w:val="clear" w:color="auto" w:fill="FFFFFF"/>
        <w:autoSpaceDE w:val="0"/>
        <w:jc w:val="center"/>
      </w:pPr>
      <w:r>
        <w:rPr>
          <w:b/>
          <w:bCs/>
          <w:color w:val="000000"/>
          <w:sz w:val="28"/>
          <w:szCs w:val="28"/>
        </w:rPr>
        <w:t xml:space="preserve">Распределение учебных часов </w:t>
      </w:r>
      <w:r>
        <w:rPr>
          <w:b/>
          <w:bCs/>
          <w:color w:val="000000"/>
          <w:sz w:val="28"/>
          <w:szCs w:val="28"/>
          <w:vertAlign w:val="subscript"/>
        </w:rPr>
        <w:t xml:space="preserve"> </w:t>
      </w:r>
      <w:r>
        <w:rPr>
          <w:b/>
          <w:bCs/>
          <w:color w:val="000000"/>
          <w:sz w:val="28"/>
          <w:szCs w:val="28"/>
        </w:rPr>
        <w:t>по разделам программы</w:t>
      </w:r>
    </w:p>
    <w:p w14:paraId="2BA226A1" w14:textId="77777777" w:rsidR="009651FA" w:rsidRDefault="009651FA">
      <w:pPr>
        <w:pStyle w:val="af6"/>
        <w:widowControl w:val="0"/>
        <w:ind w:left="0" w:right="527" w:firstLine="0"/>
        <w:rPr>
          <w:b/>
          <w:bCs/>
          <w:color w:val="000000"/>
          <w:sz w:val="28"/>
          <w:szCs w:val="28"/>
        </w:rPr>
      </w:pPr>
    </w:p>
    <w:tbl>
      <w:tblPr>
        <w:tblW w:w="9173" w:type="dxa"/>
        <w:tblInd w:w="-123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8"/>
        <w:gridCol w:w="7730"/>
        <w:gridCol w:w="985"/>
      </w:tblGrid>
      <w:tr w:rsidR="009651FA" w14:paraId="2426643C" w14:textId="77777777">
        <w:trPr>
          <w:trHeight w:val="592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427D9C9B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3F1AE89B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7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198DB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материала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77BC0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14:paraId="6952FAE2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</w:t>
            </w:r>
          </w:p>
        </w:tc>
      </w:tr>
      <w:tr w:rsidR="009651FA" w14:paraId="246DA92D" w14:textId="77777777">
        <w:trPr>
          <w:trHeight w:val="394"/>
        </w:trPr>
        <w:tc>
          <w:tcPr>
            <w:tcW w:w="4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DE4B5B7" w14:textId="77777777" w:rsidR="009651FA" w:rsidRDefault="009651FA">
            <w:pPr>
              <w:pStyle w:val="af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D08982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V. Четырехугольники (14ч)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04FF1" w14:textId="77777777" w:rsidR="009651FA" w:rsidRDefault="009651FA">
            <w:pPr>
              <w:pStyle w:val="af0"/>
              <w:suppressAutoHyphens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51FA" w14:paraId="2F71ECF3" w14:textId="77777777">
        <w:trPr>
          <w:trHeight w:val="279"/>
        </w:trPr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649841BE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956A2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4751B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1FA" w14:paraId="6387BA96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8E884CA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7A8107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4EA11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1FA" w14:paraId="467DEC9D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5FCD5EC4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6D2C20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98DEE6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51FA" w14:paraId="48626307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79935FF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B37039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20A0C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1FA" w14:paraId="54EC38FF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DBF0D7D" w14:textId="77777777" w:rsidR="009651FA" w:rsidRDefault="009651FA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5386F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FAAB8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51FA" w14:paraId="4384DAD3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6B62F1B3" w14:textId="77777777" w:rsidR="009651FA" w:rsidRDefault="009651FA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1A4DF0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VI. Площадь (14 ч)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2C34E" w14:textId="77777777" w:rsidR="009651FA" w:rsidRDefault="009651FA">
            <w:pPr>
              <w:pStyle w:val="af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FA" w14:paraId="25D21AA2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19F14E3C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5D792A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2F596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1FA" w14:paraId="48907EEA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CC21B90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0D4CD" w14:textId="77777777" w:rsidR="009651FA" w:rsidRDefault="00477DC9">
            <w:pPr>
              <w:suppressAutoHyphens/>
              <w:autoSpaceDE w:val="0"/>
            </w:pPr>
            <w:r>
              <w:rPr>
                <w:rFonts w:eastAsia="Newton-Regular;Arial Unicode MS"/>
              </w:rPr>
              <w:t>Площади параллелограмма, треугольника и трапеции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7E3DE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51FA" w14:paraId="4128C10A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0B778152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3FDB7F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36E3D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1FA" w14:paraId="2546A727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C964D78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227139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28F9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1FA" w14:paraId="3117CCCF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680A4E5D" w14:textId="77777777" w:rsidR="009651FA" w:rsidRDefault="009651FA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752F14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D2414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51FA" w14:paraId="2CF014A7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19219836" w14:textId="77777777" w:rsidR="009651FA" w:rsidRDefault="009651FA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26DEE2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VII. Подобные треугольники (19 ч)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FEF7D" w14:textId="77777777" w:rsidR="009651FA" w:rsidRDefault="009651FA">
            <w:pPr>
              <w:pStyle w:val="af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FA" w14:paraId="63C7A8AD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2E32D521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2B56E" w14:textId="77777777" w:rsidR="009651FA" w:rsidRDefault="00477DC9">
            <w:pPr>
              <w:suppressAutoHyphens/>
              <w:autoSpaceDE w:val="0"/>
              <w:rPr>
                <w:rFonts w:eastAsia="Newton-Regular;Arial Unicode MS"/>
              </w:rPr>
            </w:pPr>
            <w:r>
              <w:rPr>
                <w:rFonts w:eastAsia="Newton-Regular;Arial Unicode MS"/>
              </w:rPr>
              <w:t>Определение подобных треугольников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6C890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51FA" w14:paraId="36D90921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58A8CB7E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D277F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41E47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51FA" w14:paraId="3F135D7E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194DBDC" w14:textId="77777777" w:rsidR="009651FA" w:rsidRDefault="009651FA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C85EE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0080F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51FA" w14:paraId="1BB314D9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68D9363B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50664" w14:textId="77777777" w:rsidR="009651FA" w:rsidRDefault="00477DC9">
            <w:pPr>
              <w:suppressAutoHyphens/>
              <w:autoSpaceDE w:val="0"/>
            </w:pPr>
            <w:r>
              <w:rPr>
                <w:rFonts w:eastAsia="Newton-Regular;Arial Unicode MS"/>
              </w:rPr>
              <w:t>Применение подобия к доказательству теорем и решению задач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7EEC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651FA" w14:paraId="75B221DF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17310F6F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AF2DC3" w14:textId="77777777" w:rsidR="009651FA" w:rsidRDefault="00477DC9">
            <w:pPr>
              <w:suppressAutoHyphens/>
              <w:autoSpaceDE w:val="0"/>
              <w:rPr>
                <w:rFonts w:eastAsia="Newton-Regular;Arial Unicode MS"/>
              </w:rPr>
            </w:pPr>
            <w:r>
              <w:rPr>
                <w:rFonts w:eastAsia="Newton-Regular;Arial Unicode MS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B7477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651FA" w14:paraId="6E920553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769D0D3C" w14:textId="77777777" w:rsidR="009651FA" w:rsidRDefault="009651FA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062358" w14:textId="77777777" w:rsidR="009651FA" w:rsidRDefault="00477DC9">
            <w:pPr>
              <w:suppressAutoHyphens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Контрольная работа №4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B3AD0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51FA" w14:paraId="4D9AE7DF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54CD245A" w14:textId="77777777" w:rsidR="009651FA" w:rsidRDefault="009651FA">
            <w:pPr>
              <w:pStyle w:val="af0"/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70275" w14:textId="77777777" w:rsidR="009651FA" w:rsidRDefault="00477DC9">
            <w:pPr>
              <w:suppressAutoHyphens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Глава VIII. Окружность (17 ч)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31BE67" w14:textId="77777777" w:rsidR="009651FA" w:rsidRDefault="009651FA">
            <w:pPr>
              <w:pStyle w:val="af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651FA" w14:paraId="19F8A41B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</w:tcPr>
          <w:p w14:paraId="6B965A47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7FF296" w14:textId="77777777" w:rsidR="009651FA" w:rsidRDefault="00477DC9">
            <w:pPr>
              <w:suppressAutoHyphens/>
              <w:rPr>
                <w:b/>
                <w:bCs/>
                <w:i/>
                <w:iCs/>
              </w:rPr>
            </w:pPr>
            <w:r>
              <w:rPr>
                <w:rFonts w:eastAsia="Newton-Regular;Arial Unicode MS"/>
              </w:rPr>
              <w:t>Касательная к окружности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C039E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651FA" w14:paraId="4775A93E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643A39" w14:textId="77777777" w:rsidR="009651FA" w:rsidRDefault="00477DC9">
            <w:pPr>
              <w:pStyle w:val="af0"/>
              <w:suppressAutoHyphens/>
              <w:ind w:right="-9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69403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Newton-Regular;Arial Unicode MS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3D751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651FA" w14:paraId="1BD303BF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2176D0" w14:textId="77777777" w:rsidR="009651FA" w:rsidRDefault="00477DC9">
            <w:pPr>
              <w:pStyle w:val="af0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BDC53" w14:textId="77777777" w:rsidR="009651FA" w:rsidRDefault="00477DC9">
            <w:pPr>
              <w:suppressAutoHyphens/>
              <w:autoSpaceDE w:val="0"/>
              <w:rPr>
                <w:rFonts w:eastAsia="Newton-Regular;Arial Unicode MS"/>
              </w:rPr>
            </w:pPr>
            <w:r>
              <w:rPr>
                <w:rFonts w:eastAsia="Newton-Regular;Arial Unicode MS"/>
              </w:rPr>
              <w:t>Четыре замечательные точки треугольника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ED14B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651FA" w14:paraId="36C8F292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5DCC4" w14:textId="77777777" w:rsidR="009651FA" w:rsidRDefault="00477DC9">
            <w:pPr>
              <w:pStyle w:val="af0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A35E75" w14:textId="77777777" w:rsidR="009651FA" w:rsidRDefault="00477DC9">
            <w:pPr>
              <w:suppressAutoHyphens/>
              <w:autoSpaceDE w:val="0"/>
              <w:rPr>
                <w:rFonts w:eastAsia="Newton-Regular;Arial Unicode MS"/>
              </w:rPr>
            </w:pPr>
            <w:r>
              <w:rPr>
                <w:rFonts w:eastAsia="Newton-Regular;Arial Unicode MS"/>
              </w:rPr>
              <w:t>Вписанная и описанная окружности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2995D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651FA" w14:paraId="71CAD102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FEB5B0" w14:textId="77777777" w:rsidR="009651FA" w:rsidRDefault="009651FA">
            <w:pPr>
              <w:pStyle w:val="af0"/>
              <w:suppressAutoHyphens/>
              <w:snapToGrid w:val="0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6E9D05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DB5E7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651FA" w14:paraId="7A87F8C7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D7AA69" w14:textId="77777777" w:rsidR="009651FA" w:rsidRDefault="009651FA">
            <w:pPr>
              <w:pStyle w:val="af0"/>
              <w:suppressAutoHyphens/>
              <w:snapToGrid w:val="0"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51B491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F3AB7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651FA" w14:paraId="07D6EC20" w14:textId="77777777">
        <w:tc>
          <w:tcPr>
            <w:tcW w:w="4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7196D064" w14:textId="77777777" w:rsidR="009651FA" w:rsidRDefault="009651FA">
            <w:pPr>
              <w:pStyle w:val="af0"/>
              <w:suppressAutoHyphens/>
              <w:snapToGrid w:val="0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0767F886" w14:textId="77777777" w:rsidR="009651FA" w:rsidRDefault="00477DC9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 Решение задач</w:t>
            </w:r>
          </w:p>
          <w:p w14:paraId="34FF1C98" w14:textId="77777777" w:rsidR="009651FA" w:rsidRDefault="009651FA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CD048C6" w14:textId="774A75C1" w:rsidR="009651FA" w:rsidRDefault="000977D6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6D072C0D" w14:textId="77777777" w:rsidR="009651FA" w:rsidRDefault="009651FA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51FA" w14:paraId="35FFCCB8" w14:textId="77777777">
        <w:tc>
          <w:tcPr>
            <w:tcW w:w="81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2F34403" w14:textId="77777777" w:rsidR="009651FA" w:rsidRDefault="00477DC9">
            <w:pPr>
              <w:pStyle w:val="af0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224139B5" w14:textId="1BB1B686" w:rsidR="009651FA" w:rsidRDefault="000977D6">
            <w:pPr>
              <w:pStyle w:val="af0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</w:tr>
    </w:tbl>
    <w:p w14:paraId="48A21919" w14:textId="77777777" w:rsidR="009651FA" w:rsidRDefault="009651FA">
      <w:pPr>
        <w:pStyle w:val="af6"/>
        <w:widowControl w:val="0"/>
        <w:ind w:left="0" w:right="527" w:firstLine="0"/>
        <w:rPr>
          <w:b/>
          <w:bCs/>
        </w:rPr>
      </w:pPr>
    </w:p>
    <w:p w14:paraId="6BD18F9B" w14:textId="77777777" w:rsidR="009651FA" w:rsidRDefault="009651FA">
      <w:pPr>
        <w:tabs>
          <w:tab w:val="left" w:pos="5529"/>
          <w:tab w:val="left" w:pos="5670"/>
        </w:tabs>
        <w:ind w:firstLine="851"/>
        <w:jc w:val="both"/>
        <w:rPr>
          <w:b/>
          <w:bCs/>
        </w:rPr>
      </w:pPr>
    </w:p>
    <w:p w14:paraId="61CEC93F" w14:textId="77777777" w:rsidR="009651FA" w:rsidRDefault="00477DC9">
      <w:pPr>
        <w:autoSpaceDE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Требования к уровню подготовки учащихся</w:t>
      </w:r>
    </w:p>
    <w:p w14:paraId="238601FE" w14:textId="77777777" w:rsidR="009651FA" w:rsidRDefault="009651FA">
      <w:pPr>
        <w:autoSpaceDE w:val="0"/>
        <w:ind w:firstLine="720"/>
        <w:jc w:val="both"/>
        <w:rPr>
          <w:b/>
          <w:bCs/>
          <w:iCs/>
          <w:sz w:val="26"/>
          <w:szCs w:val="26"/>
        </w:rPr>
      </w:pPr>
    </w:p>
    <w:p w14:paraId="16A25185" w14:textId="77777777" w:rsidR="009651FA" w:rsidRDefault="00477DC9">
      <w:pPr>
        <w:shd w:val="clear" w:color="auto" w:fill="FFFFFF"/>
        <w:autoSpaceDE w:val="0"/>
        <w:jc w:val="both"/>
      </w:pPr>
      <w:r>
        <w:t xml:space="preserve">В ходе преподавания геометрии в 8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>
        <w:rPr>
          <w:color w:val="000000"/>
        </w:rPr>
        <w:t>овла</w:t>
      </w:r>
      <w:r>
        <w:rPr>
          <w:color w:val="000000"/>
        </w:rPr>
        <w:softHyphen/>
        <w:t xml:space="preserve">девали </w:t>
      </w:r>
      <w:r>
        <w:rPr>
          <w:b/>
          <w:iCs/>
          <w:color w:val="000000"/>
        </w:rPr>
        <w:t>умениями общеучебного характера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 xml:space="preserve">разнообразными </w:t>
      </w:r>
      <w:r>
        <w:rPr>
          <w:b/>
          <w:iCs/>
          <w:color w:val="000000"/>
        </w:rPr>
        <w:t>способами деятельности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приобретали опыт:</w:t>
      </w:r>
    </w:p>
    <w:p w14:paraId="1A8F3096" w14:textId="77777777"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планирования и осуществления алгоритмической деятельности, выполнения заданных и конструирования новых алгоритмов;</w:t>
      </w:r>
    </w:p>
    <w:p w14:paraId="0FA18EE0" w14:textId="77777777"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14:paraId="21FC2BCC" w14:textId="77777777"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14:paraId="07724CBC" w14:textId="77777777"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14:paraId="15AC4C90" w14:textId="77777777"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проведения доказательных рассуждений, аргументации, выдвижения гипотез и их обоснования;</w:t>
      </w:r>
    </w:p>
    <w:p w14:paraId="17C356EF" w14:textId="77777777" w:rsidR="009651FA" w:rsidRDefault="00477DC9">
      <w:pPr>
        <w:shd w:val="clear" w:color="auto" w:fill="FFFFFF"/>
        <w:autoSpaceDE w:val="0"/>
        <w:jc w:val="both"/>
        <w:rPr>
          <w:color w:val="000000"/>
        </w:rPr>
      </w:pPr>
      <w:r>
        <w:rPr>
          <w:color w:val="000000"/>
        </w:rPr>
        <w:tab/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14:paraId="0F3CABC7" w14:textId="77777777" w:rsidR="009651FA" w:rsidRDefault="009651FA">
      <w:pPr>
        <w:jc w:val="both"/>
        <w:rPr>
          <w:color w:val="333333"/>
          <w:u w:val="single"/>
        </w:rPr>
      </w:pPr>
    </w:p>
    <w:p w14:paraId="7EE93E80" w14:textId="77777777" w:rsidR="009651FA" w:rsidRDefault="00477DC9">
      <w:pPr>
        <w:jc w:val="both"/>
      </w:pPr>
      <w:r>
        <w:rPr>
          <w:i/>
          <w:color w:val="333333"/>
        </w:rPr>
        <w:t xml:space="preserve">В результате изучения курса геометрии 8 класса </w:t>
      </w:r>
      <w:r>
        <w:rPr>
          <w:i/>
        </w:rPr>
        <w:t>обучающиеся</w:t>
      </w:r>
      <w:r>
        <w:rPr>
          <w:i/>
          <w:color w:val="333333"/>
        </w:rPr>
        <w:t xml:space="preserve"> должны: </w:t>
      </w:r>
    </w:p>
    <w:p w14:paraId="7E4F7289" w14:textId="77777777" w:rsidR="009651FA" w:rsidRDefault="00477DC9">
      <w:pPr>
        <w:spacing w:before="240"/>
        <w:ind w:firstLine="567"/>
        <w:jc w:val="both"/>
        <w:rPr>
          <w:b/>
          <w:color w:val="333333"/>
        </w:rPr>
      </w:pPr>
      <w:r>
        <w:rPr>
          <w:b/>
          <w:color w:val="333333"/>
        </w:rPr>
        <w:t>знать/понимать</w:t>
      </w:r>
      <w:r>
        <w:rPr>
          <w:rStyle w:val="FootnoteAnchor"/>
          <w:b/>
          <w:color w:val="333333"/>
        </w:rPr>
        <w:footnoteReference w:id="1"/>
      </w:r>
    </w:p>
    <w:p w14:paraId="56C77539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существо понятия математического доказательства; примеры доказательств;</w:t>
      </w:r>
    </w:p>
    <w:p w14:paraId="4CCFAA2D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существо понятия алгоритма; примеры алгоритмов;</w:t>
      </w:r>
    </w:p>
    <w:p w14:paraId="13899A47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5B67AD5F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14:paraId="0DE9C484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как потребности практики привели математическую науку к необходимости расширения понятия числа;</w:t>
      </w:r>
    </w:p>
    <w:p w14:paraId="06F5F128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14:paraId="50CFDF9E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14:paraId="566225BA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14:paraId="2E45A359" w14:textId="77777777" w:rsidR="009651FA" w:rsidRDefault="00477DC9">
      <w:pPr>
        <w:ind w:left="720"/>
        <w:jc w:val="both"/>
        <w:rPr>
          <w:b/>
          <w:color w:val="333333"/>
        </w:rPr>
      </w:pPr>
      <w:r>
        <w:rPr>
          <w:b/>
          <w:color w:val="333333"/>
        </w:rPr>
        <w:t>уметь</w:t>
      </w:r>
    </w:p>
    <w:p w14:paraId="4C95A47F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пользоваться языком геометрии для описания предметов окружающего мира;</w:t>
      </w:r>
    </w:p>
    <w:p w14:paraId="2C32788E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 xml:space="preserve">распознавать геометрические фигуры, различать их взаимное расположение; </w:t>
      </w:r>
    </w:p>
    <w:p w14:paraId="3D852A87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lastRenderedPageBreak/>
        <w:t>изображать геометрические фигуры; выполнять чертежи по условию задач; осуществлять преобразования фигур;</w:t>
      </w:r>
    </w:p>
    <w:p w14:paraId="4ACE06CF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распознавать на чертежах, моделях и в окружающей обстановке основные пространственные тела, изображать их;</w:t>
      </w:r>
    </w:p>
    <w:p w14:paraId="38E0EA1F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 xml:space="preserve">в простейших случаях строить сечения и развертки пространственных тел; </w:t>
      </w:r>
    </w:p>
    <w:p w14:paraId="6220E8C5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проводить операции над векторами, вычислять длину и координаты вектора, угол между векторами;</w:t>
      </w:r>
    </w:p>
    <w:p w14:paraId="570243DD" w14:textId="77777777" w:rsidR="009651FA" w:rsidRDefault="00477DC9">
      <w:pPr>
        <w:numPr>
          <w:ilvl w:val="0"/>
          <w:numId w:val="5"/>
        </w:numPr>
        <w:jc w:val="both"/>
      </w:pPr>
      <w:r>
        <w:rPr>
          <w:color w:val="333333"/>
        </w:rPr>
        <w:t>вычислять значения геометрических величин (длин, углов, площадей, объемов), в том числе: для углов от 0 до 180</w:t>
      </w:r>
      <w:r>
        <w:rPr>
          <w:rFonts w:ascii="Symbol" w:eastAsia="Symbol" w:hAnsi="Symbol" w:cs="Symbol"/>
          <w:color w:val="333333"/>
        </w:rPr>
        <w:t></w:t>
      </w:r>
      <w:r>
        <w:rPr>
          <w:color w:val="333333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14:paraId="4CC4BC75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14:paraId="055E46E2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14:paraId="42C17977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решать простейшие планиметрические задачи в пространстве;</w:t>
      </w:r>
    </w:p>
    <w:p w14:paraId="7B58AD0D" w14:textId="77777777" w:rsidR="009651FA" w:rsidRDefault="00477DC9">
      <w:pPr>
        <w:ind w:left="357"/>
        <w:jc w:val="both"/>
        <w:rPr>
          <w:color w:val="333333"/>
        </w:rPr>
      </w:pPr>
      <w:r>
        <w:rPr>
          <w:b/>
          <w:color w:val="333333"/>
        </w:rPr>
        <w:t>использовать приобретенные знания и умения в практической деятельности и повседневной жизни для:</w:t>
      </w:r>
    </w:p>
    <w:p w14:paraId="4C946D2F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описания реальных ситуаций на языке геометрии;</w:t>
      </w:r>
    </w:p>
    <w:p w14:paraId="71C41907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расчетов, включающих простейшие тригонометрические формулы;</w:t>
      </w:r>
    </w:p>
    <w:p w14:paraId="6B8A278F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решения геометрических задач с использованием тригонометрии</w:t>
      </w:r>
    </w:p>
    <w:p w14:paraId="2E9D8542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14:paraId="610DB805" w14:textId="77777777" w:rsidR="009651FA" w:rsidRDefault="00477DC9">
      <w:pPr>
        <w:numPr>
          <w:ilvl w:val="0"/>
          <w:numId w:val="5"/>
        </w:numPr>
        <w:jc w:val="both"/>
        <w:rPr>
          <w:color w:val="333333"/>
        </w:rPr>
      </w:pPr>
      <w:r>
        <w:rPr>
          <w:color w:val="333333"/>
        </w:rPr>
        <w:t>построений геометрическими инструментами (линейка, угольник, циркуль, транспортир).</w:t>
      </w:r>
    </w:p>
    <w:p w14:paraId="5B08B5D1" w14:textId="77777777" w:rsidR="009651FA" w:rsidRDefault="009651FA">
      <w:pPr>
        <w:widowControl w:val="0"/>
        <w:ind w:firstLine="720"/>
        <w:jc w:val="both"/>
        <w:rPr>
          <w:color w:val="333333"/>
        </w:rPr>
      </w:pPr>
    </w:p>
    <w:p w14:paraId="48D28CF8" w14:textId="77777777" w:rsidR="009651FA" w:rsidRDefault="00477DC9">
      <w:pPr>
        <w:ind w:firstLine="708"/>
        <w:jc w:val="both"/>
        <w:rPr>
          <w:b/>
        </w:rPr>
      </w:pPr>
      <w:r>
        <w:rPr>
          <w:b/>
        </w:rPr>
        <w:t>Личностные, метапредметные, предметные результаты освоения предмета геометрия</w:t>
      </w:r>
    </w:p>
    <w:p w14:paraId="124B40D3" w14:textId="77777777" w:rsidR="009651FA" w:rsidRDefault="00477DC9">
      <w:pPr>
        <w:ind w:firstLine="708"/>
        <w:jc w:val="both"/>
      </w:pPr>
      <w: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14:paraId="2754F033" w14:textId="77777777" w:rsidR="009651FA" w:rsidRDefault="00477DC9">
      <w:pPr>
        <w:ind w:firstLine="708"/>
        <w:jc w:val="both"/>
        <w:rPr>
          <w:b/>
        </w:rPr>
      </w:pPr>
      <w:r>
        <w:rPr>
          <w:b/>
        </w:rPr>
        <w:t>личностные:</w:t>
      </w:r>
    </w:p>
    <w:p w14:paraId="5EA5E175" w14:textId="77777777" w:rsidR="009651FA" w:rsidRDefault="00477DC9">
      <w:pPr>
        <w:numPr>
          <w:ilvl w:val="0"/>
          <w:numId w:val="4"/>
        </w:numPr>
        <w:jc w:val="both"/>
      </w:pPr>
      <w: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14:paraId="6C00C50F" w14:textId="77777777" w:rsidR="009651FA" w:rsidRDefault="00477DC9">
      <w:pPr>
        <w:numPr>
          <w:ilvl w:val="0"/>
          <w:numId w:val="4"/>
        </w:numPr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практики;</w:t>
      </w:r>
    </w:p>
    <w:p w14:paraId="372CC708" w14:textId="77777777" w:rsidR="009651FA" w:rsidRDefault="00477DC9">
      <w:pPr>
        <w:numPr>
          <w:ilvl w:val="0"/>
          <w:numId w:val="4"/>
        </w:numPr>
        <w:jc w:val="both"/>
      </w:pPr>
      <w: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14:paraId="0EACC1C5" w14:textId="77777777" w:rsidR="009651FA" w:rsidRDefault="00477DC9">
      <w:pPr>
        <w:numPr>
          <w:ilvl w:val="0"/>
          <w:numId w:val="4"/>
        </w:numPr>
        <w:jc w:val="both"/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3938F76A" w14:textId="77777777" w:rsidR="009651FA" w:rsidRDefault="00477DC9">
      <w:pPr>
        <w:numPr>
          <w:ilvl w:val="0"/>
          <w:numId w:val="4"/>
        </w:numPr>
        <w:jc w:val="both"/>
      </w:pPr>
      <w:r>
        <w:t>критичность мышления, умение распознавать логически некорректные высказывания, отличать гипотезу от факта;</w:t>
      </w:r>
    </w:p>
    <w:p w14:paraId="76E68CDE" w14:textId="77777777" w:rsidR="009651FA" w:rsidRDefault="00477DC9">
      <w:pPr>
        <w:numPr>
          <w:ilvl w:val="0"/>
          <w:numId w:val="4"/>
        </w:numPr>
        <w:jc w:val="both"/>
      </w:pPr>
      <w:r>
        <w:t>креативность мышления, инициативу, находчивость, активность при решении геометрических задач;</w:t>
      </w:r>
    </w:p>
    <w:p w14:paraId="6ACFE1FE" w14:textId="77777777" w:rsidR="009651FA" w:rsidRDefault="00477DC9">
      <w:pPr>
        <w:numPr>
          <w:ilvl w:val="0"/>
          <w:numId w:val="4"/>
        </w:numPr>
        <w:jc w:val="both"/>
      </w:pPr>
      <w:r>
        <w:t>умение контролировать процесс и результат учебной математической деятельности;</w:t>
      </w:r>
    </w:p>
    <w:p w14:paraId="1CD115DE" w14:textId="77777777" w:rsidR="009651FA" w:rsidRDefault="00477DC9">
      <w:pPr>
        <w:numPr>
          <w:ilvl w:val="0"/>
          <w:numId w:val="4"/>
        </w:numPr>
        <w:jc w:val="both"/>
      </w:pPr>
      <w:r>
        <w:lastRenderedPageBreak/>
        <w:t>способность к эмоциональному восприятию математических объектов, задач, решений, рассуждений;</w:t>
      </w:r>
    </w:p>
    <w:p w14:paraId="32257036" w14:textId="77777777" w:rsidR="009651FA" w:rsidRDefault="00477DC9">
      <w:pPr>
        <w:ind w:firstLine="708"/>
        <w:jc w:val="both"/>
        <w:rPr>
          <w:b/>
        </w:rPr>
      </w:pPr>
      <w:r>
        <w:rPr>
          <w:b/>
        </w:rPr>
        <w:t>метапредметные:</w:t>
      </w:r>
    </w:p>
    <w:p w14:paraId="4D2E5E3E" w14:textId="77777777" w:rsidR="009651FA" w:rsidRDefault="00477DC9">
      <w:pPr>
        <w:ind w:firstLine="708"/>
        <w:jc w:val="both"/>
      </w:pPr>
      <w:r>
        <w:t>регулятивные универсальные учебные действия:</w:t>
      </w:r>
    </w:p>
    <w:p w14:paraId="183F6807" w14:textId="77777777" w:rsidR="009651FA" w:rsidRDefault="00477DC9">
      <w:pPr>
        <w:numPr>
          <w:ilvl w:val="0"/>
          <w:numId w:val="2"/>
        </w:numPr>
        <w:jc w:val="both"/>
      </w:pPr>
      <w: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064D3E21" w14:textId="77777777" w:rsidR="009651FA" w:rsidRDefault="00477DC9">
      <w:pPr>
        <w:numPr>
          <w:ilvl w:val="0"/>
          <w:numId w:val="2"/>
        </w:numPr>
        <w:jc w:val="both"/>
      </w:pPr>
      <w: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14:paraId="1981C0FE" w14:textId="77777777" w:rsidR="009651FA" w:rsidRDefault="00477DC9">
      <w:pPr>
        <w:numPr>
          <w:ilvl w:val="0"/>
          <w:numId w:val="2"/>
        </w:numPr>
        <w:jc w:val="both"/>
      </w:pPr>
      <w: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14:paraId="7BB0963C" w14:textId="77777777" w:rsidR="009651FA" w:rsidRDefault="00477DC9">
      <w:pPr>
        <w:numPr>
          <w:ilvl w:val="0"/>
          <w:numId w:val="2"/>
        </w:numPr>
        <w:jc w:val="both"/>
      </w:pPr>
      <w:r>
        <w:t>понимание сущности алгоритмических предписаний и умение действовать в соответствии с предложенным алгоритмом;</w:t>
      </w:r>
    </w:p>
    <w:p w14:paraId="30FB90E0" w14:textId="77777777" w:rsidR="009651FA" w:rsidRDefault="00477DC9">
      <w:pPr>
        <w:numPr>
          <w:ilvl w:val="0"/>
          <w:numId w:val="2"/>
        </w:numPr>
        <w:jc w:val="both"/>
      </w:pPr>
      <w:r>
        <w:t>умение самостоятельно ставить цели, выбирать и создавать алгоритмы для решения учебных математических проблем;</w:t>
      </w:r>
    </w:p>
    <w:p w14:paraId="12182F32" w14:textId="77777777" w:rsidR="009651FA" w:rsidRDefault="00477DC9">
      <w:pPr>
        <w:numPr>
          <w:ilvl w:val="0"/>
          <w:numId w:val="2"/>
        </w:numPr>
        <w:jc w:val="both"/>
      </w:pPr>
      <w:r>
        <w:t>умение планировать и осуществлять деятельность, направленную на решение задач исследовательского характера;</w:t>
      </w:r>
    </w:p>
    <w:p w14:paraId="16DEB4AB" w14:textId="77777777" w:rsidR="009651FA" w:rsidRDefault="009651FA">
      <w:pPr>
        <w:ind w:firstLine="708"/>
        <w:jc w:val="both"/>
      </w:pPr>
    </w:p>
    <w:p w14:paraId="6481E9E3" w14:textId="77777777" w:rsidR="009651FA" w:rsidRDefault="00477DC9">
      <w:pPr>
        <w:ind w:firstLine="708"/>
        <w:jc w:val="both"/>
      </w:pPr>
      <w:r>
        <w:t>познавательные универсальные учебные действия:</w:t>
      </w:r>
    </w:p>
    <w:p w14:paraId="3AACC7FE" w14:textId="77777777"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3EC47599" w14:textId="77777777"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14:paraId="4262BE64" w14:textId="77777777"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14:paraId="76E717A1" w14:textId="77777777"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14:paraId="6101E6BF" w14:textId="77777777"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14:paraId="3774E764" w14:textId="77777777"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видеть математическую задачу в контексте проблемной ситуации в других дисциплинах, в окружающей жизни;</w:t>
      </w:r>
    </w:p>
    <w:p w14:paraId="7F57D0A1" w14:textId="77777777"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7A51399D" w14:textId="77777777"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677FDC26" w14:textId="77777777"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выдвигать гипотезы при решении учебных задач и понимать необходимость их проверки;</w:t>
      </w:r>
    </w:p>
    <w:p w14:paraId="06729ABC" w14:textId="77777777" w:rsidR="009651FA" w:rsidRDefault="00477DC9">
      <w:pPr>
        <w:numPr>
          <w:ilvl w:val="0"/>
          <w:numId w:val="3"/>
        </w:numPr>
        <w:jc w:val="both"/>
        <w:rPr>
          <w:i/>
          <w:u w:val="single"/>
        </w:rPr>
      </w:pPr>
      <w:r>
        <w:t>умение применять индуктивные и дедуктивные способы рассуждений, видеть различные стратегии решения задач;</w:t>
      </w:r>
    </w:p>
    <w:p w14:paraId="0AD9C6F4" w14:textId="77777777" w:rsidR="009651FA" w:rsidRDefault="009651FA">
      <w:pPr>
        <w:ind w:firstLine="708"/>
        <w:jc w:val="both"/>
        <w:rPr>
          <w:i/>
          <w:u w:val="single"/>
        </w:rPr>
      </w:pPr>
    </w:p>
    <w:p w14:paraId="1366E8E6" w14:textId="77777777" w:rsidR="009651FA" w:rsidRDefault="00477DC9">
      <w:pPr>
        <w:ind w:firstLine="708"/>
        <w:jc w:val="both"/>
      </w:pPr>
      <w:r>
        <w:t>коммуникативные универсальные учебные действия:</w:t>
      </w:r>
    </w:p>
    <w:p w14:paraId="386FF20B" w14:textId="77777777" w:rsidR="009651FA" w:rsidRDefault="00477DC9">
      <w:pPr>
        <w:numPr>
          <w:ilvl w:val="0"/>
          <w:numId w:val="6"/>
        </w:numPr>
        <w:jc w:val="both"/>
      </w:pPr>
      <w: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14:paraId="356AF81D" w14:textId="77777777" w:rsidR="009651FA" w:rsidRDefault="00477DC9">
      <w:pPr>
        <w:numPr>
          <w:ilvl w:val="0"/>
          <w:numId w:val="6"/>
        </w:numPr>
        <w:jc w:val="both"/>
      </w:pPr>
      <w:r>
        <w:t>умение работать в группе: находить общее решение и разрешать конфликты на основе согласования позиций и учета интересов;</w:t>
      </w:r>
    </w:p>
    <w:p w14:paraId="76987BBC" w14:textId="77777777" w:rsidR="009651FA" w:rsidRDefault="00477DC9">
      <w:pPr>
        <w:numPr>
          <w:ilvl w:val="0"/>
          <w:numId w:val="6"/>
        </w:numPr>
        <w:jc w:val="both"/>
      </w:pPr>
      <w:r>
        <w:t>слушать партнера;</w:t>
      </w:r>
    </w:p>
    <w:p w14:paraId="0CD6A45F" w14:textId="77777777" w:rsidR="009651FA" w:rsidRDefault="00477DC9">
      <w:pPr>
        <w:numPr>
          <w:ilvl w:val="0"/>
          <w:numId w:val="6"/>
        </w:numPr>
        <w:jc w:val="both"/>
      </w:pPr>
      <w:r>
        <w:t>формулировать, аргументировать и отстаивать свое мнение;</w:t>
      </w:r>
    </w:p>
    <w:p w14:paraId="4B1F511A" w14:textId="77777777" w:rsidR="009651FA" w:rsidRDefault="009651FA">
      <w:pPr>
        <w:ind w:firstLine="708"/>
        <w:jc w:val="both"/>
      </w:pPr>
    </w:p>
    <w:p w14:paraId="25BC4465" w14:textId="77777777" w:rsidR="009651FA" w:rsidRDefault="00477DC9">
      <w:pPr>
        <w:ind w:firstLine="708"/>
        <w:jc w:val="both"/>
        <w:rPr>
          <w:b/>
        </w:rPr>
      </w:pPr>
      <w:r>
        <w:rPr>
          <w:b/>
        </w:rPr>
        <w:t>предметные:</w:t>
      </w:r>
    </w:p>
    <w:p w14:paraId="0DD58195" w14:textId="77777777" w:rsidR="009651FA" w:rsidRDefault="00477DC9">
      <w:pPr>
        <w:numPr>
          <w:ilvl w:val="0"/>
          <w:numId w:val="7"/>
        </w:numPr>
        <w:jc w:val="both"/>
      </w:pPr>
      <w: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14:paraId="1331FE49" w14:textId="77777777" w:rsidR="009651FA" w:rsidRDefault="00477DC9">
      <w:pPr>
        <w:numPr>
          <w:ilvl w:val="0"/>
          <w:numId w:val="7"/>
        </w:numPr>
        <w:jc w:val="both"/>
      </w:pPr>
      <w: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14:paraId="1D09F53B" w14:textId="77777777" w:rsidR="009651FA" w:rsidRDefault="00477DC9">
      <w:pPr>
        <w:numPr>
          <w:ilvl w:val="0"/>
          <w:numId w:val="7"/>
        </w:numPr>
        <w:jc w:val="both"/>
      </w:pPr>
      <w:r>
        <w:t>овладение навыками устных письменных, инструментальных вычислений;</w:t>
      </w:r>
    </w:p>
    <w:p w14:paraId="4B462107" w14:textId="77777777" w:rsidR="009651FA" w:rsidRDefault="00477DC9">
      <w:pPr>
        <w:numPr>
          <w:ilvl w:val="0"/>
          <w:numId w:val="7"/>
        </w:numPr>
        <w:jc w:val="both"/>
      </w:pPr>
      <w: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14:paraId="703A2E22" w14:textId="77777777" w:rsidR="009651FA" w:rsidRDefault="00477DC9">
      <w:pPr>
        <w:numPr>
          <w:ilvl w:val="0"/>
          <w:numId w:val="7"/>
        </w:numPr>
        <w:jc w:val="both"/>
      </w:pPr>
      <w: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14:paraId="14F1D2EB" w14:textId="77777777" w:rsidR="009651FA" w:rsidRDefault="00477DC9">
      <w:pPr>
        <w:numPr>
          <w:ilvl w:val="0"/>
          <w:numId w:val="7"/>
        </w:numPr>
        <w:jc w:val="both"/>
      </w:pPr>
      <w:r>
        <w:t>умение измерять длины отрезков, величины углов;</w:t>
      </w:r>
    </w:p>
    <w:p w14:paraId="39D96485" w14:textId="77777777" w:rsidR="009651FA" w:rsidRDefault="00477DC9">
      <w:pPr>
        <w:numPr>
          <w:ilvl w:val="0"/>
          <w:numId w:val="7"/>
        </w:numPr>
        <w:jc w:val="both"/>
      </w:pPr>
      <w: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14:paraId="65F9C3DC" w14:textId="77777777" w:rsidR="009651FA" w:rsidRPr="00477DC9" w:rsidRDefault="009651FA">
      <w:pPr>
        <w:pStyle w:val="Heading"/>
        <w:ind w:right="-1"/>
        <w:jc w:val="left"/>
        <w:rPr>
          <w:b/>
          <w:bCs/>
          <w:sz w:val="24"/>
          <w:lang w:val="ru-RU"/>
        </w:rPr>
      </w:pPr>
    </w:p>
    <w:p w14:paraId="2BC58C05" w14:textId="77777777" w:rsidR="009651FA" w:rsidRPr="00477DC9" w:rsidRDefault="00477DC9">
      <w:pPr>
        <w:pStyle w:val="Heading"/>
        <w:ind w:left="437" w:right="-1"/>
        <w:rPr>
          <w:b/>
          <w:bCs/>
          <w:szCs w:val="28"/>
          <w:lang w:val="ru-RU"/>
        </w:rPr>
      </w:pPr>
      <w:r w:rsidRPr="00477DC9">
        <w:rPr>
          <w:b/>
          <w:bCs/>
          <w:szCs w:val="28"/>
          <w:lang w:val="ru-RU"/>
        </w:rPr>
        <w:t>Литература</w:t>
      </w:r>
    </w:p>
    <w:p w14:paraId="199914EF" w14:textId="77777777" w:rsidR="009651FA" w:rsidRDefault="00477DC9">
      <w:pPr>
        <w:pStyle w:val="af4"/>
        <w:tabs>
          <w:tab w:val="left" w:pos="284"/>
          <w:tab w:val="left" w:pos="5670"/>
        </w:tabs>
        <w:ind w:left="0"/>
        <w:jc w:val="both"/>
      </w:pPr>
      <w:r>
        <w:rPr>
          <w:sz w:val="24"/>
          <w:szCs w:val="24"/>
        </w:rPr>
        <w:t>1. Геометрия. 7 – 9  классы: учебник для общеобразовательных учреждений / Л.С. Атанасян, В.Ф. Бутузов, С.Б. Кадомцев, Э.Г. Позняк, И.И. Юдина. – М.: Просвещение, 2016. – 384 с.</w:t>
      </w:r>
    </w:p>
    <w:p w14:paraId="2B24975C" w14:textId="77777777" w:rsidR="009651FA" w:rsidRDefault="00477DC9">
      <w:pPr>
        <w:pStyle w:val="af4"/>
        <w:ind w:left="0"/>
        <w:jc w:val="both"/>
      </w:pPr>
      <w:r>
        <w:rPr>
          <w:sz w:val="24"/>
          <w:szCs w:val="24"/>
        </w:rPr>
        <w:t>2. Зив Б.Г. Геометрия. Дидактические материалы. 8 класс / Б.Г. Зив, В.М. Мейлер. – М.: Просвещение, 2015. – 159 с.</w:t>
      </w:r>
    </w:p>
    <w:p w14:paraId="358C34C5" w14:textId="77777777" w:rsidR="009651FA" w:rsidRDefault="00477DC9">
      <w:pPr>
        <w:jc w:val="both"/>
      </w:pPr>
      <w:r>
        <w:t>3. Фарков А.В. Тесты по геометрии. 8 класс. – М.: Экзамен, 2014. – 110 с.</w:t>
      </w:r>
    </w:p>
    <w:p w14:paraId="3352A86B" w14:textId="77777777" w:rsidR="009651FA" w:rsidRDefault="00477DC9">
      <w:pPr>
        <w:pStyle w:val="af4"/>
        <w:tabs>
          <w:tab w:val="left" w:pos="284"/>
          <w:tab w:val="left" w:pos="5670"/>
        </w:tabs>
        <w:ind w:left="0"/>
        <w:jc w:val="both"/>
      </w:pPr>
      <w:r>
        <w:rPr>
          <w:sz w:val="24"/>
          <w:szCs w:val="24"/>
        </w:rPr>
        <w:t>4. Мищенко Т.М. Геометрия. Тематические тесты. 8 класс / Т.М. Мищенко, А.Д. Блинков. – М.: Просвещение, 2016. – 129 с.</w:t>
      </w:r>
    </w:p>
    <w:p w14:paraId="6D3D8640" w14:textId="77777777" w:rsidR="009651FA" w:rsidRDefault="00477DC9">
      <w:pPr>
        <w:pStyle w:val="af4"/>
        <w:tabs>
          <w:tab w:val="left" w:pos="284"/>
          <w:tab w:val="left" w:pos="5670"/>
        </w:tabs>
        <w:ind w:left="0"/>
        <w:jc w:val="both"/>
      </w:pPr>
      <w:r>
        <w:rPr>
          <w:sz w:val="24"/>
          <w:szCs w:val="24"/>
        </w:rPr>
        <w:t>5. Атанасян Л.С. Геометрия. Рабочая тетрадь. 8 класс / Л.С. Атанасян, В.Ф. Бутузов, Ю.А. Глазков, И.И. Юдина. – М.: Просвещение, 2015. – 65 с.</w:t>
      </w:r>
    </w:p>
    <w:p w14:paraId="2BCEADD8" w14:textId="77777777" w:rsidR="009651FA" w:rsidRDefault="00477DC9">
      <w:pPr>
        <w:pStyle w:val="af4"/>
        <w:tabs>
          <w:tab w:val="left" w:pos="284"/>
          <w:tab w:val="left" w:pos="567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 Атанасян Л.С. Изучение геометрии в 7 – 9 классах: пособие для учителя – М.: Просвещение, 2015. – 255 с.</w:t>
      </w:r>
    </w:p>
    <w:p w14:paraId="5E5D757C" w14:textId="77777777" w:rsidR="009651FA" w:rsidRDefault="00477DC9">
      <w:pPr>
        <w:jc w:val="both"/>
      </w:pPr>
      <w:r>
        <w:t xml:space="preserve">7. </w:t>
      </w:r>
      <w:hyperlink r:id="rId8">
        <w:r>
          <w:rPr>
            <w:rStyle w:val="InternetLink"/>
          </w:rPr>
          <w:t>http://school-collection.edu.ru/</w:t>
        </w:r>
      </w:hyperlink>
      <w:r>
        <w:t xml:space="preserve"> – единая коллекция цифровых образовательных ресурсов.</w:t>
      </w:r>
    </w:p>
    <w:p w14:paraId="48CC6C63" w14:textId="77777777" w:rsidR="009651FA" w:rsidRDefault="00477DC9">
      <w:pPr>
        <w:autoSpaceDE w:val="0"/>
      </w:pPr>
      <w:r>
        <w:rPr>
          <w:bCs/>
          <w:iCs/>
        </w:rPr>
        <w:t>8. Тематические тесты по геометрии: 8 кл.: к учебнику Л.С.Атанасяна и др. «Геометрия. 7-9 классы» /  Т.М. Мищенко. – 2-е изд., стереотип. – М.:Издательство «Экзамен», 2015. – 95 с.</w:t>
      </w:r>
    </w:p>
    <w:p w14:paraId="5023141B" w14:textId="77777777" w:rsidR="009651FA" w:rsidRDefault="009651FA">
      <w:pPr>
        <w:jc w:val="both"/>
        <w:rPr>
          <w:bCs/>
          <w:iCs/>
        </w:rPr>
      </w:pPr>
    </w:p>
    <w:p w14:paraId="1F3B1409" w14:textId="77777777" w:rsidR="009651FA" w:rsidRDefault="009651FA">
      <w:pPr>
        <w:pStyle w:val="af4"/>
        <w:ind w:left="0"/>
        <w:jc w:val="both"/>
        <w:rPr>
          <w:b/>
          <w:sz w:val="24"/>
          <w:szCs w:val="24"/>
        </w:rPr>
      </w:pPr>
    </w:p>
    <w:p w14:paraId="6BDD90B0" w14:textId="77777777" w:rsidR="009651FA" w:rsidRDefault="00477DC9">
      <w:pPr>
        <w:pStyle w:val="af4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Лабораторно-практическое оборудование</w:t>
      </w:r>
    </w:p>
    <w:p w14:paraId="562C75D1" w14:textId="77777777" w:rsidR="009651FA" w:rsidRDefault="009651FA">
      <w:pPr>
        <w:pStyle w:val="af4"/>
        <w:ind w:left="0"/>
        <w:jc w:val="both"/>
        <w:rPr>
          <w:b/>
          <w:sz w:val="24"/>
          <w:szCs w:val="24"/>
        </w:rPr>
      </w:pPr>
    </w:p>
    <w:p w14:paraId="7EB04984" w14:textId="77777777" w:rsidR="009651FA" w:rsidRDefault="00477DC9">
      <w:pPr>
        <w:pStyle w:val="af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Линейка, транспортир, циркуль, угольники.</w:t>
      </w:r>
    </w:p>
    <w:p w14:paraId="664355AD" w14:textId="77777777" w:rsidR="009651FA" w:rsidRPr="00477DC9" w:rsidRDefault="009651FA">
      <w:pPr>
        <w:pStyle w:val="Heading"/>
        <w:ind w:right="-1"/>
        <w:jc w:val="both"/>
        <w:rPr>
          <w:sz w:val="24"/>
          <w:szCs w:val="24"/>
          <w:lang w:val="ru-RU"/>
        </w:rPr>
      </w:pPr>
    </w:p>
    <w:p w14:paraId="1A965116" w14:textId="77777777" w:rsidR="009651FA" w:rsidRPr="00477DC9" w:rsidRDefault="009651FA">
      <w:pPr>
        <w:pStyle w:val="Heading"/>
        <w:ind w:right="-1"/>
        <w:jc w:val="both"/>
        <w:rPr>
          <w:lang w:val="ru-RU"/>
        </w:rPr>
        <w:sectPr w:rsidR="009651FA" w:rsidRPr="00477DC9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</w:p>
    <w:p w14:paraId="1455FF3C" w14:textId="169096E4" w:rsidR="009651FA" w:rsidRDefault="00477DC9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Календарно-тематическое планирование у</w:t>
      </w:r>
      <w:r w:rsidR="00CD725B">
        <w:rPr>
          <w:b/>
          <w:sz w:val="28"/>
        </w:rPr>
        <w:t>роков  геометрии в 8</w:t>
      </w:r>
      <w:r>
        <w:rPr>
          <w:b/>
          <w:sz w:val="28"/>
        </w:rPr>
        <w:t xml:space="preserve"> классе</w:t>
      </w:r>
      <w:r w:rsidR="00CD725B">
        <w:rPr>
          <w:b/>
          <w:sz w:val="28"/>
        </w:rPr>
        <w:t>.</w:t>
      </w:r>
    </w:p>
    <w:p w14:paraId="7DF4E37C" w14:textId="77777777" w:rsidR="009651FA" w:rsidRDefault="009651FA">
      <w:pPr>
        <w:jc w:val="center"/>
        <w:rPr>
          <w:b/>
          <w:sz w:val="28"/>
        </w:rPr>
      </w:pPr>
    </w:p>
    <w:tbl>
      <w:tblPr>
        <w:tblW w:w="16028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96"/>
        <w:gridCol w:w="1983"/>
        <w:gridCol w:w="1802"/>
        <w:gridCol w:w="2081"/>
        <w:gridCol w:w="1821"/>
        <w:gridCol w:w="75"/>
        <w:gridCol w:w="1801"/>
        <w:gridCol w:w="1663"/>
        <w:gridCol w:w="1775"/>
        <w:gridCol w:w="1057"/>
        <w:gridCol w:w="722"/>
        <w:gridCol w:w="752"/>
      </w:tblGrid>
      <w:tr w:rsidR="00CD725B" w14:paraId="7686CB41" w14:textId="77777777" w:rsidTr="00424EF7">
        <w:trPr>
          <w:trHeight w:val="278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F350F" w14:textId="77777777" w:rsidR="00CD725B" w:rsidRDefault="00CD725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065A4" w14:textId="77777777" w:rsidR="00CD725B" w:rsidRDefault="00CD7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раздела, тема урока 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2FD1B" w14:textId="77777777" w:rsidR="00CD725B" w:rsidRDefault="00CD725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92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74414" w14:textId="77777777" w:rsidR="00CD725B" w:rsidRDefault="00CD72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E332A7" w14:textId="77777777" w:rsidR="00CD725B" w:rsidRDefault="00CD725B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>Д/з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FD229" w14:textId="77777777" w:rsidR="00CD725B" w:rsidRDefault="00CD7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CD725B" w14:paraId="1B3B25EC" w14:textId="77777777" w:rsidTr="00424EF7">
        <w:trPr>
          <w:trHeight w:val="278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30F8" w14:textId="77777777" w:rsidR="00CD725B" w:rsidRDefault="00CD72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6542E" w14:textId="77777777" w:rsidR="00CD725B" w:rsidRDefault="00CD72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E394" w14:textId="77777777" w:rsidR="00CD725B" w:rsidRDefault="00CD725B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0159" w14:textId="77777777" w:rsidR="00CD725B" w:rsidRDefault="00CD725B">
            <w:r>
              <w:rPr>
                <w:b/>
                <w:bCs/>
                <w:sz w:val="20"/>
                <w:szCs w:val="20"/>
              </w:rPr>
              <w:t xml:space="preserve">  предметные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BFC4" w14:textId="77777777" w:rsidR="00CD725B" w:rsidRDefault="00CD725B" w:rsidP="00CD725B">
            <w:pPr>
              <w:pStyle w:val="af2"/>
              <w:spacing w:before="0" w:after="0"/>
            </w:pPr>
            <w:r>
              <w:rPr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5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88FF3" w14:textId="77777777" w:rsidR="00CD725B" w:rsidRDefault="00CD725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метапредметные универсальных учебных действий (УУД)</w:t>
            </w:r>
          </w:p>
        </w:tc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2B00AE" w14:textId="77777777" w:rsidR="00CD725B" w:rsidRDefault="00CD72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62A8E" w14:textId="77777777" w:rsidR="00CD725B" w:rsidRDefault="00CD7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5C75" w14:textId="77777777" w:rsidR="00CD725B" w:rsidRDefault="00CD72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Факт.</w:t>
            </w:r>
          </w:p>
        </w:tc>
      </w:tr>
      <w:tr w:rsidR="00CD725B" w14:paraId="1D204F55" w14:textId="77777777" w:rsidTr="00424EF7">
        <w:trPr>
          <w:trHeight w:val="277"/>
        </w:trPr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D796" w14:textId="77777777" w:rsidR="00CD725B" w:rsidRDefault="00CD72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31B3" w14:textId="77777777" w:rsidR="00CD725B" w:rsidRDefault="00CD725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11D2A" w14:textId="77777777" w:rsidR="00CD725B" w:rsidRDefault="00CD725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26E5D" w14:textId="77777777" w:rsidR="00CD725B" w:rsidRDefault="00CD725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403A5" w14:textId="77777777" w:rsidR="00CD725B" w:rsidRDefault="00CD725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E3C7C" w14:textId="77777777" w:rsidR="00CD725B" w:rsidRDefault="00CD725B">
            <w:pPr>
              <w:ind w:left="-108"/>
              <w:jc w:val="center"/>
            </w:pPr>
            <w:r>
              <w:rPr>
                <w:b/>
                <w:bCs/>
                <w:sz w:val="20"/>
                <w:szCs w:val="20"/>
              </w:rPr>
              <w:t>познавательные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D3718" w14:textId="77777777" w:rsidR="00CD725B" w:rsidRDefault="00CD725B">
            <w:pPr>
              <w:ind w:hanging="177"/>
              <w:jc w:val="center"/>
            </w:pPr>
            <w:r>
              <w:rPr>
                <w:b/>
                <w:bCs/>
                <w:sz w:val="20"/>
                <w:szCs w:val="20"/>
              </w:rPr>
              <w:t>регулятивные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AB484" w14:textId="77777777" w:rsidR="00CD725B" w:rsidRDefault="00CD725B">
            <w:pPr>
              <w:ind w:left="-108"/>
              <w:jc w:val="center"/>
            </w:pPr>
            <w:r>
              <w:rPr>
                <w:b/>
                <w:bCs/>
                <w:sz w:val="19"/>
                <w:szCs w:val="19"/>
              </w:rPr>
              <w:t>коммуникативные</w:t>
            </w: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431CDC" w14:textId="77777777" w:rsidR="00CD725B" w:rsidRDefault="00CD725B">
            <w:pPr>
              <w:snapToGrid w:val="0"/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98E2" w14:textId="77777777" w:rsidR="00CD725B" w:rsidRDefault="00CD725B">
            <w:pPr>
              <w:snapToGrid w:val="0"/>
              <w:ind w:left="-108"/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87F21" w14:textId="77777777" w:rsidR="00CD725B" w:rsidRDefault="00CD725B">
            <w:pPr>
              <w:snapToGrid w:val="0"/>
              <w:ind w:left="-108"/>
              <w:jc w:val="center"/>
              <w:rPr>
                <w:bCs/>
                <w:sz w:val="19"/>
                <w:szCs w:val="19"/>
              </w:rPr>
            </w:pPr>
          </w:p>
        </w:tc>
      </w:tr>
      <w:tr w:rsidR="009651FA" w14:paraId="569CB185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90BE3" w14:textId="0E160C7D"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8940D" w14:textId="77777777" w:rsidR="009651FA" w:rsidRDefault="00477DC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10FF" w14:textId="77777777" w:rsidR="009651FA" w:rsidRDefault="0047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6DC9F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объяснить, какая фигура называется многоугольником, назвать его элементы; </w:t>
            </w:r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, что такое периметр многоугольника, какой многоугольник называется выпуклым; </w:t>
            </w: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вывести формулу суммы углов выпуклого многоугольника и решать задачи типа 364 – 370. </w:t>
            </w: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находить углы многоугольников, их периметры.</w:t>
            </w:r>
          </w:p>
          <w:p w14:paraId="384BA73E" w14:textId="77777777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773C1" w14:textId="77777777" w:rsidR="009651FA" w:rsidRDefault="00477DC9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2C6AA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9EA1B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5EDBF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4F8FE" w14:textId="6F86B33E" w:rsidR="009651FA" w:rsidRDefault="009651FA">
            <w:pPr>
              <w:rPr>
                <w:i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3660A" w14:textId="44245BC1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D823" w14:textId="093B5479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1E9BCDDD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08F41" w14:textId="6BDF63B3"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3660F" w14:textId="77777777" w:rsidR="009651FA" w:rsidRDefault="00477DC9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5D3E0" w14:textId="77777777" w:rsidR="009651FA" w:rsidRDefault="00477D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F2EB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034B" w14:textId="77777777" w:rsidR="009651FA" w:rsidRDefault="00477DC9">
            <w:r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7B30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Обрабатывают информацию и передают ее устным, графическим, письменным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D9F9D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7DE16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41453" w14:textId="1D97448A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8127" w14:textId="5D720A25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2D3D" w14:textId="7400CAD4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6A49D251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40AAE" w14:textId="337C1223"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C085E" w14:textId="2D17C8BF" w:rsidR="009651FA" w:rsidRDefault="00477DC9">
            <w:r>
              <w:rPr>
                <w:sz w:val="20"/>
                <w:szCs w:val="20"/>
              </w:rPr>
              <w:t>Параллелограмм</w:t>
            </w:r>
            <w:r w:rsidR="00CD725B">
              <w:rPr>
                <w:sz w:val="20"/>
                <w:szCs w:val="20"/>
              </w:rPr>
              <w:t xml:space="preserve"> и трапеция.</w:t>
            </w:r>
          </w:p>
          <w:p w14:paraId="7D34F5C7" w14:textId="77777777" w:rsidR="009651FA" w:rsidRDefault="009651FA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179AE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020A7" w14:textId="77777777" w:rsidR="009651FA" w:rsidRDefault="009651FA">
            <w:pPr>
              <w:snapToGrid w:val="0"/>
              <w:rPr>
                <w:i/>
                <w:sz w:val="20"/>
                <w:szCs w:val="20"/>
              </w:rPr>
            </w:pPr>
          </w:p>
          <w:p w14:paraId="160FBCCF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опр-я параллелограмма и трапеции, виды трапеций, формулировки свойств и признаков параллелограмма и равнобедренной </w:t>
            </w:r>
            <w:r>
              <w:rPr>
                <w:sz w:val="20"/>
                <w:szCs w:val="20"/>
              </w:rPr>
              <w:lastRenderedPageBreak/>
              <w:t xml:space="preserve">трапеции, 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их доказывать </w:t>
            </w:r>
          </w:p>
          <w:p w14:paraId="21D1640D" w14:textId="77777777" w:rsidR="009651FA" w:rsidRDefault="00477DC9">
            <w:r>
              <w:rPr>
                <w:sz w:val="20"/>
                <w:szCs w:val="20"/>
              </w:rPr>
              <w:t>и применять при решении</w:t>
            </w:r>
          </w:p>
          <w:p w14:paraId="4D4AA081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задач типа 372 – 377, 379 – 383, 39О. </w:t>
            </w:r>
          </w:p>
          <w:p w14:paraId="1D7B270A" w14:textId="77777777" w:rsidR="009651FA" w:rsidRDefault="009651FA">
            <w:pPr>
              <w:rPr>
                <w:sz w:val="20"/>
                <w:szCs w:val="20"/>
              </w:rPr>
            </w:pPr>
          </w:p>
          <w:p w14:paraId="19AD5DB7" w14:textId="77777777" w:rsidR="009651FA" w:rsidRDefault="00477DC9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выполнять деление отрезка на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 xml:space="preserve"> равных частей с помощью циркуля и линейки; используя свойства параллелограмма и равнобедренной трапеции </w:t>
            </w: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доказывать некоторые утверждения.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4F904CB7" w14:textId="77777777" w:rsidR="009651FA" w:rsidRDefault="009651FA">
            <w:pPr>
              <w:rPr>
                <w:i/>
                <w:sz w:val="20"/>
                <w:szCs w:val="20"/>
              </w:rPr>
            </w:pPr>
          </w:p>
          <w:p w14:paraId="06971CD3" w14:textId="77777777" w:rsidR="009651FA" w:rsidRDefault="009651FA">
            <w:pPr>
              <w:rPr>
                <w:i/>
                <w:sz w:val="20"/>
                <w:szCs w:val="20"/>
              </w:rPr>
            </w:pPr>
          </w:p>
          <w:p w14:paraId="2A1F701D" w14:textId="77777777" w:rsidR="009651FA" w:rsidRDefault="009651FA">
            <w:pPr>
              <w:rPr>
                <w:i/>
                <w:sz w:val="20"/>
                <w:szCs w:val="20"/>
              </w:rPr>
            </w:pPr>
          </w:p>
          <w:p w14:paraId="5A860127" w14:textId="77777777" w:rsidR="009651FA" w:rsidRDefault="00477DC9"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задачи на построение четырехугольников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B1775" w14:textId="77777777" w:rsidR="009651FA" w:rsidRDefault="00477DC9">
            <w:r>
              <w:rPr>
                <w:sz w:val="20"/>
                <w:szCs w:val="20"/>
              </w:rPr>
              <w:lastRenderedPageBreak/>
              <w:t>Осуществляют выбор действий в однозначных и неоднозначных ситуациях, комментируют и оценивают свой выбор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BCF76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Владеют смысловым чтением. Представляют информацию в разных формах (текст, графика, символы)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9E6E0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860CC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04E6B" w14:textId="4F2D3514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BB81B" w14:textId="12D98032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7B6E" w14:textId="39D09B10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4FCCBCFB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6A7AE" w14:textId="16FC05BB"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6676" w14:textId="047D0BF3" w:rsidR="009651FA" w:rsidRDefault="00CD725B">
            <w:pPr>
              <w:ind w:right="-108"/>
            </w:pPr>
            <w:r>
              <w:t>Параллелограмм и трапеция.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1577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FCA41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70A5F" w14:textId="77777777" w:rsidR="009651FA" w:rsidRDefault="00477DC9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F761B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E7693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0375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E9419" w14:textId="145A1D08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9D62" w14:textId="53C3FC77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1B769" w14:textId="4C402478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187BB7C8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B8484" w14:textId="37273B32"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6A722" w14:textId="3D6D7F19" w:rsidR="009651FA" w:rsidRDefault="00CD725B" w:rsidP="00CD725B">
            <w:pPr>
              <w:ind w:left="46"/>
              <w:rPr>
                <w:sz w:val="20"/>
                <w:szCs w:val="20"/>
              </w:rPr>
            </w:pPr>
            <w:r>
              <w:t>Параллелограмм и трапеция.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4832C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5CD12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449AB" w14:textId="77777777" w:rsidR="009651FA" w:rsidRDefault="00477DC9">
            <w:r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D7CBE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Представляют информацию в разных формах (текст, графика, символы)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5D200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8307D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6476B" w14:textId="60186A6F" w:rsidR="009651FA" w:rsidRDefault="009651FA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194C3" w14:textId="7CABD840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FDC7" w14:textId="20B93826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7CBF1463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0A208" w14:textId="3B3DCA7E" w:rsidR="009651FA" w:rsidRDefault="00CD72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0BBB2" w14:textId="4C8E0855" w:rsidR="009651FA" w:rsidRDefault="00CD725B" w:rsidP="00CD725B">
            <w:pPr>
              <w:ind w:left="-96" w:firstLine="142"/>
              <w:rPr>
                <w:sz w:val="20"/>
                <w:szCs w:val="20"/>
              </w:rPr>
            </w:pPr>
            <w:r>
              <w:t>Параллелограмм и трапеция.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0A3D5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B595B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011D2" w14:textId="77777777" w:rsidR="009651FA" w:rsidRDefault="00477DC9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30810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65ED9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3867C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44AF0" w14:textId="23B81CD0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12A4C" w14:textId="4F127341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B825" w14:textId="02995304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4B9CC3A9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B7304" w14:textId="0FA52163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21305" w14:textId="5E191075" w:rsidR="009651FA" w:rsidRDefault="00424EF7">
            <w:pPr>
              <w:ind w:left="-108" w:right="-108"/>
              <w:rPr>
                <w:sz w:val="20"/>
                <w:szCs w:val="20"/>
              </w:rPr>
            </w:pPr>
            <w:r>
              <w:t>Параллелограмм и трапеция.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58F97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C8D39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690B5" w14:textId="77777777" w:rsidR="009651FA" w:rsidRDefault="00477DC9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7BF2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58AD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CA460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5329" w14:textId="69360E08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15BB8" w14:textId="4F00A6BA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A584" w14:textId="11DC644D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2418DB23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69756" w14:textId="1D293456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E05EE" w14:textId="77777777" w:rsidR="009651FA" w:rsidRDefault="009651FA">
            <w:pPr>
              <w:snapToGrid w:val="0"/>
              <w:ind w:right="-108"/>
              <w:rPr>
                <w:sz w:val="20"/>
                <w:szCs w:val="20"/>
              </w:rPr>
            </w:pPr>
          </w:p>
          <w:p w14:paraId="20373B94" w14:textId="6293201D" w:rsidR="009651FA" w:rsidRDefault="00424EF7">
            <w:pPr>
              <w:ind w:right="-108"/>
            </w:pPr>
            <w:r>
              <w:t>Параллелограмм и трапеция.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DFE17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17F8B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F3AA" w14:textId="77777777" w:rsidR="009651FA" w:rsidRDefault="00477DC9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EA4BD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9F67F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0743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48E3" w14:textId="59C54B21" w:rsidR="009651FA" w:rsidRDefault="009651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A2C84" w14:textId="649F3F61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3EBAF" w14:textId="4143E46F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3708FED9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7E36C" w14:textId="1ADB80A9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65003" w14:textId="544DD1F7" w:rsidR="009651FA" w:rsidRDefault="00424EF7">
            <w:pPr>
              <w:ind w:left="187"/>
            </w:pPr>
            <w:r>
              <w:rPr>
                <w:sz w:val="20"/>
                <w:szCs w:val="20"/>
              </w:rPr>
              <w:t>Прямоугольник, ромб, квадрат.</w:t>
            </w:r>
          </w:p>
          <w:p w14:paraId="0A4F7224" w14:textId="77777777" w:rsidR="009651FA" w:rsidRDefault="009651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2B9C8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8873" w14:textId="77777777" w:rsidR="009651FA" w:rsidRDefault="00477DC9"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определения частных видов параллелограмма: прямоугольника, ромба и квадрата, формулировки их свойств и признаков.</w:t>
            </w:r>
          </w:p>
          <w:p w14:paraId="6CFD868F" w14:textId="77777777" w:rsidR="009651FA" w:rsidRDefault="00477DC9"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доказывать изученные теоремы и применять их при решении задач типа 401 – 415. </w:t>
            </w:r>
          </w:p>
          <w:p w14:paraId="657D9754" w14:textId="77777777" w:rsidR="009651FA" w:rsidRDefault="00477DC9">
            <w:r>
              <w:rPr>
                <w:sz w:val="20"/>
                <w:szCs w:val="20"/>
              </w:rPr>
              <w:t>З</w:t>
            </w:r>
            <w:r>
              <w:rPr>
                <w:i/>
                <w:sz w:val="20"/>
                <w:szCs w:val="20"/>
              </w:rPr>
              <w:t>нать</w:t>
            </w:r>
            <w:r>
              <w:rPr>
                <w:sz w:val="20"/>
                <w:szCs w:val="20"/>
              </w:rPr>
              <w:t xml:space="preserve"> определения симметричных точек и фигур относительно прямой и точки.</w:t>
            </w:r>
          </w:p>
          <w:p w14:paraId="540BA48E" w14:textId="77777777" w:rsidR="009651FA" w:rsidRDefault="00477DC9">
            <w:r>
              <w:rPr>
                <w:sz w:val="20"/>
                <w:szCs w:val="20"/>
              </w:rPr>
              <w:t>У</w:t>
            </w:r>
            <w:r>
              <w:rPr>
                <w:i/>
                <w:sz w:val="20"/>
                <w:szCs w:val="20"/>
              </w:rPr>
              <w:t>меть</w:t>
            </w:r>
            <w:r>
              <w:rPr>
                <w:sz w:val="20"/>
                <w:szCs w:val="20"/>
              </w:rPr>
              <w:t xml:space="preserve"> строить симметричные точки и распознавать фигуры, обладающие осевой симметрией и центральной симметрией.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8E716" w14:textId="77777777" w:rsidR="009651FA" w:rsidRDefault="00477DC9">
            <w:r>
              <w:rPr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4F64F" w14:textId="77777777" w:rsidR="009651FA" w:rsidRDefault="00477DC9">
            <w:pPr>
              <w:ind w:left="-108"/>
            </w:pPr>
            <w:r>
              <w:t>О</w:t>
            </w:r>
            <w:r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9D84F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8B4E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66390" w14:textId="00E0255B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B852" w14:textId="16EF27CE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91A3" w14:textId="7E7CDB1F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3E11A03C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E586" w14:textId="21885F8F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8B05E" w14:textId="77777777" w:rsidR="00424EF7" w:rsidRDefault="00424EF7" w:rsidP="00424EF7">
            <w:pPr>
              <w:ind w:left="187"/>
            </w:pPr>
            <w:r>
              <w:rPr>
                <w:sz w:val="20"/>
                <w:szCs w:val="20"/>
              </w:rPr>
              <w:t>Прямоугольник, ромб, квадрат.</w:t>
            </w:r>
          </w:p>
          <w:p w14:paraId="4FB8B0F2" w14:textId="7C37EA57" w:rsidR="009651FA" w:rsidRDefault="009651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F4713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48A43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649B8" w14:textId="77777777" w:rsidR="009651FA" w:rsidRDefault="00477DC9">
            <w:r>
              <w:rPr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71CC5" w14:textId="77777777" w:rsidR="009651FA" w:rsidRDefault="00477DC9">
            <w:pPr>
              <w:ind w:left="-108"/>
            </w:pPr>
            <w:r>
              <w:t>О</w:t>
            </w:r>
            <w:r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7E3E3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59FDB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9C58" w14:textId="3205CAE8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03CC" w14:textId="1CB37187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D00DF" w14:textId="6FD6C0E8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396206D0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18D26" w14:textId="46BE9E42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2C29D" w14:textId="77777777" w:rsidR="00424EF7" w:rsidRDefault="00424EF7" w:rsidP="00424EF7">
            <w:pPr>
              <w:ind w:left="187"/>
            </w:pPr>
            <w:r>
              <w:rPr>
                <w:sz w:val="20"/>
                <w:szCs w:val="20"/>
              </w:rPr>
              <w:t>Прямоугольник, ромб, квадрат.</w:t>
            </w:r>
          </w:p>
          <w:p w14:paraId="61C8FC35" w14:textId="0825F568" w:rsidR="009651FA" w:rsidRDefault="009651FA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692C9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40DEB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A845F" w14:textId="77777777" w:rsidR="009651FA" w:rsidRDefault="00477DC9">
            <w:r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5CFBC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5DB7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551E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3A61C" w14:textId="2345FEA0" w:rsidR="009651FA" w:rsidRDefault="009651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07750" w14:textId="308A37A3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618A3" w14:textId="2B171B97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3797D7E1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E336A" w14:textId="2F9E8DE9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0F147" w14:textId="77777777" w:rsidR="00424EF7" w:rsidRDefault="00424EF7" w:rsidP="00424EF7">
            <w:pPr>
              <w:ind w:left="187"/>
            </w:pPr>
            <w:r>
              <w:rPr>
                <w:sz w:val="20"/>
                <w:szCs w:val="20"/>
              </w:rPr>
              <w:t>Прямоугольник, ромб, квадрат.</w:t>
            </w:r>
          </w:p>
          <w:p w14:paraId="1312B0C2" w14:textId="33445C8A" w:rsidR="009651FA" w:rsidRDefault="009651FA">
            <w:pPr>
              <w:ind w:left="-108" w:right="-108"/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7A027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52294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9667E" w14:textId="77777777" w:rsidR="009651FA" w:rsidRDefault="00477DC9">
            <w:r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8B5C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4D2EA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7C4EF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19B87" w14:textId="4F460505" w:rsidR="009651FA" w:rsidRDefault="009651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1588A" w14:textId="305523FC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31A4" w14:textId="41854281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3B445193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FEC6B" w14:textId="725054C3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DB677" w14:textId="77777777" w:rsidR="009651FA" w:rsidRDefault="00477DC9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627EF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DCDA8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A0A32" w14:textId="77777777" w:rsidR="009651FA" w:rsidRDefault="00477DC9">
            <w:r>
              <w:rPr>
                <w:sz w:val="20"/>
                <w:szCs w:val="20"/>
              </w:rPr>
              <w:t>Проявляют познавательную активность, творчество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252CE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5484A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F1BF9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E33C4" w14:textId="4C3B7E8C" w:rsidR="009651FA" w:rsidRDefault="009651FA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CB663" w14:textId="66B65717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479E" w14:textId="4D523B36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0CE45741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5E791" w14:textId="69A1C7DA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E9B97E" w14:textId="77777777" w:rsidR="009651FA" w:rsidRDefault="00477DC9">
            <w:pPr>
              <w:ind w:left="-108" w:right="-108"/>
            </w:pP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№1 по теме: «Четырёхугольники»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EA2D7" w14:textId="77777777" w:rsidR="009651FA" w:rsidRDefault="009651FA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029F9" w14:textId="77777777" w:rsidR="009651FA" w:rsidRDefault="00477DC9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920D0" w14:textId="77777777" w:rsidR="009651FA" w:rsidRDefault="00477DC9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D214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8BE99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4B046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355C9" w14:textId="77777777" w:rsidR="009651FA" w:rsidRDefault="009651FA">
            <w:pPr>
              <w:snapToGri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778B" w14:textId="5F65740E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C9A7" w14:textId="25E50E61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0799FEBF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B77A1" w14:textId="16860634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1152E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многоугольника.</w:t>
            </w:r>
          </w:p>
          <w:p w14:paraId="02614873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58642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B38D1" w14:textId="77777777" w:rsidR="009651FA" w:rsidRDefault="00477DC9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свойства площадей и формулу для вычисления площади прямоугольника.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вывести формулу для вычисления</w:t>
            </w:r>
          </w:p>
          <w:p w14:paraId="36472245" w14:textId="77777777" w:rsidR="009651FA" w:rsidRDefault="00477DC9">
            <w:r>
              <w:rPr>
                <w:sz w:val="20"/>
                <w:szCs w:val="20"/>
              </w:rPr>
              <w:t>площади прямоугольника и использовать ее при решении задач типа 447 – 454, 457.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A47CF" w14:textId="77777777" w:rsidR="009651FA" w:rsidRDefault="00477DC9">
            <w:r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D27A8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DD478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6C25A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8FD49" w14:textId="2172AE68"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04181" w14:textId="0462AAE8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9797" w14:textId="52222E9A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400B12F2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D80A2" w14:textId="3C9FA4A1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310BE" w14:textId="77777777" w:rsidR="009651FA" w:rsidRDefault="00477DC9">
            <w:r>
              <w:rPr>
                <w:sz w:val="20"/>
                <w:szCs w:val="20"/>
              </w:rPr>
              <w:t>Площадь многоугольника.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3F4A1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1F0B1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36510" w14:textId="77777777" w:rsidR="009651FA" w:rsidRDefault="00477DC9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D35C5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549EC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89BEB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FCCE" w14:textId="479994B0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67B28" w14:textId="264AD64E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68E9" w14:textId="58433B67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70880004" w14:textId="77777777" w:rsidTr="00424EF7">
        <w:trPr>
          <w:cantSplit/>
          <w:trHeight w:val="171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A633" w14:textId="37A2C78B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CAEA6" w14:textId="60964390" w:rsidR="009651FA" w:rsidRDefault="00477DC9">
            <w:r>
              <w:rPr>
                <w:sz w:val="20"/>
                <w:szCs w:val="20"/>
              </w:rPr>
              <w:t>Площадь параллелограмма</w:t>
            </w:r>
            <w:r w:rsidR="00424EF7">
              <w:rPr>
                <w:sz w:val="20"/>
                <w:szCs w:val="20"/>
              </w:rPr>
              <w:t>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27CB6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AFBA" w14:textId="77777777" w:rsidR="009651FA" w:rsidRDefault="009651FA">
            <w:pPr>
              <w:snapToGrid w:val="0"/>
              <w:rPr>
                <w:i/>
                <w:sz w:val="20"/>
                <w:szCs w:val="20"/>
              </w:rPr>
            </w:pPr>
          </w:p>
          <w:p w14:paraId="42FA437F" w14:textId="77777777" w:rsidR="009651FA" w:rsidRDefault="00477DC9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формулы для вычисления площадей параллелограмма, </w:t>
            </w:r>
          </w:p>
          <w:p w14:paraId="7A96A565" w14:textId="77777777" w:rsidR="009651FA" w:rsidRDefault="00477DC9">
            <w:r>
              <w:rPr>
                <w:sz w:val="20"/>
                <w:szCs w:val="20"/>
              </w:rPr>
              <w:t xml:space="preserve">треугольника и трапеции; </w:t>
            </w:r>
          </w:p>
          <w:p w14:paraId="56EE48EE" w14:textId="77777777" w:rsidR="009651FA" w:rsidRDefault="009651FA">
            <w:pPr>
              <w:rPr>
                <w:sz w:val="20"/>
                <w:szCs w:val="20"/>
              </w:rPr>
            </w:pPr>
          </w:p>
          <w:p w14:paraId="2908EB2C" w14:textId="77777777" w:rsidR="009651FA" w:rsidRDefault="009651FA">
            <w:pPr>
              <w:rPr>
                <w:sz w:val="20"/>
                <w:szCs w:val="20"/>
              </w:rPr>
            </w:pPr>
          </w:p>
          <w:p w14:paraId="121FD38A" w14:textId="77777777" w:rsidR="009651FA" w:rsidRDefault="009651FA">
            <w:pPr>
              <w:rPr>
                <w:sz w:val="20"/>
                <w:szCs w:val="20"/>
              </w:rPr>
            </w:pPr>
          </w:p>
          <w:p w14:paraId="736FF94B" w14:textId="77777777" w:rsidR="009651FA" w:rsidRDefault="00477DC9"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их доказывать, а также </w:t>
            </w:r>
          </w:p>
          <w:p w14:paraId="1C979555" w14:textId="77777777" w:rsidR="009651FA" w:rsidRDefault="00477DC9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теорему об отношении площадей треугольников, имеющих по равному </w:t>
            </w:r>
            <w:r>
              <w:rPr>
                <w:sz w:val="20"/>
                <w:szCs w:val="20"/>
              </w:rPr>
              <w:lastRenderedPageBreak/>
              <w:t>углу, и</w:t>
            </w:r>
          </w:p>
          <w:p w14:paraId="1FE2DD96" w14:textId="77777777" w:rsidR="009651FA" w:rsidRDefault="009651FA">
            <w:pPr>
              <w:rPr>
                <w:sz w:val="20"/>
                <w:szCs w:val="20"/>
              </w:rPr>
            </w:pPr>
          </w:p>
          <w:p w14:paraId="27357532" w14:textId="77777777" w:rsidR="009651FA" w:rsidRDefault="009651FA">
            <w:pPr>
              <w:rPr>
                <w:sz w:val="20"/>
                <w:szCs w:val="20"/>
              </w:rPr>
            </w:pPr>
          </w:p>
          <w:p w14:paraId="07F023C8" w14:textId="77777777" w:rsidR="009651FA" w:rsidRDefault="009651FA">
            <w:pPr>
              <w:rPr>
                <w:sz w:val="20"/>
                <w:szCs w:val="20"/>
              </w:rPr>
            </w:pPr>
          </w:p>
          <w:p w14:paraId="4BDB5498" w14:textId="77777777" w:rsidR="009651FA" w:rsidRDefault="009651FA">
            <w:pPr>
              <w:rPr>
                <w:sz w:val="20"/>
                <w:szCs w:val="20"/>
              </w:rPr>
            </w:pPr>
          </w:p>
          <w:p w14:paraId="2916C19D" w14:textId="77777777" w:rsidR="009651FA" w:rsidRDefault="009651FA">
            <w:pPr>
              <w:rPr>
                <w:sz w:val="20"/>
                <w:szCs w:val="20"/>
              </w:rPr>
            </w:pPr>
          </w:p>
          <w:p w14:paraId="74869460" w14:textId="77777777" w:rsidR="009651FA" w:rsidRDefault="009651FA">
            <w:pPr>
              <w:rPr>
                <w:sz w:val="20"/>
                <w:szCs w:val="20"/>
              </w:rPr>
            </w:pPr>
          </w:p>
          <w:p w14:paraId="3104A399" w14:textId="77777777" w:rsidR="009651FA" w:rsidRDefault="00477DC9">
            <w:r>
              <w:rPr>
                <w:i/>
                <w:sz w:val="20"/>
                <w:szCs w:val="20"/>
              </w:rPr>
              <w:t xml:space="preserve"> уметь</w:t>
            </w:r>
            <w:r>
              <w:rPr>
                <w:sz w:val="20"/>
                <w:szCs w:val="20"/>
              </w:rPr>
              <w:t xml:space="preserve"> применять все изученные формулы при решении задач типа 459 – 464, 468 – 472, 474.</w:t>
            </w:r>
          </w:p>
          <w:p w14:paraId="187F57B8" w14:textId="77777777" w:rsidR="009651FA" w:rsidRDefault="009651FA">
            <w:pPr>
              <w:rPr>
                <w:i/>
                <w:sz w:val="20"/>
                <w:szCs w:val="20"/>
              </w:rPr>
            </w:pPr>
          </w:p>
          <w:p w14:paraId="54738AF4" w14:textId="77777777" w:rsidR="009651FA" w:rsidRDefault="009651FA">
            <w:pPr>
              <w:rPr>
                <w:i/>
                <w:sz w:val="20"/>
                <w:szCs w:val="20"/>
              </w:rPr>
            </w:pPr>
          </w:p>
          <w:p w14:paraId="46ABBD8F" w14:textId="77777777" w:rsidR="009651FA" w:rsidRDefault="009651FA">
            <w:pPr>
              <w:rPr>
                <w:i/>
                <w:sz w:val="20"/>
                <w:szCs w:val="20"/>
              </w:rPr>
            </w:pPr>
          </w:p>
          <w:p w14:paraId="06BBA33E" w14:textId="77777777" w:rsidR="009651FA" w:rsidRDefault="009651FA">
            <w:pPr>
              <w:rPr>
                <w:i/>
                <w:sz w:val="20"/>
                <w:szCs w:val="20"/>
              </w:rPr>
            </w:pPr>
          </w:p>
          <w:p w14:paraId="464FCBC1" w14:textId="77777777" w:rsidR="009651FA" w:rsidRDefault="009651FA">
            <w:pPr>
              <w:rPr>
                <w:i/>
                <w:sz w:val="20"/>
                <w:szCs w:val="20"/>
              </w:rPr>
            </w:pPr>
          </w:p>
          <w:p w14:paraId="5C8C6B09" w14:textId="77777777" w:rsidR="009651FA" w:rsidRDefault="009651FA">
            <w:pPr>
              <w:rPr>
                <w:i/>
                <w:sz w:val="20"/>
                <w:szCs w:val="20"/>
              </w:rPr>
            </w:pPr>
          </w:p>
          <w:p w14:paraId="3382A365" w14:textId="77777777" w:rsidR="009651FA" w:rsidRDefault="009651FA">
            <w:pPr>
              <w:rPr>
                <w:i/>
                <w:sz w:val="20"/>
                <w:szCs w:val="20"/>
              </w:rPr>
            </w:pPr>
          </w:p>
          <w:p w14:paraId="0774B397" w14:textId="77777777" w:rsidR="009651FA" w:rsidRDefault="00477DC9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формулы при решении задач, в устной форме доказывать теоремы и излагать необходимый теоретический материал.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79BC0" w14:textId="77777777" w:rsidR="009651FA" w:rsidRDefault="00477DC9">
            <w:r>
              <w:rPr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119DB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FD05A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C8EE8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835AE" w14:textId="69E9F3A9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E551" w14:textId="2C6CACEF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9C9A" w14:textId="002F2A0C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7A017CCF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C906" w14:textId="7A3D7F2E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A5164" w14:textId="75055BE7" w:rsidR="009651FA" w:rsidRDefault="00424EF7">
            <w:r>
              <w:rPr>
                <w:sz w:val="20"/>
                <w:szCs w:val="20"/>
              </w:rPr>
              <w:t>Площадь параллелограмма,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221D1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1F136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7F577" w14:textId="77777777" w:rsidR="009651FA" w:rsidRDefault="00477DC9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E0F8A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F990F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BFC38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EC0BB" w14:textId="4F357E6C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5EEC6" w14:textId="204062CA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6C3C8" w14:textId="6033047F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122BF3C9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68215" w14:textId="254F017D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D2BD0" w14:textId="69A3A5A0" w:rsidR="009651FA" w:rsidRDefault="00424EF7">
            <w:r>
              <w:rPr>
                <w:sz w:val="20"/>
                <w:szCs w:val="20"/>
              </w:rPr>
              <w:t>Площадь параллелограмма,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DFC6B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99465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C73E0" w14:textId="77777777" w:rsidR="009651FA" w:rsidRDefault="00477DC9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502652" w14:textId="77777777" w:rsidR="009651FA" w:rsidRDefault="00477DC9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57884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37E72A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78B4F" w14:textId="523FE1E1"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E1A3F" w14:textId="58605B77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67095" w14:textId="611AB360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650C5C41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26413" w14:textId="46F11BFF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500BB" w14:textId="4615DCF1" w:rsidR="009651FA" w:rsidRDefault="00424EF7">
            <w:r>
              <w:rPr>
                <w:sz w:val="20"/>
                <w:szCs w:val="20"/>
              </w:rPr>
              <w:t>Площадь параллелограмма,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80A20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23B1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9157E" w14:textId="77777777" w:rsidR="009651FA" w:rsidRDefault="00477DC9">
            <w:r>
              <w:rPr>
                <w:sz w:val="20"/>
                <w:szCs w:val="20"/>
              </w:rPr>
              <w:t>Грамотно и аргументировано излагают свои мысли, проявляют уважительное отношение к мнениям других людей</w:t>
            </w:r>
          </w:p>
          <w:p w14:paraId="4C4CEA3D" w14:textId="77777777" w:rsidR="009651FA" w:rsidRDefault="009651FA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F019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Структурируют знания, определяют основную и второстепенную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E6436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520DC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92BF" w14:textId="77C95D1C"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CA19" w14:textId="7121F1E5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3A47" w14:textId="03A1CC29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442AB07A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4F76D" w14:textId="29393ADC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32C60" w14:textId="4FC9E004" w:rsidR="009651FA" w:rsidRDefault="00424EF7">
            <w:r>
              <w:rPr>
                <w:sz w:val="20"/>
                <w:szCs w:val="20"/>
              </w:rPr>
              <w:t>Площадь параллелограмма,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BCEDE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95670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790DF" w14:textId="77777777" w:rsidR="009651FA" w:rsidRDefault="00477DC9">
            <w:r>
              <w:rPr>
                <w:sz w:val="20"/>
                <w:szCs w:val="20"/>
              </w:rPr>
              <w:t>Понимают обсуждаемую информацию, смысл данной информации в собственной жизни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256EF" w14:textId="77777777" w:rsidR="009651FA" w:rsidRDefault="00477DC9">
            <w:pPr>
              <w:ind w:left="-108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619B0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736AA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A76AC" w14:textId="0305FC5A"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61D2D" w14:textId="31B4E826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FF313" w14:textId="3E49D674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7C6E4430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EB8EE" w14:textId="261ECEC0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2F39A" w14:textId="0EA3EAD3" w:rsidR="009651FA" w:rsidRDefault="00424EF7">
            <w:r>
              <w:rPr>
                <w:sz w:val="20"/>
                <w:szCs w:val="20"/>
              </w:rPr>
              <w:t>Площадь параллелограмма, треугольника и трапеции.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69445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1F859" w14:textId="77777777" w:rsidR="009651FA" w:rsidRDefault="009651F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58471" w14:textId="77777777" w:rsidR="009651FA" w:rsidRDefault="00477DC9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A5412" w14:textId="77777777" w:rsidR="009651FA" w:rsidRDefault="00477DC9">
            <w:pPr>
              <w:keepLines/>
              <w:autoSpaceDE w:val="0"/>
              <w:spacing w:line="200" w:lineRule="exact"/>
            </w:pPr>
            <w:r>
              <w:t>О</w:t>
            </w:r>
            <w:r>
              <w:rPr>
                <w:sz w:val="20"/>
                <w:szCs w:val="20"/>
              </w:rPr>
              <w:t>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AAFD4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B0817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B44FC" w14:textId="17AEC1DE"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AE574" w14:textId="5D49AFF8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95C9" w14:textId="043AC2A4" w:rsidR="009651FA" w:rsidRDefault="009651FA">
            <w:pPr>
              <w:ind w:left="-108"/>
              <w:jc w:val="center"/>
              <w:rPr>
                <w:b/>
                <w:bCs/>
                <w:sz w:val="19"/>
                <w:szCs w:val="19"/>
              </w:rPr>
            </w:pPr>
          </w:p>
        </w:tc>
      </w:tr>
      <w:tr w:rsidR="009651FA" w14:paraId="7847C161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DD700" w14:textId="7B0BE848" w:rsidR="009651FA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25EC4" w14:textId="41744D4F" w:rsidR="009651FA" w:rsidRDefault="00477DC9">
            <w:r>
              <w:rPr>
                <w:sz w:val="20"/>
                <w:szCs w:val="20"/>
              </w:rPr>
              <w:t>Теорема Пифагора</w:t>
            </w:r>
            <w:r w:rsidR="00424EF7">
              <w:rPr>
                <w:sz w:val="20"/>
                <w:szCs w:val="20"/>
              </w:rPr>
              <w:t>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12A0B" w14:textId="77777777" w:rsidR="009651FA" w:rsidRDefault="00477D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681A2" w14:textId="77777777" w:rsidR="009651FA" w:rsidRDefault="00477DC9"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теорему Пифагора и обратную ей теорему, область применения, пифагоровы тройки. </w:t>
            </w:r>
          </w:p>
          <w:p w14:paraId="0C8FE7CE" w14:textId="77777777" w:rsidR="009651FA" w:rsidRDefault="009651FA">
            <w:pPr>
              <w:rPr>
                <w:sz w:val="20"/>
                <w:szCs w:val="20"/>
              </w:rPr>
            </w:pPr>
          </w:p>
          <w:p w14:paraId="41004F19" w14:textId="77777777" w:rsidR="009651FA" w:rsidRDefault="009651FA">
            <w:pPr>
              <w:rPr>
                <w:sz w:val="20"/>
                <w:szCs w:val="20"/>
              </w:rPr>
            </w:pPr>
          </w:p>
          <w:p w14:paraId="67C0C651" w14:textId="77777777" w:rsidR="009651FA" w:rsidRDefault="009651FA">
            <w:pPr>
              <w:rPr>
                <w:sz w:val="20"/>
                <w:szCs w:val="20"/>
              </w:rPr>
            </w:pPr>
          </w:p>
          <w:p w14:paraId="308D56CC" w14:textId="77777777" w:rsidR="009651FA" w:rsidRDefault="009651FA">
            <w:pPr>
              <w:rPr>
                <w:sz w:val="20"/>
                <w:szCs w:val="20"/>
              </w:rPr>
            </w:pPr>
          </w:p>
          <w:p w14:paraId="458CF280" w14:textId="77777777" w:rsidR="009651FA" w:rsidRDefault="00477DC9"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доказывать теоремы и применять их при решении задач типа 483 – 499 (находить неизвестную величину в прямоугольном треугольнике).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41CB8" w14:textId="77777777" w:rsidR="009651FA" w:rsidRDefault="00477DC9">
            <w:r>
              <w:rPr>
                <w:sz w:val="20"/>
                <w:szCs w:val="20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A4AF9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2F57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0CCC" w14:textId="77777777" w:rsidR="009651FA" w:rsidRDefault="00477DC9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F0314" w14:textId="26502BD5" w:rsidR="009651FA" w:rsidRDefault="009651F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0C7F" w14:textId="210027CC" w:rsidR="009651FA" w:rsidRDefault="009651F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EFA3F" w14:textId="6EF0A53E" w:rsidR="009651FA" w:rsidRDefault="009651FA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01B52EF7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34656" w14:textId="776252DB" w:rsidR="00424EF7" w:rsidRDefault="00424EF7">
            <w:r>
              <w:rPr>
                <w:sz w:val="20"/>
                <w:szCs w:val="20"/>
                <w:lang w:val="en-US"/>
              </w:rPr>
              <w:lastRenderedPageBreak/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E50C6" w14:textId="05E85188" w:rsidR="00424EF7" w:rsidRDefault="00424EF7" w:rsidP="00424EF7">
            <w:pPr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Пифагора.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C7F12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4FA47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314B0" w14:textId="77777777" w:rsidR="00424EF7" w:rsidRDefault="00424EF7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E0F84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AA8BD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Работают по плану, сверяясь с целью, корректируют план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A2306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522B4" w14:textId="6CAE4E1D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2CCFA" w14:textId="07BA9CDF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90B3D" w14:textId="1E0382B8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14BBC7A1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AA51" w14:textId="29016D1D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0F449" w14:textId="5C12FFCF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Пифагора.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5C8FA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698B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20C7C" w14:textId="77777777" w:rsidR="00424EF7" w:rsidRDefault="00424EF7">
            <w:r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B9C3D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25B81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Выбирают действия в соответствии с поставленной задачей и условиями ее реализации, самостоятельно оценивают результат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B699A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9F0DA" w14:textId="75F7902A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8FE1E" w14:textId="7B41AD4A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67CF" w14:textId="5E584451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7F63FE1B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93B24" w14:textId="5FEC8ACE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1BEDC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Решение задач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176AF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9487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C601C" w14:textId="77777777" w:rsidR="00424EF7" w:rsidRDefault="00424EF7">
            <w:r>
              <w:rPr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A2725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Анализируют (в т.ч. выделяют главное, разделяют на части) и обобщают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B1511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50467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F9883" w14:textId="35628F2C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44FB" w14:textId="5D700322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0AC38" w14:textId="21A1F63B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3130E342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4824B" w14:textId="23823D85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6344E" w14:textId="567EED09" w:rsidR="00424EF7" w:rsidRDefault="00424EF7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№2 по теме: «Площади».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258D8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9B375" w14:textId="77777777" w:rsidR="00424EF7" w:rsidRDefault="00424EF7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B8CD" w14:textId="77777777" w:rsidR="00424EF7" w:rsidRDefault="00424EF7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8020C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0AAD3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1B812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D3EC" w14:textId="77777777" w:rsidR="00424EF7" w:rsidRDefault="00424EF7">
            <w:pPr>
              <w:keepLines/>
              <w:autoSpaceDE w:val="0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5CD6E" w14:textId="68C2368C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F0036" w14:textId="2D35170E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7500B4B4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897CE" w14:textId="39D8973B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8E204" w14:textId="77777777" w:rsidR="00424EF7" w:rsidRDefault="00424EF7">
            <w:r>
              <w:rPr>
                <w:sz w:val="20"/>
                <w:szCs w:val="20"/>
              </w:rPr>
              <w:t xml:space="preserve"> Определение подобных     треугольников.</w:t>
            </w:r>
          </w:p>
          <w:p w14:paraId="30DCCCAD" w14:textId="77777777"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A6B4B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E87DF" w14:textId="77777777" w:rsidR="00424EF7" w:rsidRDefault="00424EF7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определения пропорциональных отрезков и подобных треугольников, теорему об отношении подобных треугольников</w:t>
            </w:r>
          </w:p>
          <w:p w14:paraId="41A8536B" w14:textId="77777777" w:rsidR="00424EF7" w:rsidRDefault="00424EF7">
            <w:r>
              <w:rPr>
                <w:sz w:val="20"/>
                <w:szCs w:val="20"/>
              </w:rPr>
              <w:t xml:space="preserve">и свойство биссектрисы треугольника </w:t>
            </w:r>
            <w:r>
              <w:rPr>
                <w:sz w:val="20"/>
                <w:szCs w:val="20"/>
              </w:rPr>
              <w:lastRenderedPageBreak/>
              <w:t xml:space="preserve">(задача535).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 типа 535 – 538, 541.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6CA88" w14:textId="77777777" w:rsidR="00424EF7" w:rsidRDefault="00424EF7">
            <w:r>
              <w:rPr>
                <w:sz w:val="20"/>
                <w:szCs w:val="20"/>
              </w:rPr>
              <w:lastRenderedPageBreak/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CB4D0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DB9F2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6324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68A98" w14:textId="211B64D3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F0CA" w14:textId="68EDA711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ECEA" w14:textId="7DB3771E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67B2C9B9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B330C" w14:textId="0B2A5DD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B39E3" w14:textId="77777777" w:rsidR="00424EF7" w:rsidRDefault="00424EF7" w:rsidP="00424EF7">
            <w:r>
              <w:rPr>
                <w:sz w:val="20"/>
                <w:szCs w:val="20"/>
              </w:rPr>
              <w:t>Определение подобных     треугольников.</w:t>
            </w:r>
          </w:p>
          <w:p w14:paraId="25EB19AB" w14:textId="1184FDD9" w:rsidR="00424EF7" w:rsidRDefault="00424EF7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DC495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F6883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B2A9C" w14:textId="77777777" w:rsidR="00424EF7" w:rsidRDefault="00424EF7">
            <w:r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F9797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Владеют смысловым чтением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D7EFF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9A374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16C78" w14:textId="32F7C453"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F7A05" w14:textId="2B51B30A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1399" w14:textId="67B87AF3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40D0FD77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292C4" w14:textId="07D78888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529ED" w14:textId="544FD0DF" w:rsidR="00424EF7" w:rsidRDefault="00C835EA" w:rsidP="00C835EA">
            <w:pPr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Признаки подобия треугольников.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BB563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157D6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  <w:p w14:paraId="3691E7B2" w14:textId="77777777" w:rsidR="00424EF7" w:rsidRDefault="00424EF7">
            <w:pPr>
              <w:rPr>
                <w:sz w:val="20"/>
                <w:szCs w:val="20"/>
              </w:rPr>
            </w:pPr>
          </w:p>
          <w:p w14:paraId="526770CE" w14:textId="77777777" w:rsidR="00424EF7" w:rsidRDefault="00424EF7">
            <w:pPr>
              <w:rPr>
                <w:sz w:val="20"/>
                <w:szCs w:val="20"/>
              </w:rPr>
            </w:pPr>
          </w:p>
          <w:p w14:paraId="7CBEED82" w14:textId="77777777" w:rsidR="00424EF7" w:rsidRDefault="00424EF7">
            <w:pPr>
              <w:rPr>
                <w:sz w:val="20"/>
                <w:szCs w:val="20"/>
              </w:rPr>
            </w:pPr>
          </w:p>
          <w:p w14:paraId="6E36661F" w14:textId="77777777" w:rsidR="00424EF7" w:rsidRDefault="00424EF7">
            <w:pPr>
              <w:rPr>
                <w:sz w:val="20"/>
                <w:szCs w:val="20"/>
              </w:rPr>
            </w:pPr>
          </w:p>
          <w:p w14:paraId="1FC1F2EE" w14:textId="77777777" w:rsidR="00424EF7" w:rsidRDefault="00424EF7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признаки подобия треугольников, определение пропорциональных отрезков.</w:t>
            </w:r>
          </w:p>
          <w:p w14:paraId="38645DC7" w14:textId="77777777" w:rsidR="00424EF7" w:rsidRDefault="00424EF7">
            <w:pPr>
              <w:rPr>
                <w:sz w:val="20"/>
                <w:szCs w:val="20"/>
              </w:rPr>
            </w:pPr>
          </w:p>
          <w:p w14:paraId="135E58C4" w14:textId="77777777" w:rsidR="00424EF7" w:rsidRDefault="00424EF7">
            <w:pPr>
              <w:rPr>
                <w:sz w:val="20"/>
                <w:szCs w:val="20"/>
              </w:rPr>
            </w:pPr>
          </w:p>
          <w:p w14:paraId="62EBF9A1" w14:textId="77777777" w:rsidR="00424EF7" w:rsidRDefault="00424EF7">
            <w:pPr>
              <w:rPr>
                <w:sz w:val="20"/>
                <w:szCs w:val="20"/>
              </w:rPr>
            </w:pPr>
          </w:p>
          <w:p w14:paraId="0C6C2CD5" w14:textId="77777777" w:rsidR="00424EF7" w:rsidRDefault="00424EF7">
            <w:pPr>
              <w:rPr>
                <w:sz w:val="20"/>
                <w:szCs w:val="20"/>
              </w:rPr>
            </w:pPr>
          </w:p>
          <w:p w14:paraId="04808FC4" w14:textId="77777777" w:rsidR="00424EF7" w:rsidRDefault="00424EF7"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доказывать признаки подобия и применять их при р/з550 – 555, 559 – 562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A912C" w14:textId="77777777" w:rsidR="00424EF7" w:rsidRDefault="00424EF7">
            <w:r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A4999" w14:textId="77777777" w:rsidR="00424EF7" w:rsidRDefault="00424EF7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5FE5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8D1E1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CCA27" w14:textId="66337D8A"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FC41D" w14:textId="3A29D842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8D1AB" w14:textId="5645430B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4A0AFB7F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58F48" w14:textId="1D35870B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E88E4" w14:textId="29C4300E" w:rsidR="00424EF7" w:rsidRDefault="00C835EA" w:rsidP="00C835EA">
            <w:pPr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8A2B1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C98E9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EB0FB" w14:textId="77777777" w:rsidR="00424EF7" w:rsidRDefault="00424EF7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C429E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E7CBE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E4D30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AD853" w14:textId="60640BB8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27BA1" w14:textId="0B2E14D3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A1DA1" w14:textId="725A3EF4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0E9545BF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8D7E0" w14:textId="595E644C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8E76" w14:textId="667463D2" w:rsidR="00424EF7" w:rsidRDefault="00C835EA" w:rsidP="00C835EA">
            <w:pPr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6730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8863E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57EDA" w14:textId="77777777" w:rsidR="00424EF7" w:rsidRDefault="00424EF7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D512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45732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49F7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42722" w14:textId="792283F5"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79EF" w14:textId="459CC96B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E7AC3" w14:textId="01E191A3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55114DB9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C510C" w14:textId="4A506F3D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BD2BC" w14:textId="4F5F28A5" w:rsidR="00424EF7" w:rsidRDefault="00C835EA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ADB78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69B9A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D9313" w14:textId="77777777" w:rsidR="00424EF7" w:rsidRDefault="00424EF7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3F97E" w14:textId="77777777" w:rsidR="00424EF7" w:rsidRDefault="00424EF7">
            <w:pPr>
              <w:ind w:left="-108"/>
            </w:pPr>
            <w:r>
              <w:rPr>
                <w:sz w:val="20"/>
                <w:szCs w:val="20"/>
              </w:rPr>
              <w:t>Находят в учебниках, в т.ч. используя ИКТ, достоверную информацию, необходимую для решения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3C1E8" w14:textId="77777777" w:rsidR="00424EF7" w:rsidRDefault="00424EF7">
            <w:pPr>
              <w:ind w:left="-108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98334" w14:textId="77777777" w:rsidR="00424EF7" w:rsidRDefault="00424EF7">
            <w:pPr>
              <w:ind w:left="-108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7FD2C" w14:textId="3C2D4058"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2DA9" w14:textId="202F3D15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2147" w14:textId="2AE7F859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67FBF11D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B958C" w14:textId="2B33612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484E5" w14:textId="74D0859C" w:rsidR="00424EF7" w:rsidRDefault="00C835EA">
            <w:r>
              <w:rPr>
                <w:sz w:val="20"/>
                <w:szCs w:val="20"/>
              </w:rPr>
              <w:t>Признаки подобия треугольников.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86003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07D11E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F04AB" w14:textId="77777777" w:rsidR="00424EF7" w:rsidRDefault="00424EF7">
            <w:r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51F6F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238E7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8C572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FEA2B" w14:textId="2F0A5101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44B42" w14:textId="775B7B99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36E56" w14:textId="4F4724CC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3F64C82C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3FD93" w14:textId="365986C4"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31AA4" w14:textId="77777777" w:rsidR="00424EF7" w:rsidRDefault="00424EF7">
            <w:pPr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 3 по теме «Подобные треугольники»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8A3C" w14:textId="77777777" w:rsidR="00424EF7" w:rsidRDefault="00424EF7">
            <w:pPr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9AAFD" w14:textId="77777777" w:rsidR="00424EF7" w:rsidRDefault="00424EF7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формулы и теоремы при решении задач</w:t>
            </w:r>
          </w:p>
          <w:p w14:paraId="43D6B1D6" w14:textId="77777777"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6B57A" w14:textId="77777777" w:rsidR="00424EF7" w:rsidRDefault="00424EF7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4BCA1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CC571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67A1F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BC151" w14:textId="77777777" w:rsidR="00424EF7" w:rsidRDefault="00424EF7">
            <w:pPr>
              <w:keepLines/>
              <w:autoSpaceDE w:val="0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28541" w14:textId="537B6C02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BE916" w14:textId="0BA1A674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0C43A8A4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124DB" w14:textId="43AB4365" w:rsidR="00424EF7" w:rsidRDefault="00424EF7">
            <w:r>
              <w:rPr>
                <w:sz w:val="20"/>
                <w:szCs w:val="20"/>
                <w:lang w:val="en-US"/>
              </w:rPr>
              <w:t>3</w:t>
            </w:r>
            <w:r w:rsidR="00C835EA">
              <w:rPr>
                <w:sz w:val="20"/>
                <w:szCs w:val="20"/>
              </w:rPr>
              <w:t>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CD14A" w14:textId="633FCE9A" w:rsidR="00424EF7" w:rsidRDefault="00C835EA">
            <w:r>
              <w:t xml:space="preserve"> 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9DEC4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BD81B" w14:textId="0BB40089" w:rsidR="00424EF7" w:rsidRDefault="000977D6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  <w:p w14:paraId="62BA61AF" w14:textId="77777777" w:rsidR="00424EF7" w:rsidRDefault="00424EF7"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теоремы о средней линии треугольника, точке пересечения медиан треугольника и пропорциональных отрезках в прямоугольном треугольнике. </w:t>
            </w:r>
          </w:p>
          <w:p w14:paraId="2613E9C1" w14:textId="77777777" w:rsidR="00424EF7" w:rsidRDefault="00424EF7">
            <w:pPr>
              <w:rPr>
                <w:sz w:val="20"/>
                <w:szCs w:val="20"/>
              </w:rPr>
            </w:pPr>
          </w:p>
          <w:p w14:paraId="1037B8A3" w14:textId="77777777" w:rsidR="00424EF7" w:rsidRDefault="00424EF7">
            <w:pPr>
              <w:rPr>
                <w:sz w:val="20"/>
                <w:szCs w:val="20"/>
              </w:rPr>
            </w:pPr>
          </w:p>
          <w:p w14:paraId="15C1E2EC" w14:textId="77777777" w:rsidR="00424EF7" w:rsidRDefault="00424EF7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доказывать </w:t>
            </w:r>
            <w:r>
              <w:rPr>
                <w:sz w:val="20"/>
                <w:szCs w:val="20"/>
              </w:rPr>
              <w:lastRenderedPageBreak/>
              <w:t>эти теоремы и применять при решении задач типа 567, 568, 570, 572 – 577, а также</w:t>
            </w:r>
          </w:p>
          <w:p w14:paraId="687C6DE0" w14:textId="77777777" w:rsidR="00424EF7" w:rsidRDefault="00424EF7">
            <w:pPr>
              <w:rPr>
                <w:sz w:val="20"/>
                <w:szCs w:val="20"/>
              </w:rPr>
            </w:pPr>
          </w:p>
          <w:p w14:paraId="5B2F9378" w14:textId="77777777" w:rsidR="00424EF7" w:rsidRDefault="00424EF7">
            <w:pPr>
              <w:rPr>
                <w:sz w:val="20"/>
                <w:szCs w:val="20"/>
              </w:rPr>
            </w:pPr>
          </w:p>
          <w:p w14:paraId="58E6DD4E" w14:textId="77777777" w:rsidR="00424EF7" w:rsidRDefault="00424EF7">
            <w:pPr>
              <w:rPr>
                <w:sz w:val="20"/>
                <w:szCs w:val="20"/>
              </w:rPr>
            </w:pPr>
          </w:p>
          <w:p w14:paraId="7D3BEE8F" w14:textId="77777777" w:rsidR="00424EF7" w:rsidRDefault="00424EF7">
            <w:pPr>
              <w:rPr>
                <w:sz w:val="20"/>
                <w:szCs w:val="20"/>
              </w:rPr>
            </w:pPr>
          </w:p>
          <w:p w14:paraId="3B88899E" w14:textId="77777777" w:rsidR="00424EF7" w:rsidRDefault="00424EF7">
            <w:pPr>
              <w:rPr>
                <w:sz w:val="20"/>
                <w:szCs w:val="20"/>
              </w:rPr>
            </w:pPr>
          </w:p>
          <w:p w14:paraId="69E2BB2B" w14:textId="77777777" w:rsidR="00424EF7" w:rsidRDefault="00424EF7">
            <w:pPr>
              <w:rPr>
                <w:sz w:val="20"/>
                <w:szCs w:val="20"/>
              </w:rPr>
            </w:pPr>
          </w:p>
          <w:p w14:paraId="57C0D796" w14:textId="77777777" w:rsidR="00424EF7" w:rsidRDefault="00424EF7">
            <w:pPr>
              <w:rPr>
                <w:sz w:val="20"/>
                <w:szCs w:val="20"/>
              </w:rPr>
            </w:pPr>
          </w:p>
          <w:p w14:paraId="0D142F6F" w14:textId="77777777" w:rsidR="00424EF7" w:rsidRDefault="00424EF7">
            <w:pPr>
              <w:rPr>
                <w:sz w:val="20"/>
                <w:szCs w:val="20"/>
              </w:rPr>
            </w:pPr>
          </w:p>
          <w:p w14:paraId="4475AD14" w14:textId="77777777" w:rsidR="00424EF7" w:rsidRDefault="00424EF7">
            <w:pPr>
              <w:rPr>
                <w:sz w:val="20"/>
                <w:szCs w:val="20"/>
              </w:rPr>
            </w:pPr>
          </w:p>
          <w:p w14:paraId="076BCD6F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с помощью циркуля и линейки делить отрезок в данном отношении и решать задачи на построение типа 586 – 590</w:t>
            </w:r>
            <w:r>
              <w:t>.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3C48C" w14:textId="77777777" w:rsidR="00424EF7" w:rsidRDefault="00424EF7">
            <w:r>
              <w:rPr>
                <w:sz w:val="20"/>
                <w:szCs w:val="20"/>
              </w:rPr>
              <w:lastRenderedPageBreak/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5A6EF5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B24AB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48241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CF783" w14:textId="39D24F75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7C030" w14:textId="21F1BDAF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A443" w14:textId="40EB6796" w:rsidR="00424EF7" w:rsidRDefault="00424EF7">
            <w:pPr>
              <w:ind w:left="-108"/>
              <w:rPr>
                <w:b/>
                <w:bCs/>
                <w:sz w:val="19"/>
                <w:szCs w:val="19"/>
              </w:rPr>
            </w:pPr>
          </w:p>
        </w:tc>
      </w:tr>
      <w:tr w:rsidR="00424EF7" w14:paraId="054558E1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51A77" w14:textId="29CAFA67"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A575B" w14:textId="3E8DD4F6" w:rsidR="00424EF7" w:rsidRDefault="00C835EA">
            <w:r>
              <w:t>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9520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C4E94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D6ECD" w14:textId="77777777" w:rsidR="00424EF7" w:rsidRDefault="00424EF7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E1ACB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E230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ABC0F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53147" w14:textId="543F08E7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66B3F" w14:textId="66436E04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DA812" w14:textId="5206B465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14:paraId="3DD4D5EC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A35C2" w14:textId="4C757A28" w:rsidR="00424EF7" w:rsidRDefault="00C835EA"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A79E5" w14:textId="4FB70D89" w:rsidR="00424EF7" w:rsidRDefault="00C835EA" w:rsidP="00C835EA">
            <w:r>
              <w:t xml:space="preserve">Применение подобия к доказательству теорем и решению задач.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76071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FC42D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B709E" w14:textId="77777777" w:rsidR="00424EF7" w:rsidRDefault="00424EF7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1559E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3CCD0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D75EB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EF448" w14:textId="01E4D660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E6033" w14:textId="15FA33FA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0BD3C" w14:textId="43E07BCD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14:paraId="31A10397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5D991A" w14:textId="0566B0FF"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1349E" w14:textId="5BFF01AF" w:rsidR="00424EF7" w:rsidRDefault="00C835EA">
            <w:r>
              <w:t>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ABA39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CA723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9809A" w14:textId="77777777" w:rsidR="00424EF7" w:rsidRDefault="00424EF7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530F1" w14:textId="77777777" w:rsidR="00424EF7" w:rsidRDefault="00424EF7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698B3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7D2A9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3FDE" w14:textId="4300C8D0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CC9CC" w14:textId="77444425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7250" w14:textId="3AA8C2C1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14:paraId="6D9B15CD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9D991" w14:textId="31B69041"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58561" w14:textId="043A96FE" w:rsidR="00424EF7" w:rsidRDefault="00C835EA">
            <w:r>
              <w:t>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E5574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BE423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511F3" w14:textId="77777777" w:rsidR="00424EF7" w:rsidRDefault="00424EF7">
            <w:r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D904D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3E339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8DA9D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843D6" w14:textId="1024A64A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4636D" w14:textId="7815117A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C505" w14:textId="10F73E13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14:paraId="7D511EA9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39EF0" w14:textId="7CFA8DF0"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00A36" w14:textId="0278325B" w:rsidR="00424EF7" w:rsidRDefault="00C835EA">
            <w:pPr>
              <w:rPr>
                <w:sz w:val="20"/>
                <w:szCs w:val="20"/>
              </w:rPr>
            </w:pPr>
            <w:r>
              <w:t>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39F74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0BEC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1DE83" w14:textId="77777777" w:rsidR="00424EF7" w:rsidRDefault="00424EF7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03832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6E92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BF429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F30D0" w14:textId="690C1D60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572F8" w14:textId="1D03A180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CC26" w14:textId="5B4C6676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14:paraId="078B659B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97A95" w14:textId="6D57C955"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19D7E" w14:textId="594C8798" w:rsidR="00424EF7" w:rsidRDefault="00C835EA">
            <w:r>
              <w:t>Применение подобия к доказательству теорем и решению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6EED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F4315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64B28" w14:textId="77777777" w:rsidR="00424EF7" w:rsidRDefault="00424EF7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31A85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C2308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5A873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292F" w14:textId="10CFEA6F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1BA1" w14:textId="4590123E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55A2" w14:textId="2F575CCE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14:paraId="0BD141EC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D11F" w14:textId="226972E7"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1F10E" w14:textId="3D09D9A8" w:rsidR="00424EF7" w:rsidRDefault="00C835EA">
            <w:r>
              <w:rPr>
                <w:sz w:val="20"/>
                <w:szCs w:val="20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6DB4F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73927" w14:textId="77777777" w:rsidR="00424EF7" w:rsidRDefault="00424EF7">
            <w:r>
              <w:rPr>
                <w:i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      </w:r>
            <w:r>
              <w:rPr>
                <w:rFonts w:ascii="Symbol" w:eastAsia="Symbol" w:hAnsi="Symbol" w:cs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>, 45</w:t>
            </w:r>
            <w:r>
              <w:rPr>
                <w:rFonts w:ascii="Symbol" w:eastAsia="Symbol" w:hAnsi="Symbol" w:cs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 и 60</w:t>
            </w:r>
            <w:r>
              <w:rPr>
                <w:rFonts w:ascii="Symbol" w:eastAsia="Symbol" w:hAnsi="Symbol" w:cs="Symbol"/>
                <w:sz w:val="20"/>
                <w:szCs w:val="20"/>
              </w:rPr>
              <w:t></w:t>
            </w:r>
            <w:r>
              <w:rPr>
                <w:sz w:val="20"/>
                <w:szCs w:val="20"/>
              </w:rPr>
              <w:t xml:space="preserve">, метрические соотношения. </w:t>
            </w:r>
          </w:p>
          <w:p w14:paraId="3CB648E9" w14:textId="77777777" w:rsidR="00424EF7" w:rsidRDefault="00424EF7">
            <w:pPr>
              <w:rPr>
                <w:sz w:val="20"/>
                <w:szCs w:val="20"/>
              </w:rPr>
            </w:pPr>
          </w:p>
          <w:p w14:paraId="0C178E9E" w14:textId="77777777" w:rsidR="00424EF7" w:rsidRDefault="00424EF7">
            <w:pPr>
              <w:rPr>
                <w:sz w:val="20"/>
                <w:szCs w:val="20"/>
              </w:rPr>
            </w:pPr>
          </w:p>
          <w:p w14:paraId="3C0395D3" w14:textId="77777777" w:rsidR="00424EF7" w:rsidRDefault="00424EF7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CB6EB" w14:textId="77777777" w:rsidR="00424EF7" w:rsidRDefault="00424EF7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01BDB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95E70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DAB68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397F0" w14:textId="13614FC9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50DB" w14:textId="257E509B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769F1" w14:textId="4318B255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14:paraId="354ECC42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A47E3" w14:textId="0C2A7350"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45192" w14:textId="3DEFCE4F"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Соотношения между сторонами и углами прямоугольного треугольника.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DA67C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4BC2F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04A4F" w14:textId="77777777" w:rsidR="00424EF7" w:rsidRDefault="00424EF7">
            <w:r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2019A" w14:textId="77777777" w:rsidR="00424EF7" w:rsidRDefault="00424EF7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5CB4C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A6E23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7991" w14:textId="173E92FC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BA3BC" w14:textId="2F54E62A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BE5C6" w14:textId="79E70918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14:paraId="63376A40" w14:textId="77777777" w:rsidTr="00424EF7">
        <w:trPr>
          <w:cantSplit/>
          <w:trHeight w:val="274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52AA1" w14:textId="1A3E06B4"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E9592" w14:textId="31F7147A" w:rsidR="00424EF7" w:rsidRDefault="00424EF7" w:rsidP="00C835EA">
            <w:pPr>
              <w:ind w:left="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Соотношения между сторонами и углами прямоугольного треугольника.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C9F56" w14:textId="77777777" w:rsidR="00424EF7" w:rsidRDefault="00424E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E314A" w14:textId="77777777" w:rsidR="00424EF7" w:rsidRDefault="00424EF7">
            <w:pPr>
              <w:snapToGrid w:val="0"/>
              <w:rPr>
                <w:sz w:val="20"/>
                <w:szCs w:val="20"/>
              </w:rPr>
            </w:pPr>
          </w:p>
          <w:p w14:paraId="3CAC4E22" w14:textId="77777777" w:rsidR="00424EF7" w:rsidRDefault="00424EF7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доказывать основное тригонометрическое тождество, решать задачи типа 591 – 602.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B70D4" w14:textId="77777777" w:rsidR="00424EF7" w:rsidRDefault="00424EF7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4772C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1C263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73801" w14:textId="77777777" w:rsidR="00424EF7" w:rsidRDefault="00424EF7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6B98" w14:textId="56999387" w:rsidR="00424EF7" w:rsidRDefault="00424EF7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43EC" w14:textId="38A66704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C942" w14:textId="670EAA41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24EF7" w14:paraId="48616F27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9FD39" w14:textId="477B0A41" w:rsidR="00424EF7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A166" w14:textId="77777777" w:rsidR="00424EF7" w:rsidRDefault="00424EF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Контрольная работа №4 по теме: </w:t>
            </w:r>
            <w:r>
              <w:rPr>
                <w:b/>
                <w:i/>
                <w:sz w:val="20"/>
                <w:szCs w:val="20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41341" w14:textId="77777777" w:rsidR="00424EF7" w:rsidRDefault="00424EF7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76A93" w14:textId="77777777" w:rsidR="00424EF7" w:rsidRDefault="00424EF7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формулы, значения синуса, косинуса, тангенса, метрические отношения при решении задач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580A0" w14:textId="77777777" w:rsidR="00424EF7" w:rsidRDefault="00424EF7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6E37" w14:textId="77777777" w:rsidR="00424EF7" w:rsidRDefault="00424EF7">
            <w:pPr>
              <w:ind w:left="-108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B5E60" w14:textId="77777777" w:rsidR="00424EF7" w:rsidRDefault="00424EF7">
            <w:pPr>
              <w:ind w:left="-108"/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710FC" w14:textId="77777777" w:rsidR="00424EF7" w:rsidRDefault="00424EF7">
            <w:pPr>
              <w:ind w:left="-108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F2083" w14:textId="77777777" w:rsidR="00424EF7" w:rsidRDefault="00424EF7">
            <w:pPr>
              <w:snapToGri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C67C0" w14:textId="19D04B2A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4D19" w14:textId="62CAD167" w:rsidR="00424EF7" w:rsidRDefault="00424EF7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1AC5C9BC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68C02" w14:textId="48FE51D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99CA1" w14:textId="77777777" w:rsidR="00C835EA" w:rsidRDefault="00C835EA" w:rsidP="00EA1A9D">
            <w:r>
              <w:rPr>
                <w:sz w:val="20"/>
                <w:szCs w:val="20"/>
              </w:rPr>
              <w:t>Касательная к окружности.</w:t>
            </w:r>
          </w:p>
          <w:p w14:paraId="7B40C951" w14:textId="3654B9D3" w:rsidR="00C835EA" w:rsidRPr="00C835EA" w:rsidRDefault="00C835EA" w:rsidP="00C835EA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69D5E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D7232" w14:textId="77777777" w:rsidR="00C835EA" w:rsidRDefault="00C835EA">
            <w:pPr>
              <w:snapToGrid w:val="0"/>
              <w:rPr>
                <w:i/>
                <w:sz w:val="20"/>
                <w:szCs w:val="20"/>
              </w:rPr>
            </w:pPr>
          </w:p>
          <w:p w14:paraId="44DEB7DC" w14:textId="09EAD32C" w:rsidR="00C835EA" w:rsidRDefault="000977D6">
            <w:r>
              <w:rPr>
                <w:i/>
                <w:sz w:val="20"/>
                <w:szCs w:val="20"/>
              </w:rPr>
              <w:t xml:space="preserve"> </w:t>
            </w:r>
            <w:r w:rsidR="00C835EA">
              <w:rPr>
                <w:i/>
                <w:sz w:val="20"/>
                <w:szCs w:val="20"/>
              </w:rPr>
              <w:t>Знать,</w:t>
            </w:r>
            <w:r w:rsidR="00C835EA">
              <w:rPr>
                <w:sz w:val="20"/>
                <w:szCs w:val="20"/>
              </w:rPr>
              <w:t xml:space="preserve"> какой угол называется центральным и какой вписанным, как определяется </w:t>
            </w:r>
            <w:r>
              <w:rPr>
                <w:sz w:val="20"/>
                <w:szCs w:val="20"/>
              </w:rPr>
              <w:t>г</w:t>
            </w:r>
            <w:r w:rsidR="00C835EA">
              <w:rPr>
                <w:sz w:val="20"/>
                <w:szCs w:val="20"/>
              </w:rPr>
              <w:t xml:space="preserve">радусная мера дуги окружности, теорему о вписанном угле, следствия из нее и теорему о произведении отрезков пересекающихся хорд. </w:t>
            </w:r>
          </w:p>
          <w:p w14:paraId="2093CA67" w14:textId="77777777" w:rsidR="00C835EA" w:rsidRDefault="00C835EA">
            <w:pPr>
              <w:rPr>
                <w:sz w:val="20"/>
                <w:szCs w:val="20"/>
              </w:rPr>
            </w:pPr>
          </w:p>
          <w:p w14:paraId="2503B197" w14:textId="77777777" w:rsidR="00C835EA" w:rsidRDefault="00C835EA">
            <w:pPr>
              <w:rPr>
                <w:sz w:val="20"/>
                <w:szCs w:val="20"/>
              </w:rPr>
            </w:pPr>
          </w:p>
          <w:p w14:paraId="38288749" w14:textId="77777777" w:rsidR="00C835EA" w:rsidRDefault="00C835EA">
            <w:pPr>
              <w:rPr>
                <w:i/>
                <w:sz w:val="20"/>
                <w:szCs w:val="20"/>
              </w:rPr>
            </w:pPr>
          </w:p>
          <w:p w14:paraId="20BD9A1A" w14:textId="77777777" w:rsidR="00C835EA" w:rsidRDefault="00C835EA">
            <w:pPr>
              <w:rPr>
                <w:i/>
                <w:sz w:val="20"/>
                <w:szCs w:val="20"/>
              </w:rPr>
            </w:pPr>
          </w:p>
          <w:p w14:paraId="0C136CF1" w14:textId="77777777" w:rsidR="00C835EA" w:rsidRDefault="00C835EA">
            <w:pPr>
              <w:rPr>
                <w:i/>
                <w:sz w:val="20"/>
                <w:szCs w:val="20"/>
              </w:rPr>
            </w:pPr>
          </w:p>
          <w:p w14:paraId="12EFBD20" w14:textId="77777777" w:rsidR="00C835EA" w:rsidRDefault="00C835EA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доказывать эти теоремы и применять при решении задач типа 651 – 657, 659, 666</w:t>
            </w:r>
          </w:p>
          <w:p w14:paraId="0A392C6A" w14:textId="77777777" w:rsidR="00C835EA" w:rsidRDefault="00C835EA">
            <w:pPr>
              <w:rPr>
                <w:sz w:val="20"/>
                <w:szCs w:val="20"/>
              </w:rPr>
            </w:pPr>
          </w:p>
          <w:p w14:paraId="290583F9" w14:textId="77777777" w:rsidR="00C835EA" w:rsidRDefault="00C835EA">
            <w:pPr>
              <w:rPr>
                <w:sz w:val="20"/>
                <w:szCs w:val="20"/>
              </w:rPr>
            </w:pPr>
          </w:p>
          <w:p w14:paraId="68F21D90" w14:textId="77777777" w:rsidR="00C835EA" w:rsidRDefault="00C835EA">
            <w:pPr>
              <w:rPr>
                <w:sz w:val="20"/>
                <w:szCs w:val="20"/>
              </w:rPr>
            </w:pPr>
          </w:p>
          <w:p w14:paraId="13C326F3" w14:textId="77777777" w:rsidR="00C835EA" w:rsidRDefault="00C835EA">
            <w:pPr>
              <w:rPr>
                <w:sz w:val="20"/>
                <w:szCs w:val="20"/>
              </w:rPr>
            </w:pPr>
          </w:p>
          <w:p w14:paraId="4853B841" w14:textId="77777777" w:rsidR="00C835EA" w:rsidRDefault="00C835EA">
            <w:pPr>
              <w:rPr>
                <w:sz w:val="20"/>
                <w:szCs w:val="20"/>
              </w:rPr>
            </w:pPr>
          </w:p>
          <w:p w14:paraId="13BC1F12" w14:textId="77777777" w:rsidR="00C835EA" w:rsidRDefault="00C835EA">
            <w:r>
              <w:rPr>
                <w:i/>
                <w:sz w:val="20"/>
                <w:szCs w:val="20"/>
              </w:rPr>
              <w:t>Знать,</w:t>
            </w:r>
            <w:r>
              <w:rPr>
                <w:sz w:val="20"/>
                <w:szCs w:val="20"/>
              </w:rPr>
              <w:t xml:space="preserve"> какой угол называется центральным и какой вписанным, как определяется градусная мера дуги окружности, теорему о вписанном угле, </w:t>
            </w:r>
            <w:r>
              <w:rPr>
                <w:sz w:val="20"/>
                <w:szCs w:val="20"/>
              </w:rPr>
              <w:lastRenderedPageBreak/>
              <w:t xml:space="preserve">следствия из нее и теорему о произведении отрезков пересекающихся хорд. </w:t>
            </w:r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доказывать эти теоремы и применять при решении задач типа 651 – 657, 659, 666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F2709" w14:textId="77777777" w:rsidR="00C835EA" w:rsidRDefault="00C835EA">
            <w:r>
              <w:rPr>
                <w:sz w:val="20"/>
                <w:szCs w:val="20"/>
              </w:rPr>
              <w:lastRenderedPageBreak/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2E626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9509B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E7B9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4C2C3" w14:textId="5CBD94E8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D294" w14:textId="46594830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F7CE2" w14:textId="66E04F90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716875FB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61898" w14:textId="7304E9F0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E067D" w14:textId="77777777" w:rsidR="00C835EA" w:rsidRDefault="00C835EA">
            <w:r>
              <w:rPr>
                <w:sz w:val="20"/>
                <w:szCs w:val="20"/>
              </w:rPr>
              <w:t>Касательная к окружности.</w:t>
            </w:r>
          </w:p>
          <w:p w14:paraId="50125231" w14:textId="77777777" w:rsidR="00C835EA" w:rsidRDefault="00C835EA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802A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747A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ECC64" w14:textId="77777777" w:rsidR="00C835EA" w:rsidRDefault="00C835EA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11BA4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74160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670E6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8EF69" w14:textId="70067393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6C256" w14:textId="4BAFE088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4BE4" w14:textId="6A334375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4367BDF2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A40D0" w14:textId="450DD820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C7659" w14:textId="4DAAC98B" w:rsidR="00C835EA" w:rsidRDefault="00C835EA" w:rsidP="00C835EA">
            <w:r>
              <w:rPr>
                <w:sz w:val="20"/>
                <w:szCs w:val="20"/>
              </w:rPr>
              <w:t xml:space="preserve">Касательная к окружности.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E53B7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8D95D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B6BE2" w14:textId="77777777" w:rsidR="00C835EA" w:rsidRDefault="00C835EA">
            <w:r>
              <w:rPr>
                <w:sz w:val="20"/>
                <w:szCs w:val="20"/>
              </w:rPr>
              <w:t>Осознают роль ученика, осваивают личностный смысл учения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29FCF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71259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B845C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3313" w14:textId="428CD2CD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B24B" w14:textId="49255FC9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533CA" w14:textId="35459301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263C21B3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008B9" w14:textId="69F82E09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E7810" w14:textId="4E97BFB7" w:rsidR="00C835EA" w:rsidRPr="00C835EA" w:rsidRDefault="00C835EA">
            <w:pPr>
              <w:rPr>
                <w:sz w:val="20"/>
                <w:szCs w:val="20"/>
              </w:rPr>
            </w:pPr>
            <w:r>
              <w:t xml:space="preserve"> </w:t>
            </w:r>
            <w:r w:rsidRPr="00C835EA">
              <w:rPr>
                <w:sz w:val="20"/>
                <w:szCs w:val="20"/>
              </w:rPr>
              <w:t>Центральные и вписанные углы.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E57ED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EFD2A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A717" w14:textId="77777777" w:rsidR="00C835EA" w:rsidRDefault="00C835EA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E30DC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DCB69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B364C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EA316" w14:textId="2F7FDAD0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69921" w14:textId="3FF50587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13D69" w14:textId="39D8745E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4A96CA3F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FB1E0" w14:textId="4E26A886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44377" w14:textId="1DE264A1" w:rsidR="00C835EA" w:rsidRDefault="00C835EA">
            <w:r w:rsidRPr="00C835EA">
              <w:rPr>
                <w:sz w:val="20"/>
                <w:szCs w:val="20"/>
              </w:rPr>
              <w:t>Центральные и вписанные углы.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DDE31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76422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B7D5B" w14:textId="77777777" w:rsidR="00C835EA" w:rsidRDefault="00C835EA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7FB89" w14:textId="77777777" w:rsidR="00C835EA" w:rsidRDefault="00C835EA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5E8D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D7F99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0124A" w14:textId="56FA3D52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146B5" w14:textId="34B0329F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8BDE6" w14:textId="35E1DB8B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0F21A6B4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8EBB2" w14:textId="488BAA89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69987" w14:textId="284D5FD0" w:rsidR="00C835EA" w:rsidRDefault="00C835EA">
            <w:r w:rsidRPr="00C835EA">
              <w:rPr>
                <w:sz w:val="20"/>
                <w:szCs w:val="20"/>
              </w:rPr>
              <w:t>Центральные и вписанные углы.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B7A18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06A88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1D32B" w14:textId="77777777" w:rsidR="00C835EA" w:rsidRDefault="00C835EA">
            <w:r>
              <w:rPr>
                <w:sz w:val="20"/>
                <w:szCs w:val="20"/>
              </w:rPr>
              <w:t xml:space="preserve">Проявляют интерес к креативной деятельности, активности при подготовке иллюстраций изучаемых понятий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167F9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A4DBF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E1D2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5D136" w14:textId="590F51DF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DE4D" w14:textId="29520D09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DB9F" w14:textId="6692D068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4A26F7CF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3165D" w14:textId="740B687D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D30E" w14:textId="2741EE86" w:rsidR="00C835EA" w:rsidRDefault="00C835EA">
            <w:r w:rsidRPr="00C835EA">
              <w:rPr>
                <w:sz w:val="20"/>
                <w:szCs w:val="20"/>
              </w:rPr>
              <w:t>Центральные и вписанные углы.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B8870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7A70C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3727C" w14:textId="77777777" w:rsidR="00C835EA" w:rsidRDefault="00C835EA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01204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Обрабатывают информацию и передают ее устным, письменным, графическим и символьным способами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BB36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7FB12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71CC" w14:textId="3BC4C51C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F33D0" w14:textId="3ECBAE25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1FC7" w14:textId="4BCAD149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6238FF32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A58DE" w14:textId="68053518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67A7D" w14:textId="2CE49183" w:rsidR="00C835EA" w:rsidRPr="008727C6" w:rsidRDefault="00C835EA">
            <w:pPr>
              <w:rPr>
                <w:sz w:val="20"/>
                <w:szCs w:val="20"/>
              </w:rPr>
            </w:pPr>
            <w:r w:rsidRPr="008727C6">
              <w:rPr>
                <w:sz w:val="20"/>
                <w:szCs w:val="20"/>
              </w:rPr>
              <w:t>Четыре замечательные точ</w:t>
            </w:r>
            <w:r w:rsidR="00215746">
              <w:rPr>
                <w:sz w:val="20"/>
                <w:szCs w:val="20"/>
              </w:rPr>
              <w:t>к</w:t>
            </w:r>
            <w:r w:rsidRPr="008727C6">
              <w:rPr>
                <w:sz w:val="20"/>
                <w:szCs w:val="20"/>
              </w:rPr>
              <w:t>и треугольника.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B3C41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FD67C" w14:textId="77777777" w:rsidR="00C835EA" w:rsidRDefault="00C835EA">
            <w:pPr>
              <w:rPr>
                <w:i/>
                <w:sz w:val="20"/>
                <w:szCs w:val="20"/>
              </w:rPr>
            </w:pPr>
          </w:p>
          <w:p w14:paraId="7F303CC9" w14:textId="28891AFA" w:rsidR="00C835EA" w:rsidRDefault="00C835EA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теоремы о </w:t>
            </w:r>
            <w:r w:rsidR="000977D6">
              <w:rPr>
                <w:sz w:val="20"/>
                <w:szCs w:val="20"/>
              </w:rPr>
              <w:t>Четы</w:t>
            </w:r>
            <w:r>
              <w:rPr>
                <w:sz w:val="20"/>
                <w:szCs w:val="20"/>
              </w:rPr>
              <w:t>биссектрисе угла и о серединном перпендикуляре к отрезку, их следствия, а также теорему о пересечении высот треугольника.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14:paraId="38D6B9B6" w14:textId="77777777" w:rsidR="00C835EA" w:rsidRDefault="00C835EA">
            <w:pPr>
              <w:rPr>
                <w:i/>
                <w:sz w:val="20"/>
                <w:szCs w:val="20"/>
              </w:rPr>
            </w:pPr>
          </w:p>
          <w:p w14:paraId="22F860BB" w14:textId="77777777" w:rsidR="00C835EA" w:rsidRDefault="00C835EA">
            <w:pPr>
              <w:rPr>
                <w:i/>
                <w:sz w:val="20"/>
                <w:szCs w:val="20"/>
              </w:rPr>
            </w:pPr>
          </w:p>
          <w:p w14:paraId="698536F5" w14:textId="77777777" w:rsidR="00C835EA" w:rsidRDefault="00C835EA">
            <w:pPr>
              <w:rPr>
                <w:i/>
                <w:sz w:val="20"/>
                <w:szCs w:val="20"/>
              </w:rPr>
            </w:pPr>
          </w:p>
          <w:p w14:paraId="7BC1BAF2" w14:textId="77777777" w:rsidR="00C835EA" w:rsidRDefault="00C835EA">
            <w:pPr>
              <w:rPr>
                <w:i/>
                <w:sz w:val="20"/>
                <w:szCs w:val="20"/>
              </w:rPr>
            </w:pPr>
          </w:p>
          <w:p w14:paraId="6692762B" w14:textId="77777777" w:rsidR="00C835EA" w:rsidRDefault="00C835EA"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выполнять построение </w:t>
            </w:r>
            <w:r>
              <w:rPr>
                <w:sz w:val="20"/>
                <w:szCs w:val="20"/>
              </w:rPr>
              <w:lastRenderedPageBreak/>
              <w:t>замечательных точек треугольника.</w:t>
            </w:r>
          </w:p>
          <w:p w14:paraId="61C988F9" w14:textId="77777777" w:rsidR="00C835EA" w:rsidRDefault="00C835EA">
            <w:pPr>
              <w:rPr>
                <w:sz w:val="20"/>
                <w:szCs w:val="20"/>
              </w:rPr>
            </w:pPr>
          </w:p>
          <w:p w14:paraId="4DEB6D27" w14:textId="77777777" w:rsidR="00C835EA" w:rsidRDefault="00C835EA">
            <w:r>
              <w:rPr>
                <w:i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теоремы о биссектрисе угла и о серединном перпендикуляре к отрезку, их следствия, а также теорему о пересечении высот треугольника.</w:t>
            </w:r>
            <w:r>
              <w:rPr>
                <w:i/>
                <w:sz w:val="20"/>
                <w:szCs w:val="20"/>
              </w:rPr>
              <w:t xml:space="preserve"> Уметь </w:t>
            </w:r>
            <w:r>
              <w:rPr>
                <w:sz w:val="20"/>
                <w:szCs w:val="20"/>
              </w:rPr>
              <w:t xml:space="preserve">доказывать эти теоремы и применять их при решении задач типа 674 – 679, 682 – 686. </w:t>
            </w:r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выполнять построение замечательных точек треугольника.</w:t>
            </w:r>
          </w:p>
          <w:p w14:paraId="3B22BB7D" w14:textId="77777777" w:rsidR="00C835EA" w:rsidRDefault="00C835EA">
            <w:pPr>
              <w:rPr>
                <w:sz w:val="20"/>
                <w:szCs w:val="20"/>
              </w:rPr>
            </w:pPr>
          </w:p>
          <w:p w14:paraId="17B246DD" w14:textId="77777777" w:rsidR="00C835EA" w:rsidRDefault="00C835EA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518F7" w14:textId="77777777" w:rsidR="00C835EA" w:rsidRDefault="00C835EA">
            <w:r>
              <w:rPr>
                <w:sz w:val="20"/>
                <w:szCs w:val="20"/>
              </w:rPr>
              <w:lastRenderedPageBreak/>
              <w:t>Осознают роль ученика, осваивают личностный смысл учения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71E30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8E9FC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6F900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F0209" w14:textId="06AD10C4" w:rsidR="006F6802" w:rsidRDefault="006F6802" w:rsidP="006F6802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  <w:p w14:paraId="42D3F9A5" w14:textId="73CB612D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6F8C" w14:textId="27F58F8F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3401D" w14:textId="26E48601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09E03074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760AF" w14:textId="774883D0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CA5CA" w14:textId="57AF1300" w:rsidR="00C835EA" w:rsidRDefault="008727C6">
            <w:r w:rsidRPr="008727C6">
              <w:rPr>
                <w:sz w:val="20"/>
                <w:szCs w:val="20"/>
              </w:rPr>
              <w:t>Четыре замечательные точ</w:t>
            </w:r>
            <w:r w:rsidR="00215746">
              <w:rPr>
                <w:sz w:val="20"/>
                <w:szCs w:val="20"/>
              </w:rPr>
              <w:t>к</w:t>
            </w:r>
            <w:r w:rsidRPr="008727C6">
              <w:rPr>
                <w:sz w:val="20"/>
                <w:szCs w:val="20"/>
              </w:rPr>
              <w:t>и треугольника.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47CC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89DA3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3EAFA" w14:textId="77777777" w:rsidR="00C835EA" w:rsidRDefault="00C835EA">
            <w:r>
              <w:rPr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1BFBF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64BD3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462FE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1FD49" w14:textId="3868F4D0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5495" w14:textId="65A38A6B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D7229" w14:textId="12912776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1F9B03C7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7A8A8" w14:textId="3AA1D4C3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9907" w14:textId="7278BA9E" w:rsidR="00C835EA" w:rsidRDefault="008727C6">
            <w:r w:rsidRPr="008727C6">
              <w:rPr>
                <w:sz w:val="20"/>
                <w:szCs w:val="20"/>
              </w:rPr>
              <w:t>Четыре замечательные точ</w:t>
            </w:r>
            <w:r w:rsidR="00215746">
              <w:rPr>
                <w:sz w:val="20"/>
                <w:szCs w:val="20"/>
              </w:rPr>
              <w:t>к</w:t>
            </w:r>
            <w:r w:rsidRPr="008727C6">
              <w:rPr>
                <w:sz w:val="20"/>
                <w:szCs w:val="20"/>
              </w:rPr>
              <w:t>и треугольника.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8DF8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0E74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8BEBF" w14:textId="77777777" w:rsidR="00C835EA" w:rsidRDefault="00C835EA">
            <w:r>
              <w:rPr>
                <w:sz w:val="20"/>
                <w:szCs w:val="20"/>
              </w:rPr>
              <w:t>Демонстрируют мотивацию к познавательной деятельности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EEA1C" w14:textId="77777777" w:rsidR="00C835EA" w:rsidRDefault="00C835EA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351F9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E364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F35A3" w14:textId="57ECFAAB" w:rsidR="008727C6" w:rsidRDefault="008727C6" w:rsidP="008727C6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  <w:p w14:paraId="45790DFB" w14:textId="11AFBFDA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2DA25" w14:textId="42865D3B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D70E" w14:textId="4E021FAF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6F6802" w14:paraId="13AC0785" w14:textId="77777777" w:rsidTr="00EA1A9D">
        <w:trPr>
          <w:cantSplit/>
          <w:trHeight w:val="1134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55690C" w14:textId="3CB4E691"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9FDE43" w14:textId="2F975BD5" w:rsidR="006F6802" w:rsidRDefault="006F6802" w:rsidP="00215746"/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AC85" w14:textId="57672B11"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1FAB9" w14:textId="77777777" w:rsidR="006F6802" w:rsidRDefault="006F68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D1F1B" w14:textId="77777777" w:rsidR="006F6802" w:rsidRDefault="006F6802">
            <w:r>
              <w:rPr>
                <w:sz w:val="20"/>
                <w:szCs w:val="20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C5DA4" w14:textId="77777777"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Анализируют и сравнивают факты и явления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704E" w14:textId="77777777"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785E7" w14:textId="77777777"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7B258" w14:textId="1AB4032B" w:rsidR="006F6802" w:rsidRDefault="006F6802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A6B14" w14:textId="7D384C26"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53D54" w14:textId="37B38669"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6F6802" w14:paraId="26D68C70" w14:textId="77777777" w:rsidTr="00EA1A9D">
        <w:trPr>
          <w:cantSplit/>
          <w:trHeight w:val="1134"/>
        </w:trPr>
        <w:tc>
          <w:tcPr>
            <w:tcW w:w="49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B1212" w14:textId="735C9336"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1E2B" w14:textId="5F199456" w:rsidR="006F6802" w:rsidRDefault="006F6802"/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E4946" w14:textId="2BEC137A"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B753C" w14:textId="77777777" w:rsidR="006F6802" w:rsidRDefault="006F68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510015" w14:textId="77777777" w:rsidR="006F6802" w:rsidRDefault="006F6802">
            <w:r>
              <w:rPr>
                <w:sz w:val="20"/>
                <w:szCs w:val="20"/>
              </w:rPr>
              <w:t>Осуществляют выбор действий в однозначных и неоднозначных ситуациях, комментируют  и оценивают свой выбор</w:t>
            </w:r>
          </w:p>
          <w:p w14:paraId="07B01A6C" w14:textId="277D0FBB" w:rsidR="006F6802" w:rsidRDefault="006F6802" w:rsidP="00EA1A9D">
            <w:r>
              <w:rPr>
                <w:sz w:val="20"/>
                <w:szCs w:val="20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AB7906" w14:textId="77777777"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Владеют смысловым чтением</w:t>
            </w:r>
          </w:p>
          <w:p w14:paraId="6086D81C" w14:textId="5F4EA56F" w:rsidR="006F6802" w:rsidRDefault="006F6802" w:rsidP="00EA1A9D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D56EE7" w14:textId="77777777"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Самостоятельно составляют алгоритм деятельности при решении учебной задачи</w:t>
            </w:r>
          </w:p>
          <w:p w14:paraId="40CA448B" w14:textId="7F0C4478" w:rsidR="006F6802" w:rsidRDefault="006F6802" w:rsidP="00EA1A9D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57F131" w14:textId="77777777" w:rsidR="006F6802" w:rsidRDefault="006F6802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</w:p>
          <w:p w14:paraId="16F63FBF" w14:textId="76CC86BE" w:rsidR="006F6802" w:rsidRDefault="006F6802" w:rsidP="00EA1A9D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B99E7A" w14:textId="06EA45EB" w:rsidR="006F6802" w:rsidRDefault="006F6802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5A81F5" w14:textId="4A320FE4"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E8513" w14:textId="73CE3E1F"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6F6802" w14:paraId="4C27EC9A" w14:textId="77777777" w:rsidTr="00EA1A9D">
        <w:trPr>
          <w:cantSplit/>
          <w:trHeight w:val="113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C3AB2" w14:textId="2AFD80E7"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7330" w14:textId="3C5C7343" w:rsidR="006F6802" w:rsidRDefault="006F6802"/>
        </w:tc>
        <w:tc>
          <w:tcPr>
            <w:tcW w:w="18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ACEC" w14:textId="41887501" w:rsidR="006F6802" w:rsidRDefault="006F6802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A1E0" w14:textId="77777777" w:rsidR="006F6802" w:rsidRDefault="006F680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746D" w14:textId="5E22EFA9" w:rsidR="006F6802" w:rsidRDefault="006F6802"/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2C2FB" w14:textId="3E50BE90" w:rsidR="006F6802" w:rsidRDefault="006F6802">
            <w:pPr>
              <w:spacing w:line="200" w:lineRule="exact"/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1E2DD" w14:textId="364B7BB4" w:rsidR="006F6802" w:rsidRDefault="006F6802">
            <w:pPr>
              <w:keepLines/>
              <w:autoSpaceDE w:val="0"/>
              <w:spacing w:line="200" w:lineRule="exact"/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5581" w14:textId="36C3887D" w:rsidR="006F6802" w:rsidRDefault="006F6802">
            <w:pPr>
              <w:keepLines/>
              <w:autoSpaceDE w:val="0"/>
              <w:spacing w:line="200" w:lineRule="exact"/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C0D32" w14:textId="6488EBCF" w:rsidR="006F6802" w:rsidRDefault="006F6802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59ED2" w14:textId="5CE3306A"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B2DAF" w14:textId="7D987591" w:rsidR="006F6802" w:rsidRDefault="006F680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6AC73BC2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1D538" w14:textId="21F4F80D" w:rsidR="00C835EA" w:rsidRDefault="006F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58-59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D7274" w14:textId="23592BC2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Вписанная </w:t>
            </w:r>
            <w:r w:rsidR="007050F2">
              <w:rPr>
                <w:sz w:val="20"/>
                <w:szCs w:val="20"/>
              </w:rPr>
              <w:t xml:space="preserve"> и описанная </w:t>
            </w:r>
            <w:r>
              <w:rPr>
                <w:sz w:val="20"/>
                <w:szCs w:val="20"/>
              </w:rPr>
              <w:t>окруж</w:t>
            </w:r>
            <w:r w:rsidR="007050F2">
              <w:rPr>
                <w:sz w:val="20"/>
                <w:szCs w:val="20"/>
              </w:rPr>
              <w:t>ности.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A2278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AC6F5" w14:textId="77777777" w:rsidR="00C835EA" w:rsidRDefault="00C835EA">
            <w:pPr>
              <w:snapToGrid w:val="0"/>
              <w:rPr>
                <w:i/>
                <w:sz w:val="20"/>
                <w:szCs w:val="20"/>
              </w:rPr>
            </w:pPr>
          </w:p>
          <w:p w14:paraId="55B14430" w14:textId="77777777" w:rsidR="00C835EA" w:rsidRDefault="00C835EA">
            <w:r>
              <w:rPr>
                <w:i/>
                <w:sz w:val="20"/>
                <w:szCs w:val="20"/>
              </w:rPr>
              <w:t xml:space="preserve">Знать, </w:t>
            </w:r>
            <w:r>
              <w:rPr>
                <w:sz w:val="20"/>
                <w:szCs w:val="20"/>
              </w:rPr>
              <w:t xml:space="preserve">какая окружность называется вписанной в многоугольник и какая описанной около многоугольника, теоремы об окружности, вписанной в треугольник, и об окружности, описанной около </w:t>
            </w:r>
            <w:r>
              <w:rPr>
                <w:sz w:val="20"/>
                <w:szCs w:val="20"/>
              </w:rPr>
              <w:lastRenderedPageBreak/>
              <w:t xml:space="preserve">треугольника, свойства вписанного и описанного четырехугольников. </w:t>
            </w:r>
          </w:p>
          <w:p w14:paraId="35A617C5" w14:textId="77777777" w:rsidR="00C835EA" w:rsidRDefault="00C835EA">
            <w:r>
              <w:rPr>
                <w:i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доказывать эти теоремы и применять при решении задач типа 689 – 696, 701 – 711.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1B5E9" w14:textId="77777777" w:rsidR="00C835EA" w:rsidRDefault="00C835EA">
            <w:r>
              <w:rPr>
                <w:sz w:val="20"/>
                <w:szCs w:val="20"/>
              </w:rPr>
              <w:lastRenderedPageBreak/>
              <w:t>Проявляют мотивацию к познавательной деятельности при решении задач с практическим содержанием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6E2BA" w14:textId="77777777" w:rsidR="00C835EA" w:rsidRDefault="00C835EA">
            <w:pPr>
              <w:spacing w:line="200" w:lineRule="exact"/>
            </w:pPr>
            <w:r>
              <w:rPr>
                <w:sz w:val="20"/>
                <w:szCs w:val="20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7FEDB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2206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CE9CC" w14:textId="06CA88A2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97169" w14:textId="31432401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68DF" w14:textId="12C52C5A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764FFC9C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28211" w14:textId="709658F5" w:rsidR="00C835EA" w:rsidRDefault="006F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60428" w14:textId="59E18948" w:rsidR="00C835EA" w:rsidRPr="007050F2" w:rsidRDefault="007050F2" w:rsidP="007050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Вписанная  и описанная окружности.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6F5BC" w14:textId="6A4E7634" w:rsidR="00C835EA" w:rsidRDefault="006F68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ИНМ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56FE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ECF11" w14:textId="77777777" w:rsidR="00C835EA" w:rsidRDefault="00C835EA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807EB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A4DA9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6D6BB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2D480" w14:textId="22E870F1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1F787" w14:textId="7807A156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C534" w14:textId="77C913C0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5E215AEE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40C04" w14:textId="78207EDC" w:rsidR="00C835EA" w:rsidRDefault="00872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7605A" w14:textId="4E2B8A55" w:rsidR="00C835EA" w:rsidRDefault="00215746" w:rsidP="00215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677C6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798F2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E3462" w14:textId="77777777" w:rsidR="00C835EA" w:rsidRDefault="00C835EA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B40F8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0A0CD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341E7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B1F9E" w14:textId="4A4188F8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29490" w14:textId="47F55F79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9816" w14:textId="57C5525B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69E6D087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38F6" w14:textId="62944341" w:rsidR="00C835EA" w:rsidRDefault="00872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9A505" w14:textId="02958250" w:rsidR="00C835EA" w:rsidRDefault="002157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0E69E" w14:textId="380AFF04" w:rsidR="00C835EA" w:rsidRDefault="00C835EA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79D35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7C3FA" w14:textId="77777777" w:rsidR="00C835EA" w:rsidRDefault="00C835EA"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1EF79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01C3B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2BBA6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C697C" w14:textId="4F306D81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91642" w14:textId="1892B19A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69C29" w14:textId="2B5C8CCF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49DA071E" w14:textId="77777777" w:rsidTr="00424EF7">
        <w:trPr>
          <w:cantSplit/>
          <w:trHeight w:val="113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19E73" w14:textId="7CD9B5E7" w:rsidR="00C835EA" w:rsidRDefault="008727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4E15" w14:textId="77777777" w:rsidR="00C835EA" w:rsidRDefault="00C835EA">
            <w:r>
              <w:rPr>
                <w:b/>
                <w:bCs/>
                <w:i/>
                <w:iCs/>
                <w:sz w:val="20"/>
                <w:szCs w:val="20"/>
              </w:rPr>
              <w:t>Контрольная работа № 5 по теме: «Окружность»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6DC7" w14:textId="77777777" w:rsidR="00C835EA" w:rsidRDefault="00C835EA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2130" w14:textId="77777777" w:rsidR="00C835EA" w:rsidRDefault="00C835EA">
            <w:r>
              <w:rPr>
                <w:i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все изученные теоремы при решении задач.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8D6C7" w14:textId="77777777" w:rsidR="00C835EA" w:rsidRDefault="00C835EA">
            <w:r>
              <w:rPr>
                <w:sz w:val="20"/>
                <w:szCs w:val="20"/>
              </w:rPr>
              <w:t>Адекватно оценивают результаты работы с помощью критериев оценки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1C8D" w14:textId="77777777" w:rsidR="00C835EA" w:rsidRDefault="00C835EA">
            <w:pPr>
              <w:ind w:left="-108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609C2" w14:textId="77777777" w:rsidR="00C835EA" w:rsidRDefault="00C835EA">
            <w:pPr>
              <w:ind w:left="-108"/>
            </w:pPr>
            <w:r>
              <w:rPr>
                <w:sz w:val="20"/>
                <w:szCs w:val="20"/>
              </w:rPr>
              <w:t>Самостоятельно контролируют своё время и управляют им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0E406B" w14:textId="77777777" w:rsidR="00C835EA" w:rsidRDefault="00C835EA">
            <w:pPr>
              <w:ind w:left="-108"/>
            </w:pPr>
            <w:r>
              <w:rPr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644D" w14:textId="77777777" w:rsidR="00C835EA" w:rsidRDefault="00C835EA">
            <w:pPr>
              <w:snapToGrid w:val="0"/>
              <w:ind w:left="-108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5EE82" w14:textId="6CEDAB80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31FD" w14:textId="4EB41099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7844ABA0" w14:textId="77777777" w:rsidTr="00424EF7">
        <w:trPr>
          <w:cantSplit/>
          <w:trHeight w:val="172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FAC43" w14:textId="562AC758" w:rsidR="00C835EA" w:rsidRDefault="000977D6" w:rsidP="00097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65-66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3833" w14:textId="263562C8" w:rsidR="00C835EA" w:rsidRDefault="000977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Четырехугольники. Площадь.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2C3B" w14:textId="77777777" w:rsidR="00C835EA" w:rsidRDefault="00C83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ЗПЗ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623D7" w14:textId="77777777" w:rsidR="00C835EA" w:rsidRDefault="00C835EA">
            <w:r>
              <w:rPr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94B2" w14:textId="77777777" w:rsidR="00C835EA" w:rsidRDefault="00C835EA">
            <w:pPr>
              <w:snapToGrid w:val="0"/>
              <w:spacing w:line="200" w:lineRule="exact"/>
              <w:rPr>
                <w:sz w:val="20"/>
                <w:szCs w:val="20"/>
              </w:rPr>
            </w:pPr>
          </w:p>
          <w:p w14:paraId="5854DE7F" w14:textId="77777777" w:rsidR="00C835EA" w:rsidRDefault="00C835EA">
            <w:pPr>
              <w:spacing w:line="200" w:lineRule="exact"/>
              <w:rPr>
                <w:sz w:val="20"/>
                <w:szCs w:val="20"/>
              </w:rPr>
            </w:pPr>
          </w:p>
          <w:p w14:paraId="6A0D5B12" w14:textId="77777777" w:rsidR="00C835EA" w:rsidRDefault="00C835EA">
            <w:pPr>
              <w:spacing w:line="200" w:lineRule="exact"/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A5E1D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A30FF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F2CDD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FDEE" w14:textId="0FE5DEC9" w:rsidR="00C835EA" w:rsidRDefault="00C835EA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5976C" w14:textId="4C760785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7094" w14:textId="74D9393E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835EA" w14:paraId="19B30964" w14:textId="77777777" w:rsidTr="00424EF7">
        <w:trPr>
          <w:cantSplit/>
          <w:trHeight w:val="18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FAF43" w14:textId="2301DD0A" w:rsidR="00C835EA" w:rsidRDefault="008727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67-68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BC4C8" w14:textId="7248F289" w:rsidR="00C835EA" w:rsidRDefault="00B9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Подобные треугольники.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7ADD4" w14:textId="77777777" w:rsidR="00C835EA" w:rsidRDefault="00C835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AF815" w14:textId="77777777" w:rsidR="00C835EA" w:rsidRDefault="00C835EA">
            <w:r>
              <w:rPr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EE24A" w14:textId="77777777" w:rsidR="00C835EA" w:rsidRDefault="00C835EA">
            <w:pPr>
              <w:snapToGrid w:val="0"/>
              <w:spacing w:line="200" w:lineRule="exact"/>
              <w:rPr>
                <w:sz w:val="20"/>
                <w:szCs w:val="20"/>
              </w:rPr>
            </w:pPr>
          </w:p>
          <w:p w14:paraId="10156165" w14:textId="77777777" w:rsidR="00C835EA" w:rsidRDefault="00C835EA">
            <w:pPr>
              <w:spacing w:line="200" w:lineRule="exact"/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A1FAD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7B761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A50BD" w14:textId="77777777" w:rsidR="00C835EA" w:rsidRDefault="00C835EA">
            <w:pPr>
              <w:keepLines/>
              <w:autoSpaceDE w:val="0"/>
              <w:spacing w:line="200" w:lineRule="exact"/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14669" w14:textId="77777777" w:rsidR="00C835EA" w:rsidRDefault="00C835EA">
            <w:pPr>
              <w:keepLines/>
              <w:autoSpaceDE w:val="0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D1BC" w14:textId="36AA8C6A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57B52" w14:textId="670B46DD" w:rsidR="00C835EA" w:rsidRDefault="00C835EA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91C28" w14:paraId="0031905C" w14:textId="77777777" w:rsidTr="00424EF7">
        <w:trPr>
          <w:cantSplit/>
          <w:trHeight w:val="18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4EFD5" w14:textId="087BD61E" w:rsidR="00B91C28" w:rsidRDefault="00B91C28" w:rsidP="00B9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9777" w14:textId="11D1F553" w:rsidR="00B91C28" w:rsidRDefault="00B91C28" w:rsidP="00B9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CAF4F" w14:textId="77777777" w:rsidR="00B91C28" w:rsidRDefault="00B91C28" w:rsidP="00B91C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E45F1" w14:textId="09DC4933" w:rsidR="00B91C28" w:rsidRDefault="00B91C28" w:rsidP="00B9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Систематизируют и обобщают изученный материал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DBF4" w14:textId="77777777" w:rsidR="00B91C28" w:rsidRDefault="00B91C28" w:rsidP="00B91C28">
            <w:pPr>
              <w:snapToGrid w:val="0"/>
              <w:spacing w:line="200" w:lineRule="exact"/>
              <w:rPr>
                <w:sz w:val="20"/>
                <w:szCs w:val="20"/>
              </w:rPr>
            </w:pPr>
          </w:p>
          <w:p w14:paraId="5DEDD2AA" w14:textId="4D3302D8" w:rsidR="00B91C28" w:rsidRDefault="00B91C28" w:rsidP="00B91C28">
            <w:pPr>
              <w:snapToGrid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культуру работы с учебником, поиска информации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7B2BB" w14:textId="39010531"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063C9" w14:textId="7730F1C7"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0E42D" w14:textId="2BB85C5A"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E30C5" w14:textId="77777777" w:rsidR="00B91C28" w:rsidRDefault="00B91C28" w:rsidP="00B91C28">
            <w:pPr>
              <w:keepLines/>
              <w:autoSpaceDE w:val="0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1C5AA" w14:textId="77777777" w:rsidR="00B91C28" w:rsidRDefault="00B91C28" w:rsidP="00B91C2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F8E8" w14:textId="77777777" w:rsidR="00B91C28" w:rsidRDefault="00B91C28" w:rsidP="00B91C28">
            <w:pPr>
              <w:rPr>
                <w:b/>
                <w:bCs/>
                <w:sz w:val="19"/>
                <w:szCs w:val="19"/>
              </w:rPr>
            </w:pPr>
          </w:p>
        </w:tc>
      </w:tr>
      <w:tr w:rsidR="00B91C28" w14:paraId="4A521C3E" w14:textId="77777777" w:rsidTr="00424EF7">
        <w:trPr>
          <w:cantSplit/>
          <w:trHeight w:val="183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FB73" w14:textId="4B1247D2" w:rsidR="00B91C28" w:rsidRDefault="00B91C28" w:rsidP="00B91C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65A6B" w14:textId="175A2034" w:rsidR="00B91C28" w:rsidRDefault="00B91C28" w:rsidP="00B91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AD6F" w14:textId="77777777" w:rsidR="00B91C28" w:rsidRDefault="00B91C28" w:rsidP="00B91C2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5711D" w14:textId="77777777" w:rsidR="00B91C28" w:rsidRDefault="00B91C28" w:rsidP="00B91C28">
            <w:pPr>
              <w:rPr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12DB0" w14:textId="77777777" w:rsidR="00B91C28" w:rsidRDefault="00B91C28" w:rsidP="00B91C28">
            <w:pPr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2B611" w14:textId="77777777"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F9134" w14:textId="77777777"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2485D" w14:textId="77777777" w:rsidR="00B91C28" w:rsidRDefault="00B91C28" w:rsidP="00B91C28">
            <w:pPr>
              <w:keepLines/>
              <w:autoSpaceDE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EF4C6" w14:textId="77777777" w:rsidR="00B91C28" w:rsidRDefault="00B91C28" w:rsidP="00B91C28">
            <w:pPr>
              <w:keepLines/>
              <w:autoSpaceDE w:val="0"/>
              <w:snapToGrid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135D" w14:textId="77777777" w:rsidR="00B91C28" w:rsidRDefault="00B91C28" w:rsidP="00B91C28">
            <w:pPr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C2E9" w14:textId="77777777" w:rsidR="00B91C28" w:rsidRDefault="00B91C28" w:rsidP="00B91C28">
            <w:pPr>
              <w:rPr>
                <w:b/>
                <w:bCs/>
                <w:sz w:val="19"/>
                <w:szCs w:val="19"/>
              </w:rPr>
            </w:pPr>
          </w:p>
        </w:tc>
      </w:tr>
    </w:tbl>
    <w:p w14:paraId="57590049" w14:textId="77777777" w:rsidR="009651FA" w:rsidRDefault="009651FA">
      <w:pPr>
        <w:jc w:val="both"/>
      </w:pPr>
    </w:p>
    <w:sectPr w:rsidR="009651FA">
      <w:pgSz w:w="16838" w:h="11906" w:orient="landscape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D63D5" w14:textId="77777777" w:rsidR="00EA1A9D" w:rsidRDefault="00EA1A9D">
      <w:r>
        <w:separator/>
      </w:r>
    </w:p>
  </w:endnote>
  <w:endnote w:type="continuationSeparator" w:id="0">
    <w:p w14:paraId="437A2E1D" w14:textId="77777777" w:rsidR="00EA1A9D" w:rsidRDefault="00EA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B615A" w14:textId="77777777" w:rsidR="00EA1A9D" w:rsidRDefault="00EA1A9D">
      <w:r>
        <w:separator/>
      </w:r>
    </w:p>
  </w:footnote>
  <w:footnote w:type="continuationSeparator" w:id="0">
    <w:p w14:paraId="792F1AA2" w14:textId="77777777" w:rsidR="00EA1A9D" w:rsidRDefault="00EA1A9D">
      <w:r>
        <w:continuationSeparator/>
      </w:r>
    </w:p>
  </w:footnote>
  <w:footnote w:id="1">
    <w:p w14:paraId="3FC6BC36" w14:textId="77777777" w:rsidR="00EA1A9D" w:rsidRDefault="00EA1A9D">
      <w:pPr>
        <w:pStyle w:val="af5"/>
        <w:spacing w:line="240" w:lineRule="auto"/>
        <w:ind w:left="360" w:hanging="360"/>
      </w:pPr>
      <w:r>
        <w:rPr>
          <w:rStyle w:val="FootnoteCharacters"/>
        </w:rPr>
        <w:footnoteRef/>
      </w:r>
      <w:r>
        <w:tab/>
        <w:t xml:space="preserve"> </w:t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C2C77"/>
    <w:multiLevelType w:val="multilevel"/>
    <w:tmpl w:val="26B424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D7B23"/>
    <w:multiLevelType w:val="multilevel"/>
    <w:tmpl w:val="89F05A3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color w:val="33333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20341C"/>
    <w:multiLevelType w:val="multilevel"/>
    <w:tmpl w:val="8E1C3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3D4405"/>
    <w:multiLevelType w:val="multilevel"/>
    <w:tmpl w:val="88C2D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B52B53"/>
    <w:multiLevelType w:val="multilevel"/>
    <w:tmpl w:val="A9DABA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DF4CBA"/>
    <w:multiLevelType w:val="multilevel"/>
    <w:tmpl w:val="A176DA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070F82"/>
    <w:multiLevelType w:val="multilevel"/>
    <w:tmpl w:val="545CA51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B97A23"/>
    <w:multiLevelType w:val="multilevel"/>
    <w:tmpl w:val="D680788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FDFD0"/>
    <w:rsid w:val="000977D6"/>
    <w:rsid w:val="001B6CC7"/>
    <w:rsid w:val="00215746"/>
    <w:rsid w:val="00424EF7"/>
    <w:rsid w:val="00477DC9"/>
    <w:rsid w:val="006F6802"/>
    <w:rsid w:val="007050F2"/>
    <w:rsid w:val="008727C6"/>
    <w:rsid w:val="009651FA"/>
    <w:rsid w:val="00B91C28"/>
    <w:rsid w:val="00BD3EDE"/>
    <w:rsid w:val="00C835EA"/>
    <w:rsid w:val="00CD725B"/>
    <w:rsid w:val="00EA1A9D"/>
    <w:rsid w:val="146FD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604A"/>
  <w15:docId w15:val="{C4763B19-C158-417E-BF4B-984F0D05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56" w:lineRule="auto"/>
      <w:outlineLvl w:val="0"/>
    </w:pPr>
    <w:rPr>
      <w:rFonts w:ascii="Cambria" w:hAnsi="Cambria" w:cs="Cambria"/>
      <w:b/>
      <w:bCs/>
      <w:kern w:val="2"/>
      <w:sz w:val="32"/>
      <w:szCs w:val="32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Wingdings" w:hAnsi="Wingdings" w:cs="Wingdings"/>
      <w:color w:val="333333"/>
    </w:rPr>
  </w:style>
  <w:style w:type="character" w:customStyle="1" w:styleId="WW8Num5z1">
    <w:name w:val="WW8Num5z1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eastAsia="Times New Roman" w:hAnsi="Symbol" w:cs="Times New Roman"/>
      <w:color w:val="00000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a3">
    <w:name w:val="Текст Знак"/>
    <w:qFormat/>
    <w:rPr>
      <w:rFonts w:ascii="Courier New" w:hAnsi="Courier New" w:cs="Courier New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qFormat/>
    <w:rPr>
      <w:sz w:val="24"/>
      <w:szCs w:val="24"/>
    </w:rPr>
  </w:style>
  <w:style w:type="character" w:customStyle="1" w:styleId="a5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с отступом 2 Знак"/>
    <w:qFormat/>
    <w:rPr>
      <w:sz w:val="28"/>
      <w:szCs w:val="24"/>
    </w:rPr>
  </w:style>
  <w:style w:type="character" w:customStyle="1" w:styleId="21">
    <w:name w:val="Основной текст с отступом 2 Знак1"/>
    <w:qFormat/>
    <w:rPr>
      <w:sz w:val="24"/>
      <w:szCs w:val="24"/>
    </w:rPr>
  </w:style>
  <w:style w:type="character" w:customStyle="1" w:styleId="20">
    <w:name w:val="Основной текст (2)_"/>
    <w:qFormat/>
    <w:rPr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Pr>
      <w:i/>
      <w:iCs/>
      <w:sz w:val="24"/>
      <w:szCs w:val="24"/>
      <w:shd w:val="clear" w:color="auto" w:fill="FFFFFF"/>
    </w:rPr>
  </w:style>
  <w:style w:type="character" w:customStyle="1" w:styleId="10">
    <w:name w:val="Заголовок №1_"/>
    <w:qFormat/>
    <w:rPr>
      <w:b/>
      <w:bCs/>
      <w:spacing w:val="-10"/>
      <w:sz w:val="24"/>
      <w:szCs w:val="24"/>
      <w:shd w:val="clear" w:color="auto" w:fill="FFFFFF"/>
    </w:rPr>
  </w:style>
  <w:style w:type="character" w:customStyle="1" w:styleId="60">
    <w:name w:val="Заголовок 6 Знак"/>
    <w:qFormat/>
    <w:rPr>
      <w:b/>
      <w:bCs/>
      <w:sz w:val="22"/>
      <w:szCs w:val="22"/>
    </w:rPr>
  </w:style>
  <w:style w:type="character" w:customStyle="1" w:styleId="a6">
    <w:name w:val="Название Знак"/>
    <w:qFormat/>
    <w:rPr>
      <w:sz w:val="28"/>
    </w:rPr>
  </w:style>
  <w:style w:type="character" w:customStyle="1" w:styleId="9pt">
    <w:name w:val="Основной текст + 9 pt"/>
    <w:qFormat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qFormat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a7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ntStyle395">
    <w:name w:val="Font Style395"/>
    <w:qFormat/>
    <w:rPr>
      <w:rFonts w:ascii="Segoe UI" w:hAnsi="Segoe UI" w:cs="Segoe UI"/>
      <w:b/>
      <w:bCs/>
      <w:color w:val="000000"/>
      <w:spacing w:val="-10"/>
      <w:sz w:val="26"/>
      <w:szCs w:val="2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1">
    <w:name w:val="Заголовок 1 Знак"/>
    <w:qFormat/>
    <w:rPr>
      <w:rFonts w:ascii="Cambria" w:hAnsi="Cambria" w:cs="Cambria"/>
      <w:b/>
      <w:bCs/>
      <w:kern w:val="2"/>
      <w:sz w:val="32"/>
      <w:szCs w:val="32"/>
    </w:rPr>
  </w:style>
  <w:style w:type="character" w:customStyle="1" w:styleId="a8">
    <w:name w:val="Нижний колонтитул Знак"/>
    <w:qFormat/>
    <w:rPr>
      <w:rFonts w:ascii="Calibri" w:hAnsi="Calibri" w:cs="Calibri"/>
      <w:sz w:val="22"/>
      <w:szCs w:val="22"/>
    </w:rPr>
  </w:style>
  <w:style w:type="character" w:styleId="a9">
    <w:name w:val="page number"/>
  </w:style>
  <w:style w:type="character" w:customStyle="1" w:styleId="aa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b">
    <w:name w:val="Текст выноски Знак"/>
    <w:qFormat/>
    <w:rPr>
      <w:rFonts w:ascii="Tahoma" w:eastAsia="Calibri" w:hAnsi="Tahoma" w:cs="Tahoma"/>
      <w:sz w:val="16"/>
      <w:szCs w:val="16"/>
    </w:rPr>
  </w:style>
  <w:style w:type="character" w:customStyle="1" w:styleId="ac">
    <w:name w:val="Без интервала Знак"/>
    <w:qFormat/>
    <w:rPr>
      <w:rFonts w:ascii="Calibri" w:eastAsia="Calibri" w:hAnsi="Calibri" w:cs="Calibri"/>
      <w:sz w:val="22"/>
      <w:szCs w:val="22"/>
      <w:lang w:bidi="ar-SA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d"/>
    <w:qFormat/>
    <w:pPr>
      <w:jc w:val="center"/>
    </w:pPr>
    <w:rPr>
      <w:sz w:val="28"/>
      <w:szCs w:val="20"/>
      <w:lang w:val="en-US"/>
    </w:rPr>
  </w:style>
  <w:style w:type="paragraph" w:styleId="ad">
    <w:name w:val="Body Text"/>
    <w:basedOn w:val="a"/>
    <w:pPr>
      <w:spacing w:after="120"/>
    </w:pPr>
    <w:rPr>
      <w:lang w:val="en-US"/>
    </w:rPr>
  </w:style>
  <w:style w:type="paragraph" w:styleId="ae">
    <w:name w:val="List"/>
    <w:basedOn w:val="ad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styleId="af1">
    <w:name w:val="Plain Text"/>
    <w:basedOn w:val="a"/>
    <w:qFormat/>
    <w:rPr>
      <w:rFonts w:ascii="Courier New" w:hAnsi="Courier New" w:cs="Courier New"/>
      <w:sz w:val="20"/>
      <w:szCs w:val="20"/>
      <w:lang w:val="en-US"/>
    </w:rPr>
  </w:style>
  <w:style w:type="paragraph" w:customStyle="1" w:styleId="ParagraphStyle">
    <w:name w:val="Paragraph Style"/>
    <w:qFormat/>
    <w:pPr>
      <w:autoSpaceDE w:val="0"/>
    </w:pPr>
    <w:rPr>
      <w:rFonts w:ascii="Arial" w:eastAsia="Times New Roman" w:hAnsi="Arial" w:cs="Arial"/>
      <w:sz w:val="24"/>
      <w:lang w:val="ru-RU" w:bidi="ar-SA"/>
    </w:rPr>
  </w:style>
  <w:style w:type="paragraph" w:styleId="af2">
    <w:name w:val="Normal (Web)"/>
    <w:basedOn w:val="a"/>
    <w:qFormat/>
    <w:pPr>
      <w:spacing w:before="280" w:after="280"/>
    </w:pPr>
  </w:style>
  <w:style w:type="paragraph" w:styleId="af3">
    <w:name w:val="Body Text Indent"/>
    <w:basedOn w:val="a"/>
    <w:pPr>
      <w:suppressAutoHyphens/>
      <w:spacing w:after="120"/>
      <w:ind w:left="283"/>
    </w:pPr>
    <w:rPr>
      <w:lang w:val="en-US"/>
    </w:rPr>
  </w:style>
  <w:style w:type="paragraph" w:styleId="22">
    <w:name w:val="Body Text Indent 2"/>
    <w:basedOn w:val="a"/>
    <w:qFormat/>
    <w:pPr>
      <w:spacing w:line="360" w:lineRule="auto"/>
      <w:ind w:firstLine="709"/>
      <w:jc w:val="both"/>
    </w:pPr>
    <w:rPr>
      <w:sz w:val="28"/>
      <w:lang w:val="en-US"/>
    </w:rPr>
  </w:style>
  <w:style w:type="paragraph" w:customStyle="1" w:styleId="23">
    <w:name w:val="Основной текст (2)"/>
    <w:basedOn w:val="a"/>
    <w:qFormat/>
    <w:pPr>
      <w:shd w:val="clear" w:color="auto" w:fill="FFFFFF"/>
      <w:spacing w:line="230" w:lineRule="exact"/>
      <w:ind w:firstLine="280"/>
      <w:jc w:val="both"/>
    </w:pPr>
    <w:rPr>
      <w:b/>
      <w:bCs/>
      <w:i/>
      <w:iCs/>
      <w:sz w:val="23"/>
      <w:szCs w:val="23"/>
      <w:lang w:val="en-US"/>
    </w:rPr>
  </w:style>
  <w:style w:type="paragraph" w:styleId="af4">
    <w:name w:val="List Paragraph"/>
    <w:basedOn w:val="a"/>
    <w:qFormat/>
    <w:pPr>
      <w:ind w:left="720"/>
      <w:contextualSpacing/>
    </w:pPr>
    <w:rPr>
      <w:sz w:val="20"/>
      <w:szCs w:val="20"/>
    </w:rPr>
  </w:style>
  <w:style w:type="paragraph" w:customStyle="1" w:styleId="32">
    <w:name w:val="Основной текст (3)"/>
    <w:basedOn w:val="a"/>
    <w:qFormat/>
    <w:pPr>
      <w:shd w:val="clear" w:color="auto" w:fill="FFFFFF"/>
      <w:spacing w:before="180" w:line="230" w:lineRule="exact"/>
      <w:ind w:firstLine="280"/>
      <w:jc w:val="both"/>
    </w:pPr>
    <w:rPr>
      <w:i/>
      <w:iCs/>
      <w:lang w:val="en-US"/>
    </w:rPr>
  </w:style>
  <w:style w:type="paragraph" w:customStyle="1" w:styleId="12">
    <w:name w:val="Заголовок №1"/>
    <w:basedOn w:val="a"/>
    <w:qFormat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b/>
      <w:bCs/>
      <w:spacing w:val="-10"/>
      <w:lang w:val="en-US"/>
    </w:rPr>
  </w:style>
  <w:style w:type="paragraph" w:styleId="af5">
    <w:name w:val="footnote text"/>
    <w:basedOn w:val="a"/>
    <w:pPr>
      <w:widowControl w:val="0"/>
      <w:autoSpaceDE w:val="0"/>
      <w:spacing w:line="480" w:lineRule="auto"/>
      <w:ind w:firstLine="560"/>
      <w:jc w:val="both"/>
    </w:pPr>
    <w:rPr>
      <w:sz w:val="20"/>
      <w:szCs w:val="20"/>
    </w:rPr>
  </w:style>
  <w:style w:type="paragraph" w:styleId="af6">
    <w:name w:val="Block Text"/>
    <w:basedOn w:val="a"/>
    <w:qFormat/>
    <w:pPr>
      <w:ind w:left="57" w:right="57" w:firstLine="720"/>
      <w:jc w:val="both"/>
    </w:pPr>
    <w:rPr>
      <w:rFonts w:eastAsia="Calibri"/>
    </w:rPr>
  </w:style>
  <w:style w:type="paragraph" w:customStyle="1" w:styleId="Style261">
    <w:name w:val="Style261"/>
    <w:basedOn w:val="a"/>
    <w:qFormat/>
    <w:pPr>
      <w:widowControl w:val="0"/>
      <w:autoSpaceDE w:val="0"/>
      <w:jc w:val="both"/>
    </w:pPr>
    <w:rPr>
      <w:rFonts w:ascii="Segoe UI" w:hAnsi="Segoe UI" w:cs="Segoe UI"/>
    </w:rPr>
  </w:style>
  <w:style w:type="paragraph" w:customStyle="1" w:styleId="13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qFormat/>
    <w:pPr>
      <w:spacing w:after="160" w:line="240" w:lineRule="exact"/>
    </w:pPr>
    <w:rPr>
      <w:rFonts w:cs="Verdana"/>
      <w:sz w:val="28"/>
      <w:szCs w:val="28"/>
      <w:lang w:bidi="pa-IN"/>
    </w:rPr>
  </w:style>
  <w:style w:type="paragraph" w:styleId="af7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paragraph" w:styleId="af8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  <w:lang w:val="en-US"/>
    </w:rPr>
  </w:style>
  <w:style w:type="paragraph" w:styleId="af9">
    <w:name w:val="Balloon Text"/>
    <w:basedOn w:val="a"/>
    <w:qFormat/>
    <w:rPr>
      <w:rFonts w:ascii="Tahoma" w:eastAsia="Calibri" w:hAnsi="Tahoma" w:cs="Tahoma"/>
      <w:sz w:val="16"/>
      <w:szCs w:val="16"/>
      <w:lang w:val="en-US"/>
    </w:rPr>
  </w:style>
  <w:style w:type="paragraph" w:customStyle="1" w:styleId="Style13">
    <w:name w:val="Style13"/>
    <w:basedOn w:val="a"/>
    <w:qFormat/>
    <w:pPr>
      <w:widowControl w:val="0"/>
      <w:autoSpaceDE w:val="0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CC7C7-EF81-4DAC-B4DA-DB626AF08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24</Pages>
  <Words>7331</Words>
  <Characters>41790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Екатерина Михайловеа</dc:creator>
  <cp:lastModifiedBy>User</cp:lastModifiedBy>
  <cp:revision>4</cp:revision>
  <cp:lastPrinted>2021-06-19T04:47:00Z</cp:lastPrinted>
  <dcterms:created xsi:type="dcterms:W3CDTF">2020-06-03T11:36:00Z</dcterms:created>
  <dcterms:modified xsi:type="dcterms:W3CDTF">2021-06-19T04:47:00Z</dcterms:modified>
  <dc:language>en-US</dc:language>
</cp:coreProperties>
</file>