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B1" w:rsidRDefault="00D944B1" w:rsidP="00D944B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Региональная диагностическая работа</w:t>
      </w:r>
    </w:p>
    <w:p w:rsidR="00D944B1" w:rsidRDefault="00D944B1" w:rsidP="00D944B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ОБЩЕСТВОЗНАНИЕ</w:t>
      </w:r>
      <w:r w:rsidRPr="00D77DDA">
        <w:rPr>
          <w:rFonts w:ascii="Times New Roman" w:hAnsi="Times New Roman" w:cs="Times New Roman"/>
          <w:b/>
          <w:sz w:val="28"/>
          <w:szCs w:val="28"/>
        </w:rPr>
        <w:t xml:space="preserve"> </w:t>
      </w:r>
    </w:p>
    <w:p w:rsidR="00D944B1" w:rsidRPr="00D77DDA" w:rsidRDefault="00D944B1" w:rsidP="00D944B1">
      <w:pPr>
        <w:spacing w:after="0" w:line="240" w:lineRule="auto"/>
        <w:ind w:firstLine="709"/>
        <w:jc w:val="center"/>
        <w:rPr>
          <w:rFonts w:ascii="Times New Roman" w:hAnsi="Times New Roman" w:cs="Times New Roman"/>
          <w:b/>
          <w:sz w:val="28"/>
          <w:szCs w:val="28"/>
        </w:rPr>
      </w:pPr>
      <w:r w:rsidRPr="00D77DDA">
        <w:rPr>
          <w:rFonts w:ascii="Times New Roman" w:hAnsi="Times New Roman" w:cs="Times New Roman"/>
          <w:b/>
          <w:sz w:val="28"/>
          <w:szCs w:val="28"/>
        </w:rPr>
        <w:t>1 вариант</w:t>
      </w:r>
      <w:r>
        <w:rPr>
          <w:rFonts w:ascii="Times New Roman" w:hAnsi="Times New Roman" w:cs="Times New Roman"/>
          <w:b/>
          <w:sz w:val="28"/>
          <w:szCs w:val="28"/>
        </w:rPr>
        <w:t xml:space="preserve"> </w:t>
      </w:r>
    </w:p>
    <w:p w:rsidR="00443A6A" w:rsidRPr="00D77DDA" w:rsidRDefault="00D944B1" w:rsidP="000F2C9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F2C9E" w:rsidRPr="00543944" w:rsidRDefault="000F2C9E" w:rsidP="000F2C9E">
      <w:pPr>
        <w:spacing w:after="0" w:line="240" w:lineRule="auto"/>
        <w:ind w:firstLine="709"/>
        <w:jc w:val="center"/>
        <w:rPr>
          <w:rFonts w:ascii="Times New Roman" w:hAnsi="Times New Roman" w:cs="Times New Roman"/>
          <w:b/>
          <w:sz w:val="24"/>
          <w:szCs w:val="24"/>
        </w:rPr>
      </w:pPr>
    </w:p>
    <w:p w:rsidR="00443A6A" w:rsidRPr="00543944" w:rsidRDefault="00443A6A" w:rsidP="000F2C9E">
      <w:pPr>
        <w:pStyle w:val="a3"/>
        <w:numPr>
          <w:ilvl w:val="0"/>
          <w:numId w:val="1"/>
        </w:numPr>
        <w:shd w:val="clear" w:color="auto" w:fill="FFFFFF"/>
        <w:spacing w:after="0" w:line="240" w:lineRule="auto"/>
        <w:ind w:left="1208" w:hanging="357"/>
        <w:jc w:val="both"/>
        <w:outlineLvl w:val="0"/>
        <w:rPr>
          <w:rFonts w:ascii="Times New Roman" w:eastAsia="Times New Roman" w:hAnsi="Times New Roman" w:cs="Times New Roman"/>
          <w:b/>
          <w:kern w:val="36"/>
          <w:sz w:val="24"/>
          <w:szCs w:val="24"/>
          <w:lang w:eastAsia="ru-RU"/>
        </w:rPr>
      </w:pPr>
      <w:r w:rsidRPr="00543944">
        <w:rPr>
          <w:rFonts w:ascii="Times New Roman" w:eastAsia="Times New Roman" w:hAnsi="Times New Roman" w:cs="Times New Roman"/>
          <w:b/>
          <w:kern w:val="36"/>
          <w:sz w:val="24"/>
          <w:szCs w:val="24"/>
          <w:lang w:eastAsia="ru-RU"/>
        </w:rPr>
        <w:t xml:space="preserve">Совокупность норм поведения человека, основанных на представлениях о добре и зле это – </w:t>
      </w:r>
    </w:p>
    <w:p w:rsidR="00443A6A" w:rsidRPr="00543944" w:rsidRDefault="00443A6A" w:rsidP="000F2C9E">
      <w:pPr>
        <w:pStyle w:val="a3"/>
        <w:numPr>
          <w:ilvl w:val="1"/>
          <w:numId w:val="4"/>
        </w:numPr>
        <w:shd w:val="clear" w:color="auto" w:fill="FFFFFF"/>
        <w:spacing w:after="0" w:line="240" w:lineRule="auto"/>
        <w:ind w:left="1985" w:hanging="425"/>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право</w:t>
      </w:r>
    </w:p>
    <w:p w:rsidR="00443A6A" w:rsidRPr="00543944" w:rsidRDefault="00443A6A" w:rsidP="000F2C9E">
      <w:pPr>
        <w:pStyle w:val="a3"/>
        <w:numPr>
          <w:ilvl w:val="1"/>
          <w:numId w:val="4"/>
        </w:numPr>
        <w:shd w:val="clear" w:color="auto" w:fill="FFFFFF"/>
        <w:spacing w:after="0" w:line="240" w:lineRule="auto"/>
        <w:ind w:left="1985" w:hanging="425"/>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мораль</w:t>
      </w:r>
    </w:p>
    <w:p w:rsidR="00443A6A" w:rsidRPr="00543944" w:rsidRDefault="00443A6A" w:rsidP="000F2C9E">
      <w:pPr>
        <w:pStyle w:val="a3"/>
        <w:numPr>
          <w:ilvl w:val="1"/>
          <w:numId w:val="4"/>
        </w:numPr>
        <w:shd w:val="clear" w:color="auto" w:fill="FFFFFF"/>
        <w:spacing w:after="0" w:line="240" w:lineRule="auto"/>
        <w:ind w:left="1985" w:hanging="425"/>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культ</w:t>
      </w:r>
    </w:p>
    <w:p w:rsidR="00443A6A" w:rsidRPr="00543944" w:rsidRDefault="00443A6A" w:rsidP="000F2C9E">
      <w:pPr>
        <w:pStyle w:val="a3"/>
        <w:numPr>
          <w:ilvl w:val="1"/>
          <w:numId w:val="4"/>
        </w:numPr>
        <w:shd w:val="clear" w:color="auto" w:fill="FFFFFF"/>
        <w:spacing w:after="0" w:line="240" w:lineRule="auto"/>
        <w:ind w:left="1985" w:hanging="425"/>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догма</w:t>
      </w:r>
    </w:p>
    <w:p w:rsidR="00E14699" w:rsidRPr="00E14699" w:rsidRDefault="00E14699" w:rsidP="00E14699">
      <w:pPr>
        <w:spacing w:after="0" w:line="240" w:lineRule="auto"/>
        <w:ind w:firstLine="1276"/>
        <w:jc w:val="both"/>
        <w:rPr>
          <w:rFonts w:ascii="Times New Roman" w:hAnsi="Times New Roman" w:cs="Times New Roman"/>
          <w:sz w:val="24"/>
          <w:szCs w:val="24"/>
        </w:rPr>
      </w:pPr>
      <w:r w:rsidRPr="00E14699">
        <w:rPr>
          <w:rFonts w:ascii="Times New Roman" w:hAnsi="Times New Roman" w:cs="Times New Roman"/>
          <w:sz w:val="24"/>
          <w:szCs w:val="24"/>
        </w:rPr>
        <w:t>Ответ:</w:t>
      </w:r>
    </w:p>
    <w:p w:rsidR="00543944" w:rsidRPr="00543944" w:rsidRDefault="00543944" w:rsidP="000F2C9E">
      <w:pPr>
        <w:pStyle w:val="a3"/>
        <w:shd w:val="clear" w:color="auto" w:fill="FFFFFF"/>
        <w:spacing w:after="0" w:line="240" w:lineRule="auto"/>
        <w:ind w:left="1208"/>
        <w:jc w:val="both"/>
        <w:rPr>
          <w:rFonts w:ascii="Times New Roman" w:eastAsia="Times New Roman" w:hAnsi="Times New Roman" w:cs="Times New Roman"/>
          <w:sz w:val="24"/>
          <w:szCs w:val="24"/>
          <w:lang w:eastAsia="ru-RU"/>
        </w:rPr>
      </w:pPr>
    </w:p>
    <w:p w:rsidR="00443A6A" w:rsidRPr="00543944" w:rsidRDefault="00443A6A" w:rsidP="000F2C9E">
      <w:pPr>
        <w:pStyle w:val="a3"/>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543944">
        <w:rPr>
          <w:rFonts w:ascii="Times New Roman" w:eastAsia="Times New Roman" w:hAnsi="Times New Roman" w:cs="Times New Roman"/>
          <w:b/>
          <w:bCs/>
          <w:kern w:val="36"/>
          <w:sz w:val="24"/>
          <w:szCs w:val="24"/>
          <w:lang w:eastAsia="ru-RU"/>
        </w:rPr>
        <w:t>Что отличает религию от других форм (областей) духовной культуры?</w:t>
      </w:r>
    </w:p>
    <w:p w:rsidR="00443A6A" w:rsidRPr="00543944" w:rsidRDefault="00443A6A" w:rsidP="000F2C9E">
      <w:pPr>
        <w:pStyle w:val="a3"/>
        <w:numPr>
          <w:ilvl w:val="0"/>
          <w:numId w:val="2"/>
        </w:numPr>
        <w:shd w:val="clear" w:color="auto" w:fill="FFFFFF"/>
        <w:tabs>
          <w:tab w:val="left" w:pos="1985"/>
        </w:tabs>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вера в сверхъестественные силы</w:t>
      </w:r>
    </w:p>
    <w:p w:rsidR="00443A6A" w:rsidRPr="00543944" w:rsidRDefault="00443A6A" w:rsidP="000F2C9E">
      <w:pPr>
        <w:pStyle w:val="a3"/>
        <w:numPr>
          <w:ilvl w:val="0"/>
          <w:numId w:val="2"/>
        </w:numPr>
        <w:shd w:val="clear" w:color="auto" w:fill="FFFFFF"/>
        <w:tabs>
          <w:tab w:val="left" w:pos="1985"/>
        </w:tabs>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использование художественных образов</w:t>
      </w:r>
    </w:p>
    <w:p w:rsidR="00443A6A" w:rsidRPr="00543944" w:rsidRDefault="00443A6A" w:rsidP="000F2C9E">
      <w:pPr>
        <w:pStyle w:val="a3"/>
        <w:numPr>
          <w:ilvl w:val="0"/>
          <w:numId w:val="2"/>
        </w:numPr>
        <w:shd w:val="clear" w:color="auto" w:fill="FFFFFF"/>
        <w:tabs>
          <w:tab w:val="left" w:pos="1985"/>
        </w:tabs>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формирование представлений о прекрасном</w:t>
      </w:r>
    </w:p>
    <w:p w:rsidR="00443A6A" w:rsidRPr="00543944" w:rsidRDefault="00443A6A" w:rsidP="000F2C9E">
      <w:pPr>
        <w:pStyle w:val="a3"/>
        <w:numPr>
          <w:ilvl w:val="0"/>
          <w:numId w:val="2"/>
        </w:numPr>
        <w:shd w:val="clear" w:color="auto" w:fill="FFFFFF"/>
        <w:tabs>
          <w:tab w:val="left" w:pos="1985"/>
        </w:tabs>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критический анализ результатов познания</w:t>
      </w:r>
    </w:p>
    <w:p w:rsidR="00E14699" w:rsidRPr="00E14699" w:rsidRDefault="00E14699" w:rsidP="00E14699">
      <w:pPr>
        <w:spacing w:after="0" w:line="240" w:lineRule="auto"/>
        <w:ind w:firstLine="1276"/>
        <w:jc w:val="both"/>
        <w:rPr>
          <w:rFonts w:ascii="Times New Roman" w:hAnsi="Times New Roman" w:cs="Times New Roman"/>
          <w:sz w:val="24"/>
          <w:szCs w:val="24"/>
        </w:rPr>
      </w:pPr>
      <w:r w:rsidRPr="00E14699">
        <w:rPr>
          <w:rFonts w:ascii="Times New Roman" w:hAnsi="Times New Roman" w:cs="Times New Roman"/>
          <w:sz w:val="24"/>
          <w:szCs w:val="24"/>
        </w:rPr>
        <w:t>Ответ:</w:t>
      </w:r>
    </w:p>
    <w:p w:rsidR="00443A6A" w:rsidRPr="00543944" w:rsidRDefault="00443A6A" w:rsidP="000F2C9E">
      <w:pPr>
        <w:pStyle w:val="a3"/>
        <w:shd w:val="clear" w:color="auto" w:fill="FFFFFF"/>
        <w:spacing w:after="0" w:line="240" w:lineRule="auto"/>
        <w:ind w:left="1560"/>
        <w:jc w:val="both"/>
        <w:outlineLvl w:val="0"/>
        <w:rPr>
          <w:rFonts w:ascii="Times New Roman" w:eastAsia="Times New Roman" w:hAnsi="Times New Roman" w:cs="Times New Roman"/>
          <w:bCs/>
          <w:kern w:val="36"/>
          <w:sz w:val="24"/>
          <w:szCs w:val="24"/>
          <w:lang w:eastAsia="ru-RU"/>
        </w:rPr>
      </w:pPr>
    </w:p>
    <w:p w:rsidR="00443A6A" w:rsidRPr="00543944" w:rsidRDefault="00443A6A" w:rsidP="000F2C9E">
      <w:pPr>
        <w:pStyle w:val="a3"/>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543944">
        <w:rPr>
          <w:rFonts w:ascii="Times New Roman" w:eastAsia="Times New Roman" w:hAnsi="Times New Roman" w:cs="Times New Roman"/>
          <w:b/>
          <w:bCs/>
          <w:kern w:val="36"/>
          <w:sz w:val="24"/>
          <w:szCs w:val="24"/>
          <w:lang w:eastAsia="ru-RU"/>
        </w:rPr>
        <w:t>Что из перечисленных ниже непосредственно влияет на размер заработной платы работника в условиях рынка?</w:t>
      </w:r>
    </w:p>
    <w:p w:rsidR="00443A6A" w:rsidRPr="00543944" w:rsidRDefault="00443A6A" w:rsidP="000F2C9E">
      <w:pPr>
        <w:pStyle w:val="a3"/>
        <w:numPr>
          <w:ilvl w:val="0"/>
          <w:numId w:val="3"/>
        </w:num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стоимость потребительской корзины</w:t>
      </w:r>
    </w:p>
    <w:p w:rsidR="00443A6A" w:rsidRPr="00543944" w:rsidRDefault="00443A6A" w:rsidP="000F2C9E">
      <w:pPr>
        <w:pStyle w:val="a3"/>
        <w:numPr>
          <w:ilvl w:val="0"/>
          <w:numId w:val="3"/>
        </w:num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стабильность цены на товары и услуги</w:t>
      </w:r>
    </w:p>
    <w:p w:rsidR="00443A6A" w:rsidRPr="00543944" w:rsidRDefault="00443A6A" w:rsidP="000F2C9E">
      <w:pPr>
        <w:pStyle w:val="a3"/>
        <w:numPr>
          <w:ilvl w:val="0"/>
          <w:numId w:val="3"/>
        </w:num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социальное происхождение</w:t>
      </w:r>
    </w:p>
    <w:p w:rsidR="00443A6A" w:rsidRPr="00543944" w:rsidRDefault="00443A6A" w:rsidP="000F2C9E">
      <w:pPr>
        <w:pStyle w:val="a3"/>
        <w:numPr>
          <w:ilvl w:val="0"/>
          <w:numId w:val="3"/>
        </w:num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квалификация и трудолюбие</w:t>
      </w:r>
    </w:p>
    <w:p w:rsidR="00E14699" w:rsidRPr="00E14699" w:rsidRDefault="00E14699" w:rsidP="00E14699">
      <w:pPr>
        <w:spacing w:after="0" w:line="240" w:lineRule="auto"/>
        <w:ind w:firstLine="1276"/>
        <w:jc w:val="both"/>
        <w:rPr>
          <w:rFonts w:ascii="Times New Roman" w:hAnsi="Times New Roman" w:cs="Times New Roman"/>
          <w:sz w:val="24"/>
          <w:szCs w:val="24"/>
        </w:rPr>
      </w:pPr>
      <w:r w:rsidRPr="00E14699">
        <w:rPr>
          <w:rFonts w:ascii="Times New Roman" w:hAnsi="Times New Roman" w:cs="Times New Roman"/>
          <w:sz w:val="24"/>
          <w:szCs w:val="24"/>
        </w:rPr>
        <w:t>Ответ:</w:t>
      </w:r>
    </w:p>
    <w:p w:rsidR="00443A6A" w:rsidRPr="00543944" w:rsidRDefault="00443A6A" w:rsidP="000F2C9E">
      <w:pPr>
        <w:pStyle w:val="a3"/>
        <w:shd w:val="clear" w:color="auto" w:fill="FFFFFF"/>
        <w:spacing w:after="0" w:line="240" w:lineRule="auto"/>
        <w:ind w:left="1931"/>
        <w:jc w:val="both"/>
        <w:outlineLvl w:val="0"/>
        <w:rPr>
          <w:rFonts w:ascii="Times New Roman" w:eastAsia="Times New Roman" w:hAnsi="Times New Roman" w:cs="Times New Roman"/>
          <w:bCs/>
          <w:kern w:val="36"/>
          <w:sz w:val="24"/>
          <w:szCs w:val="24"/>
          <w:lang w:eastAsia="ru-RU"/>
        </w:rPr>
      </w:pPr>
    </w:p>
    <w:p w:rsidR="00443A6A" w:rsidRPr="00543944" w:rsidRDefault="00443A6A" w:rsidP="000F2C9E">
      <w:pPr>
        <w:pStyle w:val="a3"/>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543944">
        <w:rPr>
          <w:rFonts w:ascii="Times New Roman" w:eastAsia="Times New Roman" w:hAnsi="Times New Roman" w:cs="Times New Roman"/>
          <w:b/>
          <w:bCs/>
          <w:kern w:val="36"/>
          <w:sz w:val="24"/>
          <w:szCs w:val="24"/>
          <w:lang w:eastAsia="ru-RU"/>
        </w:rPr>
        <w:t>Верны ли следующие суждения об ограниченности ресурсов?</w:t>
      </w:r>
    </w:p>
    <w:p w:rsidR="00443A6A" w:rsidRPr="00543944" w:rsidRDefault="00443A6A" w:rsidP="000F2C9E">
      <w:pPr>
        <w:shd w:val="clear" w:color="auto" w:fill="FFFFFF"/>
        <w:spacing w:after="0" w:line="240" w:lineRule="auto"/>
        <w:ind w:left="1571"/>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А)</w:t>
      </w:r>
      <w:r w:rsidR="00D353FD">
        <w:rPr>
          <w:rFonts w:ascii="Times New Roman" w:eastAsia="Times New Roman" w:hAnsi="Times New Roman" w:cs="Times New Roman"/>
          <w:bCs/>
          <w:kern w:val="36"/>
          <w:sz w:val="24"/>
          <w:szCs w:val="24"/>
          <w:lang w:eastAsia="ru-RU"/>
        </w:rPr>
        <w:t> </w:t>
      </w:r>
      <w:r w:rsidRPr="00543944">
        <w:rPr>
          <w:rFonts w:ascii="Times New Roman" w:eastAsia="Times New Roman" w:hAnsi="Times New Roman" w:cs="Times New Roman"/>
          <w:bCs/>
          <w:kern w:val="36"/>
          <w:sz w:val="24"/>
          <w:szCs w:val="24"/>
          <w:lang w:eastAsia="ru-RU"/>
        </w:rPr>
        <w:t>Проблема экономического выбора существуют только для потребителей.</w:t>
      </w:r>
    </w:p>
    <w:p w:rsidR="00443A6A" w:rsidRPr="00543944" w:rsidRDefault="00443A6A" w:rsidP="000F2C9E">
      <w:pPr>
        <w:shd w:val="clear" w:color="auto" w:fill="FFFFFF"/>
        <w:spacing w:after="0" w:line="240" w:lineRule="auto"/>
        <w:ind w:left="1571"/>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Б) Экономические блага потребители получают бесплатно.</w:t>
      </w:r>
    </w:p>
    <w:p w:rsidR="00443A6A" w:rsidRPr="00543944" w:rsidRDefault="00443A6A" w:rsidP="000F2C9E">
      <w:pPr>
        <w:pStyle w:val="a3"/>
        <w:numPr>
          <w:ilvl w:val="0"/>
          <w:numId w:val="5"/>
        </w:numPr>
        <w:shd w:val="clear" w:color="auto" w:fill="FFFFFF"/>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верно только А</w:t>
      </w:r>
    </w:p>
    <w:p w:rsidR="00443A6A" w:rsidRPr="00543944" w:rsidRDefault="00443A6A" w:rsidP="000F2C9E">
      <w:pPr>
        <w:pStyle w:val="a3"/>
        <w:numPr>
          <w:ilvl w:val="0"/>
          <w:numId w:val="5"/>
        </w:numPr>
        <w:shd w:val="clear" w:color="auto" w:fill="FFFFFF"/>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верно только Б</w:t>
      </w:r>
    </w:p>
    <w:p w:rsidR="00443A6A" w:rsidRPr="00543944" w:rsidRDefault="00443A6A" w:rsidP="000F2C9E">
      <w:pPr>
        <w:pStyle w:val="a3"/>
        <w:numPr>
          <w:ilvl w:val="0"/>
          <w:numId w:val="5"/>
        </w:numPr>
        <w:shd w:val="clear" w:color="auto" w:fill="FFFFFF"/>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верны оба суждения</w:t>
      </w:r>
    </w:p>
    <w:p w:rsidR="00443A6A" w:rsidRPr="00543944" w:rsidRDefault="00443A6A" w:rsidP="000F2C9E">
      <w:pPr>
        <w:pStyle w:val="a3"/>
        <w:numPr>
          <w:ilvl w:val="0"/>
          <w:numId w:val="5"/>
        </w:numPr>
        <w:shd w:val="clear" w:color="auto" w:fill="FFFFFF"/>
        <w:spacing w:after="0" w:line="240" w:lineRule="auto"/>
        <w:ind w:left="1985" w:hanging="425"/>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оба суждения неверны</w:t>
      </w:r>
    </w:p>
    <w:p w:rsidR="00E14699" w:rsidRPr="00E14699" w:rsidRDefault="00E14699" w:rsidP="00E14699">
      <w:pPr>
        <w:spacing w:after="0" w:line="240" w:lineRule="auto"/>
        <w:ind w:firstLine="1134"/>
        <w:jc w:val="both"/>
        <w:rPr>
          <w:rFonts w:ascii="Times New Roman" w:hAnsi="Times New Roman" w:cs="Times New Roman"/>
          <w:sz w:val="24"/>
          <w:szCs w:val="24"/>
        </w:rPr>
      </w:pPr>
      <w:r w:rsidRPr="00E14699">
        <w:rPr>
          <w:rFonts w:ascii="Times New Roman" w:hAnsi="Times New Roman" w:cs="Times New Roman"/>
          <w:sz w:val="24"/>
          <w:szCs w:val="24"/>
        </w:rPr>
        <w:t>Ответ:</w:t>
      </w:r>
    </w:p>
    <w:p w:rsidR="00543944" w:rsidRPr="00543944" w:rsidRDefault="00543944" w:rsidP="000F2C9E">
      <w:p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p>
    <w:p w:rsidR="00443A6A" w:rsidRPr="00543944" w:rsidRDefault="00443A6A" w:rsidP="000F2C9E">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543944">
        <w:rPr>
          <w:rFonts w:ascii="Times New Roman" w:eastAsia="Times New Roman" w:hAnsi="Times New Roman" w:cs="Times New Roman"/>
          <w:b/>
          <w:sz w:val="24"/>
          <w:szCs w:val="24"/>
          <w:lang w:eastAsia="ru-RU"/>
        </w:rPr>
        <w:t>Установите соответствие между примерами деятельности государства и функциями государства в рыночной экономике: к каждому элементу, данному в первом столбце, подберите соответствующий элемент из второго столбца.</w:t>
      </w:r>
    </w:p>
    <w:p w:rsidR="00443A6A" w:rsidRPr="00543944" w:rsidRDefault="00443A6A" w:rsidP="000F2C9E">
      <w:pPr>
        <w:pStyle w:val="a3"/>
        <w:spacing w:after="0" w:line="240" w:lineRule="auto"/>
        <w:ind w:left="1211"/>
        <w:jc w:val="both"/>
        <w:rPr>
          <w:rFonts w:ascii="Times New Roman" w:eastAsia="Times New Roman" w:hAnsi="Times New Roman" w:cs="Times New Roman"/>
          <w:b/>
          <w:sz w:val="24"/>
          <w:szCs w:val="24"/>
          <w:lang w:eastAsia="ru-RU"/>
        </w:rPr>
      </w:pPr>
    </w:p>
    <w:tbl>
      <w:tblPr>
        <w:tblStyle w:val="a4"/>
        <w:tblW w:w="0" w:type="auto"/>
        <w:tblInd w:w="562" w:type="dxa"/>
        <w:tblLook w:val="04A0" w:firstRow="1" w:lastRow="0" w:firstColumn="1" w:lastColumn="0" w:noHBand="0" w:noVBand="1"/>
      </w:tblPr>
      <w:tblGrid>
        <w:gridCol w:w="5075"/>
        <w:gridCol w:w="3685"/>
      </w:tblGrid>
      <w:tr w:rsidR="00443A6A" w:rsidRPr="00543944" w:rsidTr="00E14699">
        <w:tc>
          <w:tcPr>
            <w:tcW w:w="5075" w:type="dxa"/>
          </w:tcPr>
          <w:p w:rsidR="00443A6A" w:rsidRPr="0044697B" w:rsidRDefault="00443A6A" w:rsidP="0044697B">
            <w:pPr>
              <w:jc w:val="center"/>
              <w:rPr>
                <w:rFonts w:ascii="Times New Roman" w:eastAsia="Times New Roman" w:hAnsi="Times New Roman" w:cs="Times New Roman"/>
                <w:b/>
                <w:sz w:val="24"/>
                <w:szCs w:val="24"/>
                <w:lang w:eastAsia="ru-RU"/>
              </w:rPr>
            </w:pPr>
            <w:r w:rsidRPr="0044697B">
              <w:rPr>
                <w:rFonts w:ascii="Times New Roman" w:hAnsi="Times New Roman" w:cs="Times New Roman"/>
                <w:b/>
                <w:sz w:val="24"/>
                <w:szCs w:val="24"/>
                <w:shd w:val="clear" w:color="auto" w:fill="FFFFFF"/>
              </w:rPr>
              <w:t>Примеры деятельности государства</w:t>
            </w:r>
          </w:p>
        </w:tc>
        <w:tc>
          <w:tcPr>
            <w:tcW w:w="3685" w:type="dxa"/>
          </w:tcPr>
          <w:p w:rsidR="0044697B" w:rsidRDefault="00443A6A" w:rsidP="0044697B">
            <w:pPr>
              <w:jc w:val="center"/>
              <w:rPr>
                <w:rFonts w:ascii="Times New Roman" w:hAnsi="Times New Roman" w:cs="Times New Roman"/>
                <w:b/>
                <w:sz w:val="24"/>
                <w:szCs w:val="24"/>
                <w:shd w:val="clear" w:color="auto" w:fill="FFFFFF"/>
              </w:rPr>
            </w:pPr>
            <w:r w:rsidRPr="0044697B">
              <w:rPr>
                <w:rFonts w:ascii="Times New Roman" w:hAnsi="Times New Roman" w:cs="Times New Roman"/>
                <w:b/>
                <w:sz w:val="24"/>
                <w:szCs w:val="24"/>
                <w:shd w:val="clear" w:color="auto" w:fill="FFFFFF"/>
              </w:rPr>
              <w:t>Функции государства</w:t>
            </w:r>
          </w:p>
          <w:p w:rsidR="00443A6A" w:rsidRPr="0044697B" w:rsidRDefault="00443A6A" w:rsidP="0044697B">
            <w:pPr>
              <w:jc w:val="center"/>
              <w:rPr>
                <w:rFonts w:ascii="Times New Roman" w:eastAsia="Times New Roman" w:hAnsi="Times New Roman" w:cs="Times New Roman"/>
                <w:b/>
                <w:sz w:val="24"/>
                <w:szCs w:val="24"/>
                <w:lang w:eastAsia="ru-RU"/>
              </w:rPr>
            </w:pPr>
            <w:r w:rsidRPr="0044697B">
              <w:rPr>
                <w:rFonts w:ascii="Times New Roman" w:hAnsi="Times New Roman" w:cs="Times New Roman"/>
                <w:b/>
                <w:sz w:val="24"/>
                <w:szCs w:val="24"/>
                <w:shd w:val="clear" w:color="auto" w:fill="FFFFFF"/>
              </w:rPr>
              <w:t>в рыночной экономике</w:t>
            </w:r>
          </w:p>
        </w:tc>
      </w:tr>
      <w:tr w:rsidR="00443A6A" w:rsidRPr="00543944" w:rsidTr="00E14699">
        <w:tc>
          <w:tcPr>
            <w:tcW w:w="507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t>А) обеспечение охраны правопорядка</w:t>
            </w:r>
          </w:p>
        </w:tc>
        <w:tc>
          <w:tcPr>
            <w:tcW w:w="368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t>1) социальное обеспечение населения</w:t>
            </w:r>
          </w:p>
        </w:tc>
      </w:tr>
      <w:tr w:rsidR="00443A6A" w:rsidRPr="00543944" w:rsidTr="00E14699">
        <w:tc>
          <w:tcPr>
            <w:tcW w:w="507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t>Б) организация работы общественного транспорта</w:t>
            </w:r>
          </w:p>
        </w:tc>
        <w:tc>
          <w:tcPr>
            <w:tcW w:w="368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t>2) производство общественных благ</w:t>
            </w:r>
          </w:p>
        </w:tc>
      </w:tr>
      <w:tr w:rsidR="00443A6A" w:rsidRPr="00543944" w:rsidTr="00E14699">
        <w:tc>
          <w:tcPr>
            <w:tcW w:w="507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t>В) выплата пенсий, субсидий</w:t>
            </w:r>
          </w:p>
        </w:tc>
        <w:tc>
          <w:tcPr>
            <w:tcW w:w="3685" w:type="dxa"/>
          </w:tcPr>
          <w:p w:rsidR="00443A6A" w:rsidRPr="00543944" w:rsidRDefault="00443A6A" w:rsidP="000F2C9E">
            <w:pPr>
              <w:rPr>
                <w:rFonts w:ascii="Times New Roman" w:eastAsia="Times New Roman" w:hAnsi="Times New Roman" w:cs="Times New Roman"/>
                <w:sz w:val="24"/>
                <w:szCs w:val="24"/>
                <w:lang w:eastAsia="ru-RU"/>
              </w:rPr>
            </w:pPr>
          </w:p>
        </w:tc>
      </w:tr>
      <w:tr w:rsidR="00443A6A" w:rsidRPr="00543944" w:rsidTr="00E14699">
        <w:tc>
          <w:tcPr>
            <w:tcW w:w="507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t xml:space="preserve">Г) государственное финансирование строительства диагностических медицинских </w:t>
            </w:r>
            <w:r w:rsidRPr="00543944">
              <w:rPr>
                <w:rFonts w:ascii="Times New Roman" w:hAnsi="Times New Roman" w:cs="Times New Roman"/>
                <w:sz w:val="24"/>
                <w:szCs w:val="24"/>
                <w:shd w:val="clear" w:color="auto" w:fill="FFFFFF"/>
              </w:rPr>
              <w:lastRenderedPageBreak/>
              <w:t>центров</w:t>
            </w:r>
          </w:p>
        </w:tc>
        <w:tc>
          <w:tcPr>
            <w:tcW w:w="3685" w:type="dxa"/>
          </w:tcPr>
          <w:p w:rsidR="00443A6A" w:rsidRPr="00543944" w:rsidRDefault="00443A6A" w:rsidP="000F2C9E">
            <w:pPr>
              <w:rPr>
                <w:rFonts w:ascii="Times New Roman" w:eastAsia="Times New Roman" w:hAnsi="Times New Roman" w:cs="Times New Roman"/>
                <w:sz w:val="24"/>
                <w:szCs w:val="24"/>
                <w:lang w:eastAsia="ru-RU"/>
              </w:rPr>
            </w:pPr>
          </w:p>
        </w:tc>
      </w:tr>
      <w:tr w:rsidR="00443A6A" w:rsidRPr="00543944" w:rsidTr="00E14699">
        <w:tc>
          <w:tcPr>
            <w:tcW w:w="5075" w:type="dxa"/>
          </w:tcPr>
          <w:p w:rsidR="00443A6A" w:rsidRPr="00543944" w:rsidRDefault="00443A6A" w:rsidP="000F2C9E">
            <w:pPr>
              <w:rPr>
                <w:rFonts w:ascii="Times New Roman" w:eastAsia="Times New Roman" w:hAnsi="Times New Roman" w:cs="Times New Roman"/>
                <w:sz w:val="24"/>
                <w:szCs w:val="24"/>
                <w:lang w:eastAsia="ru-RU"/>
              </w:rPr>
            </w:pPr>
            <w:r w:rsidRPr="00543944">
              <w:rPr>
                <w:rFonts w:ascii="Times New Roman" w:hAnsi="Times New Roman" w:cs="Times New Roman"/>
                <w:sz w:val="24"/>
                <w:szCs w:val="24"/>
                <w:shd w:val="clear" w:color="auto" w:fill="FFFFFF"/>
              </w:rPr>
              <w:lastRenderedPageBreak/>
              <w:t>Д) бесплатное обеспечение отдельных групп граждан лекарственными препаратами</w:t>
            </w:r>
          </w:p>
        </w:tc>
        <w:tc>
          <w:tcPr>
            <w:tcW w:w="3685" w:type="dxa"/>
          </w:tcPr>
          <w:p w:rsidR="00443A6A" w:rsidRPr="00543944" w:rsidRDefault="00443A6A" w:rsidP="000F2C9E">
            <w:pPr>
              <w:rPr>
                <w:rFonts w:ascii="Times New Roman" w:eastAsia="Times New Roman" w:hAnsi="Times New Roman" w:cs="Times New Roman"/>
                <w:sz w:val="24"/>
                <w:szCs w:val="24"/>
                <w:lang w:eastAsia="ru-RU"/>
              </w:rPr>
            </w:pPr>
          </w:p>
        </w:tc>
      </w:tr>
    </w:tbl>
    <w:p w:rsidR="008572C9" w:rsidRDefault="008572C9" w:rsidP="000F2C9E">
      <w:pPr>
        <w:pStyle w:val="a3"/>
        <w:shd w:val="clear" w:color="auto" w:fill="FFFFFF"/>
        <w:spacing w:after="0" w:line="240" w:lineRule="auto"/>
        <w:ind w:left="1069"/>
        <w:jc w:val="both"/>
        <w:outlineLvl w:val="0"/>
        <w:rPr>
          <w:rFonts w:ascii="Times New Roman" w:eastAsia="Times New Roman" w:hAnsi="Times New Roman" w:cs="Times New Roman"/>
          <w:bCs/>
          <w:kern w:val="36"/>
          <w:sz w:val="24"/>
          <w:szCs w:val="24"/>
          <w:lang w:eastAsia="ru-RU"/>
        </w:rPr>
      </w:pPr>
    </w:p>
    <w:p w:rsidR="00443A6A" w:rsidRDefault="00443A6A" w:rsidP="000F2C9E">
      <w:pPr>
        <w:pStyle w:val="a3"/>
        <w:shd w:val="clear" w:color="auto" w:fill="FFFFFF"/>
        <w:spacing w:after="0" w:line="240" w:lineRule="auto"/>
        <w:ind w:left="1069"/>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Запишите ответ в следующем виде:</w:t>
      </w:r>
    </w:p>
    <w:p w:rsidR="00407AA6" w:rsidRPr="00543944" w:rsidRDefault="00407AA6" w:rsidP="000F2C9E">
      <w:pPr>
        <w:pStyle w:val="a3"/>
        <w:shd w:val="clear" w:color="auto" w:fill="FFFFFF"/>
        <w:spacing w:after="0" w:line="240" w:lineRule="auto"/>
        <w:ind w:left="1069"/>
        <w:jc w:val="both"/>
        <w:outlineLvl w:val="0"/>
        <w:rPr>
          <w:rFonts w:ascii="Times New Roman" w:eastAsia="Times New Roman" w:hAnsi="Times New Roman" w:cs="Times New Roman"/>
          <w:bCs/>
          <w:kern w:val="36"/>
          <w:sz w:val="24"/>
          <w:szCs w:val="24"/>
          <w:lang w:eastAsia="ru-RU"/>
        </w:rPr>
      </w:pPr>
    </w:p>
    <w:tbl>
      <w:tblPr>
        <w:tblStyle w:val="a4"/>
        <w:tblW w:w="0" w:type="auto"/>
        <w:tblInd w:w="1069" w:type="dxa"/>
        <w:tblLook w:val="04A0" w:firstRow="1" w:lastRow="0" w:firstColumn="1" w:lastColumn="0" w:noHBand="0" w:noVBand="1"/>
      </w:tblPr>
      <w:tblGrid>
        <w:gridCol w:w="1703"/>
        <w:gridCol w:w="1698"/>
        <w:gridCol w:w="1701"/>
        <w:gridCol w:w="1699"/>
        <w:gridCol w:w="1701"/>
      </w:tblGrid>
      <w:tr w:rsidR="00443A6A" w:rsidRPr="00543944" w:rsidTr="00D82714">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А</w:t>
            </w: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Б</w:t>
            </w: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В</w:t>
            </w: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Г</w:t>
            </w: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Cs/>
                <w:kern w:val="36"/>
                <w:sz w:val="24"/>
                <w:szCs w:val="24"/>
                <w:lang w:eastAsia="ru-RU"/>
              </w:rPr>
              <w:t>Д</w:t>
            </w:r>
          </w:p>
        </w:tc>
      </w:tr>
      <w:tr w:rsidR="00443A6A" w:rsidRPr="00543944" w:rsidTr="00D82714">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p>
        </w:tc>
        <w:tc>
          <w:tcPr>
            <w:tcW w:w="1869" w:type="dxa"/>
          </w:tcPr>
          <w:p w:rsidR="00443A6A" w:rsidRPr="00543944" w:rsidRDefault="00443A6A" w:rsidP="000F2C9E">
            <w:pPr>
              <w:pStyle w:val="a3"/>
              <w:ind w:left="0"/>
              <w:jc w:val="center"/>
              <w:outlineLvl w:val="0"/>
              <w:rPr>
                <w:rFonts w:ascii="Times New Roman" w:eastAsia="Times New Roman" w:hAnsi="Times New Roman" w:cs="Times New Roman"/>
                <w:bCs/>
                <w:kern w:val="36"/>
                <w:sz w:val="24"/>
                <w:szCs w:val="24"/>
                <w:lang w:eastAsia="ru-RU"/>
              </w:rPr>
            </w:pPr>
          </w:p>
        </w:tc>
      </w:tr>
    </w:tbl>
    <w:p w:rsidR="00443A6A" w:rsidRPr="00543944" w:rsidRDefault="00443A6A" w:rsidP="000F2C9E">
      <w:pPr>
        <w:spacing w:after="0" w:line="240" w:lineRule="auto"/>
        <w:rPr>
          <w:rFonts w:ascii="Times New Roman" w:eastAsia="Times New Roman" w:hAnsi="Times New Roman" w:cs="Times New Roman"/>
          <w:sz w:val="24"/>
          <w:szCs w:val="24"/>
          <w:lang w:eastAsia="ru-RU"/>
        </w:rPr>
      </w:pPr>
    </w:p>
    <w:p w:rsidR="00543944" w:rsidRPr="00543944" w:rsidRDefault="00543944" w:rsidP="000F2C9E">
      <w:pPr>
        <w:spacing w:after="0" w:line="240" w:lineRule="auto"/>
        <w:rPr>
          <w:rFonts w:ascii="Times New Roman" w:eastAsia="Times New Roman" w:hAnsi="Times New Roman" w:cs="Times New Roman"/>
          <w:sz w:val="24"/>
          <w:szCs w:val="24"/>
          <w:lang w:eastAsia="ru-RU"/>
        </w:rPr>
      </w:pPr>
    </w:p>
    <w:p w:rsidR="00443A6A" w:rsidRPr="00543944" w:rsidRDefault="00443A6A" w:rsidP="00DC0AAC">
      <w:pPr>
        <w:pStyle w:val="a3"/>
        <w:numPr>
          <w:ilvl w:val="0"/>
          <w:numId w:val="1"/>
        </w:numPr>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sidRPr="00543944">
        <w:rPr>
          <w:rFonts w:ascii="Times New Roman" w:hAnsi="Times New Roman" w:cs="Times New Roman"/>
          <w:b/>
          <w:sz w:val="24"/>
          <w:szCs w:val="24"/>
        </w:rPr>
        <w:t xml:space="preserve">В стране </w:t>
      </w:r>
      <w:r w:rsidRPr="00543944">
        <w:rPr>
          <w:rFonts w:ascii="Times New Roman" w:hAnsi="Times New Roman" w:cs="Times New Roman"/>
          <w:b/>
          <w:sz w:val="24"/>
          <w:szCs w:val="24"/>
          <w:lang w:val="en-US"/>
        </w:rPr>
        <w:t>Z</w:t>
      </w:r>
      <w:r w:rsidRPr="00543944">
        <w:rPr>
          <w:rFonts w:ascii="Times New Roman" w:hAnsi="Times New Roman" w:cs="Times New Roman"/>
          <w:b/>
          <w:sz w:val="24"/>
          <w:szCs w:val="24"/>
        </w:rPr>
        <w:t xml:space="preserve"> начался экономический подъём. В ходе социологического опроса совершеннолетних граждан страны </w:t>
      </w:r>
      <w:r w:rsidRPr="00543944">
        <w:rPr>
          <w:rFonts w:ascii="Times New Roman" w:hAnsi="Times New Roman" w:cs="Times New Roman"/>
          <w:b/>
          <w:sz w:val="24"/>
          <w:szCs w:val="24"/>
          <w:lang w:val="en-US"/>
        </w:rPr>
        <w:t>Z</w:t>
      </w:r>
      <w:r w:rsidRPr="00543944">
        <w:rPr>
          <w:rFonts w:ascii="Times New Roman" w:hAnsi="Times New Roman" w:cs="Times New Roman"/>
          <w:b/>
          <w:sz w:val="24"/>
          <w:szCs w:val="24"/>
        </w:rPr>
        <w:t xml:space="preserve"> им задавали вопрос: «Ожидаете ли Вы улучшения своего материального положения в течение ближайших пяти лет?». Результаты опроса (в % от числа отвечавших) представлены в виде диаграммы</w:t>
      </w:r>
      <w:r w:rsidR="00C80011" w:rsidRPr="00543944">
        <w:rPr>
          <w:rFonts w:ascii="Times New Roman" w:hAnsi="Times New Roman" w:cs="Times New Roman"/>
          <w:b/>
          <w:sz w:val="24"/>
          <w:szCs w:val="24"/>
        </w:rPr>
        <w:t>.</w:t>
      </w:r>
    </w:p>
    <w:p w:rsidR="00C80011" w:rsidRPr="00543944" w:rsidRDefault="00C80011" w:rsidP="00DC0AAC">
      <w:pPr>
        <w:pStyle w:val="a3"/>
        <w:spacing w:after="0" w:line="240" w:lineRule="auto"/>
        <w:ind w:left="0" w:firstLine="567"/>
        <w:jc w:val="both"/>
        <w:rPr>
          <w:rFonts w:ascii="Times New Roman" w:hAnsi="Times New Roman" w:cs="Times New Roman"/>
          <w:sz w:val="24"/>
          <w:szCs w:val="24"/>
        </w:rPr>
      </w:pPr>
      <w:r w:rsidRPr="00543944">
        <w:rPr>
          <w:rFonts w:ascii="Times New Roman" w:hAnsi="Times New Roman" w:cs="Times New Roman"/>
          <w:sz w:val="24"/>
          <w:szCs w:val="24"/>
        </w:rPr>
        <w:t>Сформулируйте по одному выводу: а) о сходстве; б) о различии в позициях групп опрошенных. Выскажите предположение о том, чем объясняются указанные Вами сходство и различие.</w:t>
      </w:r>
    </w:p>
    <w:p w:rsidR="00543944" w:rsidRPr="00543944" w:rsidRDefault="00543944" w:rsidP="000F2C9E">
      <w:pPr>
        <w:pStyle w:val="a3"/>
        <w:shd w:val="clear" w:color="auto" w:fill="FFFFFF"/>
        <w:spacing w:after="0" w:line="240" w:lineRule="auto"/>
        <w:ind w:left="1211"/>
        <w:jc w:val="both"/>
        <w:outlineLvl w:val="0"/>
        <w:rPr>
          <w:rFonts w:ascii="Times New Roman" w:eastAsia="Times New Roman" w:hAnsi="Times New Roman" w:cs="Times New Roman"/>
          <w:bCs/>
          <w:kern w:val="36"/>
          <w:sz w:val="24"/>
          <w:szCs w:val="24"/>
          <w:lang w:eastAsia="ru-RU"/>
        </w:rPr>
      </w:pPr>
    </w:p>
    <w:p w:rsidR="00543944" w:rsidRPr="00543944" w:rsidRDefault="00543944" w:rsidP="000F2C9E">
      <w:pPr>
        <w:pStyle w:val="a3"/>
        <w:shd w:val="clear" w:color="auto" w:fill="FFFFFF"/>
        <w:spacing w:after="0" w:line="240" w:lineRule="auto"/>
        <w:ind w:left="1211"/>
        <w:jc w:val="both"/>
        <w:outlineLvl w:val="0"/>
        <w:rPr>
          <w:rFonts w:ascii="Times New Roman" w:eastAsia="Times New Roman" w:hAnsi="Times New Roman" w:cs="Times New Roman"/>
          <w:bCs/>
          <w:kern w:val="36"/>
          <w:sz w:val="24"/>
          <w:szCs w:val="24"/>
          <w:lang w:eastAsia="ru-RU"/>
        </w:rPr>
      </w:pPr>
    </w:p>
    <w:p w:rsidR="00C80011" w:rsidRPr="00543944" w:rsidRDefault="00C80011" w:rsidP="000F2C9E">
      <w:pPr>
        <w:pStyle w:val="a3"/>
        <w:spacing w:after="0" w:line="240" w:lineRule="auto"/>
        <w:ind w:left="1211"/>
        <w:jc w:val="center"/>
        <w:rPr>
          <w:rFonts w:ascii="Times New Roman" w:hAnsi="Times New Roman" w:cs="Times New Roman"/>
          <w:i/>
          <w:sz w:val="24"/>
          <w:szCs w:val="24"/>
        </w:rPr>
      </w:pPr>
      <w:r w:rsidRPr="00543944">
        <w:rPr>
          <w:rFonts w:ascii="Times New Roman" w:hAnsi="Times New Roman" w:cs="Times New Roman"/>
          <w:noProof/>
          <w:sz w:val="24"/>
          <w:szCs w:val="24"/>
          <w:lang w:eastAsia="ru-RU"/>
        </w:rPr>
        <w:drawing>
          <wp:inline distT="0" distB="0" distL="0" distR="0">
            <wp:extent cx="3889877" cy="2514600"/>
            <wp:effectExtent l="0" t="0" r="0" b="0"/>
            <wp:docPr id="1" name="Рисунок 4" descr="ОБ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5225" cy="2518057"/>
                    </a:xfrm>
                    <a:prstGeom prst="rect">
                      <a:avLst/>
                    </a:prstGeom>
                    <a:noFill/>
                    <a:ln>
                      <a:noFill/>
                    </a:ln>
                  </pic:spPr>
                </pic:pic>
              </a:graphicData>
            </a:graphic>
          </wp:inline>
        </w:drawing>
      </w:r>
    </w:p>
    <w:p w:rsidR="00B071F0" w:rsidRPr="00543944" w:rsidRDefault="00B071F0" w:rsidP="00DC0AAC">
      <w:pPr>
        <w:pStyle w:val="a3"/>
        <w:shd w:val="clear" w:color="auto" w:fill="FFFFFF"/>
        <w:spacing w:after="0" w:line="240" w:lineRule="auto"/>
        <w:ind w:left="0" w:firstLine="567"/>
        <w:jc w:val="both"/>
        <w:outlineLvl w:val="0"/>
        <w:rPr>
          <w:rFonts w:ascii="Times New Roman" w:hAnsi="Times New Roman" w:cs="Times New Roman"/>
          <w:sz w:val="24"/>
          <w:szCs w:val="24"/>
        </w:rPr>
      </w:pPr>
      <w:r w:rsidRPr="00543944">
        <w:rPr>
          <w:rFonts w:ascii="Times New Roman" w:hAnsi="Times New Roman" w:cs="Times New Roman"/>
          <w:sz w:val="24"/>
          <w:szCs w:val="24"/>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0AAC">
        <w:rPr>
          <w:rFonts w:ascii="Times New Roman" w:hAnsi="Times New Roman" w:cs="Times New Roman"/>
          <w:sz w:val="24"/>
          <w:szCs w:val="24"/>
        </w:rPr>
        <w:t>___________________________</w:t>
      </w:r>
      <w:r w:rsidRPr="00543944">
        <w:rPr>
          <w:rFonts w:ascii="Times New Roman" w:hAnsi="Times New Roman" w:cs="Times New Roman"/>
          <w:sz w:val="24"/>
          <w:szCs w:val="24"/>
        </w:rPr>
        <w:t>.</w:t>
      </w:r>
    </w:p>
    <w:p w:rsidR="00543944" w:rsidRPr="00543944" w:rsidRDefault="00543944" w:rsidP="000F2C9E">
      <w:pPr>
        <w:pStyle w:val="a3"/>
        <w:shd w:val="clear" w:color="auto" w:fill="FFFFFF"/>
        <w:spacing w:after="0" w:line="240" w:lineRule="auto"/>
        <w:ind w:left="1211"/>
        <w:jc w:val="both"/>
        <w:outlineLvl w:val="0"/>
        <w:rPr>
          <w:rFonts w:ascii="Times New Roman" w:eastAsia="Times New Roman" w:hAnsi="Times New Roman" w:cs="Times New Roman"/>
          <w:bCs/>
          <w:kern w:val="36"/>
          <w:sz w:val="24"/>
          <w:szCs w:val="24"/>
          <w:lang w:eastAsia="ru-RU"/>
        </w:rPr>
      </w:pPr>
    </w:p>
    <w:p w:rsidR="00C80011" w:rsidRPr="00543944" w:rsidRDefault="00C80011" w:rsidP="00DC0AAC">
      <w:pPr>
        <w:pStyle w:val="a3"/>
        <w:numPr>
          <w:ilvl w:val="0"/>
          <w:numId w:val="1"/>
        </w:numPr>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
          <w:sz w:val="24"/>
          <w:szCs w:val="24"/>
          <w:lang w:eastAsia="ru-RU"/>
        </w:rPr>
        <w:t>Верны ли следующие суждения о социальном конфликте?</w:t>
      </w:r>
    </w:p>
    <w:p w:rsidR="00C80011" w:rsidRPr="00543944" w:rsidRDefault="00C80011" w:rsidP="00DC0AAC">
      <w:pPr>
        <w:pStyle w:val="a3"/>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А.</w:t>
      </w:r>
      <w:r w:rsidRPr="00543944">
        <w:rPr>
          <w:rFonts w:ascii="Times New Roman" w:eastAsia="Times New Roman" w:hAnsi="Times New Roman" w:cs="Times New Roman"/>
          <w:sz w:val="24"/>
          <w:szCs w:val="24"/>
          <w:lang w:eastAsia="ru-RU"/>
        </w:rPr>
        <w:t> Причиной социального конфликта является столкновение интересов различных участников общественной жизни.</w:t>
      </w:r>
    </w:p>
    <w:p w:rsidR="00C80011" w:rsidRPr="00543944" w:rsidRDefault="00C80011" w:rsidP="00DC0AAC">
      <w:pPr>
        <w:pStyle w:val="a3"/>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Б.</w:t>
      </w:r>
      <w:r w:rsidRPr="00543944">
        <w:rPr>
          <w:rFonts w:ascii="Times New Roman" w:eastAsia="Times New Roman" w:hAnsi="Times New Roman" w:cs="Times New Roman"/>
          <w:sz w:val="24"/>
          <w:szCs w:val="24"/>
          <w:lang w:eastAsia="ru-RU"/>
        </w:rPr>
        <w:t> Социальные конфликты имеют только отрицательные последствия.</w:t>
      </w:r>
    </w:p>
    <w:p w:rsidR="00C80011" w:rsidRPr="00543944" w:rsidRDefault="00C80011"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1. верно только А</w:t>
      </w:r>
    </w:p>
    <w:p w:rsidR="00C80011" w:rsidRPr="00543944" w:rsidRDefault="00C80011"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2. верно только Б</w:t>
      </w:r>
    </w:p>
    <w:p w:rsidR="00C80011" w:rsidRPr="00543944" w:rsidRDefault="00C80011"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3. верны оба суждения</w:t>
      </w:r>
    </w:p>
    <w:p w:rsidR="00C80011" w:rsidRPr="00543944" w:rsidRDefault="00D87DB9"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оба суждения неверны</w:t>
      </w:r>
    </w:p>
    <w:p w:rsidR="00E14699" w:rsidRPr="00581940" w:rsidRDefault="00E14699" w:rsidP="00DC0AAC">
      <w:pPr>
        <w:tabs>
          <w:tab w:val="left" w:pos="851"/>
        </w:tabs>
        <w:spacing w:after="0" w:line="240" w:lineRule="auto"/>
        <w:ind w:firstLine="567"/>
        <w:jc w:val="both"/>
        <w:rPr>
          <w:rFonts w:ascii="Times New Roman" w:hAnsi="Times New Roman" w:cs="Times New Roman"/>
          <w:sz w:val="24"/>
          <w:szCs w:val="24"/>
        </w:rPr>
      </w:pPr>
      <w:r w:rsidRPr="00581940">
        <w:rPr>
          <w:rFonts w:ascii="Times New Roman" w:hAnsi="Times New Roman" w:cs="Times New Roman"/>
          <w:sz w:val="24"/>
          <w:szCs w:val="24"/>
        </w:rPr>
        <w:t>Ответ:</w:t>
      </w:r>
    </w:p>
    <w:p w:rsidR="0046115A" w:rsidRPr="00543944" w:rsidRDefault="0046115A" w:rsidP="00DC0AAC">
      <w:pPr>
        <w:pStyle w:val="a3"/>
        <w:numPr>
          <w:ilvl w:val="0"/>
          <w:numId w:val="1"/>
        </w:numPr>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
          <w:sz w:val="24"/>
          <w:szCs w:val="24"/>
          <w:lang w:eastAsia="ru-RU"/>
        </w:rPr>
        <w:lastRenderedPageBreak/>
        <w:t>Семья М. состоит из молодой супружеской пары с 3-летним ребёнком. Они проживают с родителями мужа и его бабушкой. К какому типу может быть отнесена семья М. в зависимости от численного состава?</w:t>
      </w:r>
    </w:p>
    <w:p w:rsidR="0046115A" w:rsidRPr="00543944" w:rsidRDefault="0046115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1) нуклеарная</w:t>
      </w:r>
    </w:p>
    <w:p w:rsidR="0046115A" w:rsidRPr="00543944" w:rsidRDefault="0046115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2) авторитарная</w:t>
      </w:r>
    </w:p>
    <w:p w:rsidR="0046115A" w:rsidRPr="00543944" w:rsidRDefault="0046115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3) демократическая</w:t>
      </w:r>
    </w:p>
    <w:p w:rsidR="0046115A" w:rsidRPr="00543944" w:rsidRDefault="00D87DB9"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расширенная</w:t>
      </w:r>
    </w:p>
    <w:p w:rsidR="00DE7FB8" w:rsidRPr="00DC0AAC" w:rsidRDefault="00E14699" w:rsidP="00DC0AAC">
      <w:pPr>
        <w:tabs>
          <w:tab w:val="left" w:pos="851"/>
          <w:tab w:val="left" w:pos="1134"/>
        </w:tabs>
        <w:spacing w:after="0" w:line="240" w:lineRule="auto"/>
        <w:ind w:firstLine="567"/>
        <w:jc w:val="both"/>
        <w:rPr>
          <w:rFonts w:ascii="Times New Roman" w:hAnsi="Times New Roman" w:cs="Times New Roman"/>
          <w:sz w:val="24"/>
          <w:szCs w:val="24"/>
        </w:rPr>
      </w:pPr>
      <w:r w:rsidRPr="00581940">
        <w:rPr>
          <w:rFonts w:ascii="Times New Roman" w:hAnsi="Times New Roman" w:cs="Times New Roman"/>
          <w:sz w:val="24"/>
          <w:szCs w:val="24"/>
        </w:rPr>
        <w:t>Ответ:</w:t>
      </w:r>
    </w:p>
    <w:p w:rsidR="008572C9" w:rsidRPr="00543944" w:rsidRDefault="008572C9" w:rsidP="00DC0AAC">
      <w:pPr>
        <w:pStyle w:val="a3"/>
        <w:tabs>
          <w:tab w:val="left" w:pos="851"/>
        </w:tabs>
        <w:spacing w:after="0" w:line="240" w:lineRule="auto"/>
        <w:ind w:left="0" w:firstLine="567"/>
        <w:rPr>
          <w:rFonts w:ascii="Times New Roman" w:eastAsia="Times New Roman" w:hAnsi="Times New Roman" w:cs="Times New Roman"/>
          <w:b/>
          <w:sz w:val="24"/>
          <w:szCs w:val="24"/>
          <w:lang w:eastAsia="ru-RU"/>
        </w:rPr>
      </w:pPr>
    </w:p>
    <w:p w:rsidR="00757D3A" w:rsidRPr="00543944" w:rsidRDefault="00757D3A" w:rsidP="00DC0AAC">
      <w:pPr>
        <w:pStyle w:val="a3"/>
        <w:numPr>
          <w:ilvl w:val="0"/>
          <w:numId w:val="1"/>
        </w:numPr>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
          <w:sz w:val="24"/>
          <w:szCs w:val="24"/>
          <w:lang w:eastAsia="ru-RU"/>
        </w:rPr>
        <w:t>Установите соответствие между ситуациями и социальными ролями, которые эти ситуации иллюстрируют: к каждому элементу, данному в первом столбце, подберите соответствующий элемент из второго столбца.</w:t>
      </w:r>
    </w:p>
    <w:p w:rsidR="00757D3A" w:rsidRPr="00543944" w:rsidRDefault="00757D3A" w:rsidP="000F2C9E">
      <w:pPr>
        <w:pStyle w:val="a3"/>
        <w:shd w:val="clear" w:color="auto" w:fill="FFFFFF"/>
        <w:spacing w:after="0" w:line="240" w:lineRule="auto"/>
        <w:ind w:left="1211"/>
        <w:jc w:val="both"/>
        <w:outlineLvl w:val="0"/>
        <w:rPr>
          <w:rFonts w:ascii="Times New Roman" w:eastAsia="Times New Roman" w:hAnsi="Times New Roman" w:cs="Times New Roman"/>
          <w:bCs/>
          <w:kern w:val="36"/>
          <w:sz w:val="24"/>
          <w:szCs w:val="24"/>
          <w:lang w:eastAsia="ru-RU"/>
        </w:rPr>
      </w:pPr>
    </w:p>
    <w:tbl>
      <w:tblPr>
        <w:tblStyle w:val="a4"/>
        <w:tblW w:w="0" w:type="auto"/>
        <w:tblInd w:w="959" w:type="dxa"/>
        <w:tblLook w:val="04A0" w:firstRow="1" w:lastRow="0" w:firstColumn="1" w:lastColumn="0" w:noHBand="0" w:noVBand="1"/>
      </w:tblPr>
      <w:tblGrid>
        <w:gridCol w:w="5245"/>
        <w:gridCol w:w="2991"/>
      </w:tblGrid>
      <w:tr w:rsidR="00757D3A" w:rsidRPr="00543944" w:rsidTr="00A662AD">
        <w:tc>
          <w:tcPr>
            <w:tcW w:w="5245" w:type="dxa"/>
          </w:tcPr>
          <w:p w:rsidR="00757D3A" w:rsidRPr="00543944" w:rsidRDefault="00757D3A" w:rsidP="000F2C9E">
            <w:pPr>
              <w:jc w:val="center"/>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bCs/>
                <w:sz w:val="24"/>
                <w:szCs w:val="24"/>
                <w:lang w:eastAsia="ru-RU"/>
              </w:rPr>
              <w:t>СИТУАЦИЯ</w:t>
            </w:r>
          </w:p>
        </w:tc>
        <w:tc>
          <w:tcPr>
            <w:tcW w:w="2991" w:type="dxa"/>
          </w:tcPr>
          <w:p w:rsidR="00757D3A" w:rsidRPr="00543944" w:rsidRDefault="00757D3A" w:rsidP="000F2C9E">
            <w:pPr>
              <w:jc w:val="center"/>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bCs/>
                <w:sz w:val="24"/>
                <w:szCs w:val="24"/>
                <w:lang w:eastAsia="ru-RU"/>
              </w:rPr>
              <w:t>СОЦИАЛЬНАЯ РОЛЬ</w:t>
            </w:r>
          </w:p>
        </w:tc>
      </w:tr>
      <w:tr w:rsidR="00757D3A" w:rsidRPr="00543944" w:rsidTr="00A662AD">
        <w:trPr>
          <w:trHeight w:val="3030"/>
        </w:trPr>
        <w:tc>
          <w:tcPr>
            <w:tcW w:w="5245" w:type="dxa"/>
          </w:tcPr>
          <w:p w:rsidR="00757D3A" w:rsidRPr="00543944" w:rsidRDefault="00757D3A" w:rsidP="00B071F0">
            <w:pPr>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А</w:t>
            </w:r>
            <w:r w:rsidRPr="00543944">
              <w:rPr>
                <w:rFonts w:ascii="Times New Roman" w:eastAsia="Times New Roman" w:hAnsi="Times New Roman" w:cs="Times New Roman"/>
                <w:sz w:val="24"/>
                <w:szCs w:val="24"/>
                <w:lang w:eastAsia="ru-RU"/>
              </w:rPr>
              <w:t>. Ученик К. интересуется работой</w:t>
            </w:r>
            <w:r w:rsidR="00B071F0">
              <w:rPr>
                <w:rFonts w:ascii="Times New Roman" w:eastAsia="Times New Roman" w:hAnsi="Times New Roman" w:cs="Times New Roman"/>
                <w:sz w:val="24"/>
                <w:szCs w:val="24"/>
                <w:lang w:eastAsia="ru-RU"/>
              </w:rPr>
              <w:t xml:space="preserve"> </w:t>
            </w:r>
            <w:r w:rsidRPr="00543944">
              <w:rPr>
                <w:rFonts w:ascii="Times New Roman" w:eastAsia="Times New Roman" w:hAnsi="Times New Roman" w:cs="Times New Roman"/>
                <w:sz w:val="24"/>
                <w:szCs w:val="24"/>
                <w:lang w:eastAsia="ru-RU"/>
              </w:rPr>
              <w:t>Федерального Собрания РФ.</w:t>
            </w:r>
          </w:p>
          <w:p w:rsidR="00757D3A" w:rsidRPr="00543944" w:rsidRDefault="00757D3A" w:rsidP="00B071F0">
            <w:pPr>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Б.</w:t>
            </w:r>
            <w:r w:rsidRPr="00543944">
              <w:rPr>
                <w:rFonts w:ascii="Times New Roman" w:eastAsia="Times New Roman" w:hAnsi="Times New Roman" w:cs="Times New Roman"/>
                <w:sz w:val="24"/>
                <w:szCs w:val="24"/>
                <w:lang w:eastAsia="ru-RU"/>
              </w:rPr>
              <w:t xml:space="preserve"> 15-летний подросток в свободное от учёбы время трудится курьером.</w:t>
            </w:r>
          </w:p>
          <w:p w:rsidR="00757D3A" w:rsidRPr="00543944" w:rsidRDefault="00757D3A" w:rsidP="00B071F0">
            <w:pPr>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В.</w:t>
            </w:r>
            <w:r w:rsidRPr="00543944">
              <w:rPr>
                <w:rFonts w:ascii="Times New Roman" w:eastAsia="Times New Roman" w:hAnsi="Times New Roman" w:cs="Times New Roman"/>
                <w:sz w:val="24"/>
                <w:szCs w:val="24"/>
                <w:lang w:eastAsia="ru-RU"/>
              </w:rPr>
              <w:t xml:space="preserve"> Старшеклассники накануне Нового Года организовали праздник для</w:t>
            </w:r>
            <w:r w:rsidR="00B071F0">
              <w:rPr>
                <w:rFonts w:ascii="Times New Roman" w:eastAsia="Times New Roman" w:hAnsi="Times New Roman" w:cs="Times New Roman"/>
                <w:sz w:val="24"/>
                <w:szCs w:val="24"/>
                <w:lang w:eastAsia="ru-RU"/>
              </w:rPr>
              <w:t xml:space="preserve"> </w:t>
            </w:r>
            <w:r w:rsidRPr="00543944">
              <w:rPr>
                <w:rFonts w:ascii="Times New Roman" w:eastAsia="Times New Roman" w:hAnsi="Times New Roman" w:cs="Times New Roman"/>
                <w:sz w:val="24"/>
                <w:szCs w:val="24"/>
                <w:lang w:eastAsia="ru-RU"/>
              </w:rPr>
              <w:t>воспитанников детского дома.</w:t>
            </w:r>
          </w:p>
          <w:p w:rsidR="00757D3A" w:rsidRPr="00543944" w:rsidRDefault="00757D3A" w:rsidP="00B071F0">
            <w:pPr>
              <w:jc w:val="both"/>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Г.</w:t>
            </w:r>
            <w:r w:rsidRPr="00543944">
              <w:rPr>
                <w:rFonts w:ascii="Times New Roman" w:eastAsia="Times New Roman" w:hAnsi="Times New Roman" w:cs="Times New Roman"/>
                <w:sz w:val="24"/>
                <w:szCs w:val="24"/>
                <w:lang w:eastAsia="ru-RU"/>
              </w:rPr>
              <w:t xml:space="preserve"> Студент С. приобрёл цифровой фотоаппарат.</w:t>
            </w:r>
          </w:p>
          <w:p w:rsidR="00757D3A" w:rsidRPr="00543944" w:rsidRDefault="00757D3A" w:rsidP="00B071F0">
            <w:pPr>
              <w:jc w:val="both"/>
              <w:rPr>
                <w:rFonts w:ascii="Times New Roman" w:eastAsia="Times New Roman" w:hAnsi="Times New Roman" w:cs="Times New Roman"/>
                <w:b/>
                <w:sz w:val="24"/>
                <w:szCs w:val="24"/>
                <w:lang w:eastAsia="ru-RU"/>
              </w:rPr>
            </w:pPr>
            <w:r w:rsidRPr="00543944">
              <w:rPr>
                <w:rFonts w:ascii="Times New Roman" w:eastAsia="Times New Roman" w:hAnsi="Times New Roman" w:cs="Times New Roman"/>
                <w:b/>
                <w:sz w:val="24"/>
                <w:szCs w:val="24"/>
                <w:lang w:eastAsia="ru-RU"/>
              </w:rPr>
              <w:t xml:space="preserve">Д. </w:t>
            </w:r>
            <w:r w:rsidRPr="00543944">
              <w:rPr>
                <w:rFonts w:ascii="Times New Roman" w:eastAsia="Times New Roman" w:hAnsi="Times New Roman" w:cs="Times New Roman"/>
                <w:sz w:val="24"/>
                <w:szCs w:val="24"/>
                <w:lang w:eastAsia="ru-RU"/>
              </w:rPr>
              <w:t>Иван безвозмездно участвует в организации избирательной компании политической партии.</w:t>
            </w:r>
          </w:p>
        </w:tc>
        <w:tc>
          <w:tcPr>
            <w:tcW w:w="2991" w:type="dxa"/>
          </w:tcPr>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1) гражданин</w:t>
            </w:r>
          </w:p>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2) работник</w:t>
            </w:r>
          </w:p>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3) потребитель</w:t>
            </w:r>
          </w:p>
        </w:tc>
      </w:tr>
    </w:tbl>
    <w:p w:rsidR="00543944" w:rsidRPr="00543944" w:rsidRDefault="00543944" w:rsidP="000F2C9E">
      <w:pPr>
        <w:spacing w:after="0" w:line="240" w:lineRule="auto"/>
        <w:ind w:firstLine="709"/>
        <w:rPr>
          <w:rFonts w:ascii="Times New Roman" w:eastAsia="Times New Roman" w:hAnsi="Times New Roman" w:cs="Times New Roman"/>
          <w:b/>
          <w:sz w:val="24"/>
          <w:szCs w:val="24"/>
          <w:lang w:eastAsia="ru-RU"/>
        </w:rPr>
      </w:pPr>
    </w:p>
    <w:p w:rsidR="00757D3A" w:rsidRPr="00A662AD" w:rsidRDefault="00757D3A" w:rsidP="000F2C9E">
      <w:pPr>
        <w:spacing w:after="0" w:line="240" w:lineRule="auto"/>
        <w:ind w:firstLine="709"/>
        <w:rPr>
          <w:rFonts w:ascii="Times New Roman" w:eastAsia="Times New Roman" w:hAnsi="Times New Roman" w:cs="Times New Roman"/>
          <w:sz w:val="24"/>
          <w:szCs w:val="24"/>
          <w:lang w:eastAsia="ru-RU"/>
        </w:rPr>
      </w:pPr>
      <w:r w:rsidRPr="00A662AD">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p w:rsidR="008D73CC" w:rsidRPr="00543944" w:rsidRDefault="008D73CC" w:rsidP="000F2C9E">
      <w:pPr>
        <w:spacing w:after="0" w:line="240" w:lineRule="auto"/>
        <w:ind w:firstLine="709"/>
        <w:rPr>
          <w:rFonts w:ascii="Times New Roman" w:eastAsia="Times New Roman" w:hAnsi="Times New Roman" w:cs="Times New Roman"/>
          <w:sz w:val="24"/>
          <w:szCs w:val="24"/>
          <w:lang w:eastAsia="ru-RU"/>
        </w:rPr>
      </w:pPr>
    </w:p>
    <w:tbl>
      <w:tblPr>
        <w:tblStyle w:val="a4"/>
        <w:tblW w:w="0" w:type="auto"/>
        <w:tblInd w:w="959" w:type="dxa"/>
        <w:tblLook w:val="04A0" w:firstRow="1" w:lastRow="0" w:firstColumn="1" w:lastColumn="0" w:noHBand="0" w:noVBand="1"/>
      </w:tblPr>
      <w:tblGrid>
        <w:gridCol w:w="1843"/>
        <w:gridCol w:w="1701"/>
        <w:gridCol w:w="1701"/>
        <w:gridCol w:w="1559"/>
        <w:gridCol w:w="1432"/>
      </w:tblGrid>
      <w:tr w:rsidR="00757D3A" w:rsidRPr="00543944" w:rsidTr="00A662AD">
        <w:trPr>
          <w:trHeight w:val="517"/>
        </w:trPr>
        <w:tc>
          <w:tcPr>
            <w:tcW w:w="1843" w:type="dxa"/>
          </w:tcPr>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А</w:t>
            </w:r>
          </w:p>
        </w:tc>
        <w:tc>
          <w:tcPr>
            <w:tcW w:w="1701" w:type="dxa"/>
          </w:tcPr>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Б</w:t>
            </w:r>
          </w:p>
        </w:tc>
        <w:tc>
          <w:tcPr>
            <w:tcW w:w="1701" w:type="dxa"/>
          </w:tcPr>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В</w:t>
            </w:r>
          </w:p>
        </w:tc>
        <w:tc>
          <w:tcPr>
            <w:tcW w:w="1559" w:type="dxa"/>
          </w:tcPr>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Г</w:t>
            </w:r>
          </w:p>
        </w:tc>
        <w:tc>
          <w:tcPr>
            <w:tcW w:w="1432" w:type="dxa"/>
          </w:tcPr>
          <w:p w:rsidR="00757D3A" w:rsidRPr="00543944" w:rsidRDefault="00757D3A" w:rsidP="000F2C9E">
            <w:pPr>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Д</w:t>
            </w:r>
          </w:p>
        </w:tc>
      </w:tr>
      <w:tr w:rsidR="00757D3A" w:rsidRPr="00543944" w:rsidTr="00A662AD">
        <w:trPr>
          <w:trHeight w:val="70"/>
        </w:trPr>
        <w:tc>
          <w:tcPr>
            <w:tcW w:w="1843" w:type="dxa"/>
          </w:tcPr>
          <w:p w:rsidR="00757D3A" w:rsidRPr="00543944" w:rsidRDefault="00757D3A" w:rsidP="000F2C9E">
            <w:pPr>
              <w:rPr>
                <w:rFonts w:ascii="Times New Roman" w:eastAsia="Times New Roman" w:hAnsi="Times New Roman" w:cs="Times New Roman"/>
                <w:sz w:val="24"/>
                <w:szCs w:val="24"/>
                <w:lang w:eastAsia="ru-RU"/>
              </w:rPr>
            </w:pPr>
          </w:p>
        </w:tc>
        <w:tc>
          <w:tcPr>
            <w:tcW w:w="1701" w:type="dxa"/>
          </w:tcPr>
          <w:p w:rsidR="00757D3A" w:rsidRPr="00543944" w:rsidRDefault="00757D3A" w:rsidP="000F2C9E">
            <w:pPr>
              <w:rPr>
                <w:rFonts w:ascii="Times New Roman" w:eastAsia="Times New Roman" w:hAnsi="Times New Roman" w:cs="Times New Roman"/>
                <w:sz w:val="24"/>
                <w:szCs w:val="24"/>
                <w:lang w:eastAsia="ru-RU"/>
              </w:rPr>
            </w:pPr>
          </w:p>
        </w:tc>
        <w:tc>
          <w:tcPr>
            <w:tcW w:w="1701" w:type="dxa"/>
          </w:tcPr>
          <w:p w:rsidR="00757D3A" w:rsidRPr="00543944" w:rsidRDefault="00757D3A" w:rsidP="000F2C9E">
            <w:pPr>
              <w:rPr>
                <w:rFonts w:ascii="Times New Roman" w:eastAsia="Times New Roman" w:hAnsi="Times New Roman" w:cs="Times New Roman"/>
                <w:sz w:val="24"/>
                <w:szCs w:val="24"/>
                <w:lang w:eastAsia="ru-RU"/>
              </w:rPr>
            </w:pPr>
          </w:p>
        </w:tc>
        <w:tc>
          <w:tcPr>
            <w:tcW w:w="1559" w:type="dxa"/>
          </w:tcPr>
          <w:p w:rsidR="00757D3A" w:rsidRPr="00543944" w:rsidRDefault="00757D3A" w:rsidP="000F2C9E">
            <w:pPr>
              <w:rPr>
                <w:rFonts w:ascii="Times New Roman" w:eastAsia="Times New Roman" w:hAnsi="Times New Roman" w:cs="Times New Roman"/>
                <w:sz w:val="24"/>
                <w:szCs w:val="24"/>
                <w:lang w:eastAsia="ru-RU"/>
              </w:rPr>
            </w:pPr>
          </w:p>
        </w:tc>
        <w:tc>
          <w:tcPr>
            <w:tcW w:w="1432" w:type="dxa"/>
          </w:tcPr>
          <w:p w:rsidR="00757D3A" w:rsidRPr="00543944" w:rsidRDefault="00757D3A" w:rsidP="000F2C9E">
            <w:pPr>
              <w:rPr>
                <w:rFonts w:ascii="Times New Roman" w:eastAsia="Times New Roman" w:hAnsi="Times New Roman" w:cs="Times New Roman"/>
                <w:sz w:val="24"/>
                <w:szCs w:val="24"/>
                <w:lang w:eastAsia="ru-RU"/>
              </w:rPr>
            </w:pPr>
          </w:p>
        </w:tc>
      </w:tr>
    </w:tbl>
    <w:p w:rsidR="00757D3A" w:rsidRDefault="00757D3A" w:rsidP="000F2C9E">
      <w:pPr>
        <w:spacing w:after="0" w:line="240" w:lineRule="auto"/>
        <w:ind w:left="851"/>
        <w:rPr>
          <w:rFonts w:ascii="Times New Roman" w:eastAsia="Times New Roman" w:hAnsi="Times New Roman" w:cs="Times New Roman"/>
          <w:b/>
          <w:sz w:val="24"/>
          <w:szCs w:val="24"/>
          <w:lang w:eastAsia="ru-RU"/>
        </w:rPr>
      </w:pPr>
    </w:p>
    <w:p w:rsidR="00DE7FB8" w:rsidRPr="00543944" w:rsidRDefault="00DE7FB8" w:rsidP="000F2C9E">
      <w:pPr>
        <w:spacing w:after="0" w:line="240" w:lineRule="auto"/>
        <w:ind w:left="851"/>
        <w:rPr>
          <w:rFonts w:ascii="Times New Roman" w:eastAsia="Times New Roman" w:hAnsi="Times New Roman" w:cs="Times New Roman"/>
          <w:b/>
          <w:sz w:val="24"/>
          <w:szCs w:val="24"/>
          <w:lang w:eastAsia="ru-RU"/>
        </w:rPr>
      </w:pPr>
    </w:p>
    <w:p w:rsidR="00757D3A" w:rsidRPr="00543944" w:rsidRDefault="00757D3A" w:rsidP="00DC0AAC">
      <w:pPr>
        <w:pStyle w:val="a3"/>
        <w:numPr>
          <w:ilvl w:val="0"/>
          <w:numId w:val="1"/>
        </w:numPr>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b/>
          <w:sz w:val="24"/>
          <w:szCs w:val="24"/>
          <w:lang w:eastAsia="ru-RU"/>
        </w:rPr>
        <w:t>Что является примером политической власти?</w:t>
      </w:r>
    </w:p>
    <w:p w:rsidR="00757D3A" w:rsidRPr="00543944" w:rsidRDefault="00757D3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 xml:space="preserve">1) управление троллейбусным парком </w:t>
      </w:r>
    </w:p>
    <w:p w:rsidR="00757D3A" w:rsidRPr="00543944" w:rsidRDefault="00757D3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2) руководство больницей</w:t>
      </w:r>
    </w:p>
    <w:p w:rsidR="00757D3A" w:rsidRPr="00543944" w:rsidRDefault="00757D3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3) власть главы семьи</w:t>
      </w:r>
    </w:p>
    <w:p w:rsidR="00757D3A" w:rsidRPr="00543944" w:rsidRDefault="00757D3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4) деятельность губернатора области</w:t>
      </w:r>
    </w:p>
    <w:p w:rsidR="00757D3A" w:rsidRDefault="00B071F0"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w:t>
      </w:r>
    </w:p>
    <w:p w:rsidR="00DE7FB8" w:rsidRDefault="00DE7FB8"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p>
    <w:p w:rsidR="008572C9" w:rsidRPr="00543944" w:rsidRDefault="008572C9"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p>
    <w:p w:rsidR="00757D3A" w:rsidRPr="00543944" w:rsidRDefault="00757D3A" w:rsidP="00DC0AAC">
      <w:pPr>
        <w:pStyle w:val="a3"/>
        <w:numPr>
          <w:ilvl w:val="0"/>
          <w:numId w:val="1"/>
        </w:numPr>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
          <w:sz w:val="24"/>
          <w:szCs w:val="24"/>
          <w:lang w:eastAsia="ru-RU"/>
        </w:rPr>
        <w:t>Государственную власть представляет:</w:t>
      </w:r>
    </w:p>
    <w:p w:rsidR="00E07CCA" w:rsidRPr="00543944" w:rsidRDefault="00E07CC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1) председатель коллегии адвокатов</w:t>
      </w:r>
    </w:p>
    <w:p w:rsidR="00E07CCA" w:rsidRPr="00543944" w:rsidRDefault="00E07CC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2) депутат законодательного собрания</w:t>
      </w:r>
    </w:p>
    <w:p w:rsidR="00E07CCA" w:rsidRPr="00543944" w:rsidRDefault="00E07CC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3) президент правления банка</w:t>
      </w:r>
    </w:p>
    <w:p w:rsidR="00E07CCA" w:rsidRPr="00543944" w:rsidRDefault="00E07CCA" w:rsidP="00DC0AAC">
      <w:pPr>
        <w:pStyle w:val="a3"/>
        <w:tabs>
          <w:tab w:val="left" w:pos="851"/>
        </w:tabs>
        <w:spacing w:after="0" w:line="240" w:lineRule="auto"/>
        <w:ind w:left="0" w:firstLine="567"/>
        <w:rPr>
          <w:rFonts w:ascii="Times New Roman" w:eastAsia="Times New Roman" w:hAnsi="Times New Roman" w:cs="Times New Roman"/>
          <w:sz w:val="24"/>
          <w:szCs w:val="24"/>
          <w:lang w:eastAsia="ru-RU"/>
        </w:rPr>
      </w:pPr>
      <w:r w:rsidRPr="00543944">
        <w:rPr>
          <w:rFonts w:ascii="Times New Roman" w:eastAsia="Times New Roman" w:hAnsi="Times New Roman" w:cs="Times New Roman"/>
          <w:sz w:val="24"/>
          <w:szCs w:val="24"/>
          <w:lang w:eastAsia="ru-RU"/>
        </w:rPr>
        <w:t>4) глава фирмы</w:t>
      </w:r>
    </w:p>
    <w:p w:rsidR="00E07CCA" w:rsidRDefault="00B071F0" w:rsidP="00DC0AAC">
      <w:pPr>
        <w:pStyle w:val="a3"/>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Ответ:</w:t>
      </w:r>
    </w:p>
    <w:p w:rsidR="00DE7FB8" w:rsidRDefault="00DE7FB8" w:rsidP="00DC0AAC">
      <w:pPr>
        <w:pStyle w:val="a3"/>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p>
    <w:p w:rsidR="008572C9" w:rsidRPr="00543944" w:rsidRDefault="008572C9" w:rsidP="00DC0AAC">
      <w:pPr>
        <w:pStyle w:val="a3"/>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p>
    <w:p w:rsidR="00443A6A" w:rsidRPr="00543944" w:rsidRDefault="00443A6A" w:rsidP="00DC0AAC">
      <w:pPr>
        <w:pStyle w:val="a3"/>
        <w:numPr>
          <w:ilvl w:val="0"/>
          <w:numId w:val="1"/>
        </w:numPr>
        <w:shd w:val="clear" w:color="auto" w:fill="FFFFFF"/>
        <w:tabs>
          <w:tab w:val="left" w:pos="851"/>
        </w:tabs>
        <w:spacing w:after="0" w:line="240" w:lineRule="auto"/>
        <w:ind w:left="0" w:firstLine="567"/>
        <w:jc w:val="both"/>
        <w:outlineLvl w:val="0"/>
        <w:rPr>
          <w:rFonts w:ascii="Times New Roman" w:eastAsia="Times New Roman" w:hAnsi="Times New Roman" w:cs="Times New Roman"/>
          <w:bCs/>
          <w:kern w:val="36"/>
          <w:sz w:val="24"/>
          <w:szCs w:val="24"/>
          <w:lang w:eastAsia="ru-RU"/>
        </w:rPr>
      </w:pPr>
      <w:r w:rsidRPr="00543944">
        <w:rPr>
          <w:rFonts w:ascii="Times New Roman" w:eastAsia="Times New Roman" w:hAnsi="Times New Roman" w:cs="Times New Roman"/>
          <w:b/>
          <w:sz w:val="24"/>
          <w:szCs w:val="24"/>
          <w:lang w:eastAsia="ru-RU"/>
        </w:rPr>
        <w:t>Используя обществоведческие знания, привед</w:t>
      </w:r>
      <w:r w:rsidR="004B45F3" w:rsidRPr="00543944">
        <w:rPr>
          <w:rFonts w:ascii="Times New Roman" w:eastAsia="Times New Roman" w:hAnsi="Times New Roman" w:cs="Times New Roman"/>
          <w:b/>
          <w:sz w:val="24"/>
          <w:szCs w:val="24"/>
          <w:lang w:eastAsia="ru-RU"/>
        </w:rPr>
        <w:t xml:space="preserve">ите три примера, иллюстрирующие </w:t>
      </w:r>
      <w:r w:rsidRPr="00543944">
        <w:rPr>
          <w:rFonts w:ascii="Times New Roman" w:eastAsia="Times New Roman" w:hAnsi="Times New Roman" w:cs="Times New Roman"/>
          <w:b/>
          <w:sz w:val="24"/>
          <w:szCs w:val="24"/>
          <w:lang w:eastAsia="ru-RU"/>
        </w:rPr>
        <w:t>формы политического участия граждан РФ.</w:t>
      </w:r>
    </w:p>
    <w:p w:rsidR="00E07CCA" w:rsidRPr="00543944" w:rsidRDefault="00737C87" w:rsidP="00DC0AAC">
      <w:pPr>
        <w:pStyle w:val="a3"/>
        <w:shd w:val="clear" w:color="auto" w:fill="FFFFFF"/>
        <w:tabs>
          <w:tab w:val="left" w:pos="851"/>
        </w:tabs>
        <w:spacing w:after="0" w:line="240" w:lineRule="auto"/>
        <w:ind w:left="0" w:firstLine="567"/>
        <w:jc w:val="both"/>
        <w:outlineLvl w:val="0"/>
        <w:rPr>
          <w:rFonts w:ascii="Times New Roman" w:hAnsi="Times New Roman" w:cs="Times New Roman"/>
          <w:sz w:val="24"/>
          <w:szCs w:val="24"/>
        </w:rPr>
      </w:pPr>
      <w:r w:rsidRPr="00543944">
        <w:rPr>
          <w:rFonts w:ascii="Times New Roman" w:hAnsi="Times New Roman" w:cs="Times New Roman"/>
          <w:sz w:val="24"/>
          <w:szCs w:val="24"/>
        </w:rPr>
        <w:t>Ответ: _____________________________________________________________________________</w:t>
      </w:r>
      <w:r w:rsidRPr="0054394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C87" w:rsidRDefault="00737C87" w:rsidP="000F2C9E">
      <w:pPr>
        <w:pStyle w:val="a3"/>
        <w:shd w:val="clear" w:color="auto" w:fill="FFFFFF"/>
        <w:spacing w:after="0" w:line="240" w:lineRule="auto"/>
        <w:ind w:left="1213"/>
        <w:jc w:val="both"/>
        <w:outlineLvl w:val="0"/>
        <w:rPr>
          <w:rFonts w:ascii="Times New Roman" w:eastAsia="Times New Roman" w:hAnsi="Times New Roman" w:cs="Times New Roman"/>
          <w:bCs/>
          <w:kern w:val="36"/>
          <w:sz w:val="24"/>
          <w:szCs w:val="24"/>
          <w:lang w:eastAsia="ru-RU"/>
        </w:rPr>
      </w:pPr>
    </w:p>
    <w:p w:rsidR="00737C87" w:rsidRPr="00543944" w:rsidRDefault="00737C87" w:rsidP="000F2C9E">
      <w:pPr>
        <w:pStyle w:val="a3"/>
        <w:shd w:val="clear" w:color="auto" w:fill="FFFFFF"/>
        <w:spacing w:after="0" w:line="240" w:lineRule="auto"/>
        <w:ind w:left="1933"/>
        <w:jc w:val="both"/>
        <w:outlineLvl w:val="0"/>
        <w:rPr>
          <w:rFonts w:ascii="Times New Roman" w:eastAsia="Times New Roman" w:hAnsi="Times New Roman" w:cs="Times New Roman"/>
          <w:bCs/>
          <w:kern w:val="36"/>
          <w:sz w:val="24"/>
          <w:szCs w:val="24"/>
          <w:lang w:eastAsia="ru-RU"/>
        </w:rPr>
      </w:pPr>
    </w:p>
    <w:p w:rsidR="00686B6C" w:rsidRPr="00686B6C" w:rsidRDefault="00686B6C" w:rsidP="000E6141">
      <w:pPr>
        <w:pStyle w:val="a3"/>
        <w:numPr>
          <w:ilvl w:val="0"/>
          <w:numId w:val="1"/>
        </w:numPr>
        <w:shd w:val="clear" w:color="auto" w:fill="FFFFFF"/>
        <w:tabs>
          <w:tab w:val="left" w:pos="851"/>
          <w:tab w:val="left" w:pos="1134"/>
        </w:tabs>
        <w:spacing w:after="0" w:line="240" w:lineRule="auto"/>
        <w:ind w:left="0" w:firstLine="567"/>
        <w:jc w:val="both"/>
        <w:outlineLvl w:val="0"/>
        <w:rPr>
          <w:rFonts w:ascii="Times New Roman" w:eastAsia="Times New Roman" w:hAnsi="Times New Roman" w:cs="Times New Roman"/>
          <w:b/>
          <w:sz w:val="24"/>
          <w:szCs w:val="24"/>
          <w:lang w:eastAsia="ru-RU"/>
        </w:rPr>
      </w:pPr>
      <w:r w:rsidRPr="00686B6C">
        <w:rPr>
          <w:rFonts w:ascii="Times New Roman" w:eastAsia="Times New Roman" w:hAnsi="Times New Roman" w:cs="Times New Roman"/>
          <w:b/>
          <w:color w:val="000000"/>
          <w:sz w:val="24"/>
          <w:szCs w:val="24"/>
          <w:lang w:eastAsia="ru-RU"/>
        </w:rPr>
        <w:t>Какие два из перечисленных понятий используются в первую очередь для обозначения форм государственно-территориального устройства?</w:t>
      </w:r>
    </w:p>
    <w:p w:rsidR="00686B6C" w:rsidRDefault="00686B6C" w:rsidP="000E6141">
      <w:pPr>
        <w:tabs>
          <w:tab w:val="left" w:pos="851"/>
        </w:tabs>
        <w:spacing w:after="0" w:line="240" w:lineRule="auto"/>
        <w:jc w:val="both"/>
        <w:rPr>
          <w:rFonts w:ascii="Times New Roman" w:eastAsia="Times New Roman" w:hAnsi="Times New Roman" w:cs="Times New Roman"/>
          <w:i/>
          <w:iCs/>
          <w:color w:val="000000"/>
          <w:sz w:val="24"/>
          <w:szCs w:val="24"/>
          <w:lang w:eastAsia="ru-RU"/>
        </w:rPr>
      </w:pPr>
      <w:r w:rsidRPr="00BB0AD3">
        <w:rPr>
          <w:rFonts w:ascii="Times New Roman" w:eastAsia="Times New Roman" w:hAnsi="Times New Roman" w:cs="Times New Roman"/>
          <w:i/>
          <w:iCs/>
          <w:color w:val="000000"/>
          <w:sz w:val="24"/>
          <w:szCs w:val="24"/>
          <w:lang w:eastAsia="ru-RU"/>
        </w:rPr>
        <w:t>Парламентаризм, федерация, тоталитаризм, унитарное государство, республика.</w:t>
      </w:r>
    </w:p>
    <w:p w:rsidR="00686B6C" w:rsidRDefault="00686B6C" w:rsidP="000E6141">
      <w:pPr>
        <w:tabs>
          <w:tab w:val="left" w:pos="851"/>
        </w:tabs>
        <w:spacing w:after="0" w:line="240" w:lineRule="auto"/>
        <w:jc w:val="both"/>
        <w:rPr>
          <w:rFonts w:ascii="Times New Roman" w:eastAsia="Times New Roman" w:hAnsi="Times New Roman" w:cs="Times New Roman"/>
          <w:color w:val="000000"/>
          <w:sz w:val="24"/>
          <w:szCs w:val="24"/>
          <w:lang w:eastAsia="ru-RU"/>
        </w:rPr>
      </w:pPr>
      <w:r w:rsidRPr="00BB0AD3">
        <w:rPr>
          <w:rFonts w:ascii="Times New Roman" w:eastAsia="Times New Roman" w:hAnsi="Times New Roman" w:cs="Times New Roman"/>
          <w:color w:val="000000"/>
          <w:sz w:val="24"/>
          <w:szCs w:val="24"/>
          <w:lang w:eastAsia="ru-RU"/>
        </w:rPr>
        <w:t>Выпишите соответствующие понятия и раскро</w:t>
      </w:r>
      <w:r>
        <w:rPr>
          <w:rFonts w:ascii="Times New Roman" w:eastAsia="Times New Roman" w:hAnsi="Times New Roman" w:cs="Times New Roman"/>
          <w:color w:val="000000"/>
          <w:sz w:val="24"/>
          <w:szCs w:val="24"/>
          <w:lang w:eastAsia="ru-RU"/>
        </w:rPr>
        <w:t>йте смысл любого одного из них.</w:t>
      </w:r>
    </w:p>
    <w:p w:rsidR="00686B6C" w:rsidRPr="00BB0AD3" w:rsidRDefault="00686B6C" w:rsidP="000E6141">
      <w:pPr>
        <w:tabs>
          <w:tab w:val="left" w:pos="851"/>
        </w:tabs>
        <w:spacing w:after="0" w:line="240" w:lineRule="auto"/>
        <w:jc w:val="both"/>
        <w:rPr>
          <w:rFonts w:ascii="Times New Roman" w:eastAsia="Times New Roman" w:hAnsi="Times New Roman" w:cs="Times New Roman"/>
          <w:color w:val="000000"/>
          <w:sz w:val="24"/>
          <w:szCs w:val="24"/>
          <w:lang w:eastAsia="ru-RU"/>
        </w:rPr>
      </w:pPr>
      <w:r w:rsidRPr="00BB0AD3">
        <w:rPr>
          <w:rFonts w:ascii="Times New Roman" w:eastAsia="Times New Roman" w:hAnsi="Times New Roman" w:cs="Times New Roman"/>
          <w:color w:val="000000"/>
          <w:sz w:val="24"/>
          <w:szCs w:val="24"/>
          <w:lang w:eastAsia="ru-RU"/>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B6C" w:rsidRPr="00686B6C" w:rsidRDefault="00686B6C" w:rsidP="00686B6C">
      <w:pPr>
        <w:shd w:val="clear" w:color="auto" w:fill="FFFFFF"/>
        <w:spacing w:after="0" w:line="240" w:lineRule="auto"/>
        <w:jc w:val="both"/>
        <w:outlineLvl w:val="0"/>
        <w:rPr>
          <w:rFonts w:ascii="Times New Roman" w:eastAsia="Times New Roman" w:hAnsi="Times New Roman" w:cs="Times New Roman"/>
          <w:b/>
          <w:sz w:val="24"/>
          <w:szCs w:val="24"/>
          <w:lang w:eastAsia="ru-RU"/>
        </w:rPr>
      </w:pPr>
    </w:p>
    <w:p w:rsidR="00187329" w:rsidRPr="000A4D47" w:rsidRDefault="00187329" w:rsidP="000E6141">
      <w:pPr>
        <w:pStyle w:val="a3"/>
        <w:numPr>
          <w:ilvl w:val="0"/>
          <w:numId w:val="1"/>
        </w:numPr>
        <w:shd w:val="clear" w:color="auto" w:fill="FFFFFF"/>
        <w:tabs>
          <w:tab w:val="left" w:pos="851"/>
          <w:tab w:val="left" w:pos="993"/>
        </w:tabs>
        <w:spacing w:after="0" w:line="240" w:lineRule="auto"/>
        <w:ind w:left="0" w:firstLine="567"/>
        <w:jc w:val="both"/>
        <w:outlineLvl w:val="0"/>
        <w:rPr>
          <w:rFonts w:ascii="Times New Roman" w:eastAsia="Times New Roman" w:hAnsi="Times New Roman" w:cs="Times New Roman"/>
          <w:b/>
          <w:sz w:val="24"/>
          <w:szCs w:val="24"/>
          <w:lang w:eastAsia="ru-RU"/>
        </w:rPr>
      </w:pPr>
      <w:r w:rsidRPr="00187329">
        <w:rPr>
          <w:rFonts w:ascii="Times New Roman" w:hAnsi="Times New Roman" w:cs="Times New Roman"/>
          <w:b/>
          <w:sz w:val="24"/>
          <w:szCs w:val="24"/>
        </w:rPr>
        <w:t>Заполните пропуск в таблице.</w:t>
      </w:r>
    </w:p>
    <w:p w:rsidR="000A4D47" w:rsidRDefault="000A4D47" w:rsidP="000A4D47">
      <w:pPr>
        <w:pStyle w:val="a3"/>
        <w:shd w:val="clear" w:color="auto" w:fill="FFFFFF"/>
        <w:spacing w:after="0" w:line="240" w:lineRule="auto"/>
        <w:ind w:left="1211"/>
        <w:jc w:val="both"/>
        <w:outlineLvl w:val="0"/>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685"/>
        <w:gridCol w:w="5637"/>
      </w:tblGrid>
      <w:tr w:rsidR="000A4D47" w:rsidRPr="004E4DFC" w:rsidTr="000E6141">
        <w:tc>
          <w:tcPr>
            <w:tcW w:w="3685" w:type="dxa"/>
          </w:tcPr>
          <w:p w:rsidR="000A4D47" w:rsidRPr="004E4DFC" w:rsidRDefault="00B15EE0" w:rsidP="00080ECE">
            <w:pPr>
              <w:pStyle w:val="a3"/>
              <w:ind w:left="0" w:hanging="425"/>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5637" w:type="dxa"/>
          </w:tcPr>
          <w:p w:rsidR="000A4D47" w:rsidRPr="004E4DFC" w:rsidRDefault="00B15EE0" w:rsidP="00080ECE">
            <w:pPr>
              <w:pStyle w:val="a3"/>
              <w:ind w:left="0" w:hanging="425"/>
              <w:jc w:val="cente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w:t>
            </w:r>
          </w:p>
        </w:tc>
      </w:tr>
      <w:tr w:rsidR="000A4D47" w:rsidRPr="004E4DFC" w:rsidTr="000E6141">
        <w:tc>
          <w:tcPr>
            <w:tcW w:w="3685" w:type="dxa"/>
          </w:tcPr>
          <w:p w:rsidR="000A4D47" w:rsidRPr="004E4DFC" w:rsidRDefault="00B15EE0" w:rsidP="00080ECE">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5637" w:type="dxa"/>
          </w:tcPr>
          <w:p w:rsidR="000A4D47" w:rsidRPr="004E4DFC" w:rsidRDefault="00D52019" w:rsidP="00B15EE0">
            <w:pPr>
              <w:pStyle w:val="a3"/>
              <w:ind w:left="0"/>
              <w:jc w:val="both"/>
              <w:rPr>
                <w:rFonts w:ascii="Times New Roman" w:hAnsi="Times New Roman" w:cs="Times New Roman"/>
                <w:sz w:val="24"/>
                <w:szCs w:val="24"/>
              </w:rPr>
            </w:pPr>
            <w:r>
              <w:rPr>
                <w:rFonts w:ascii="Times New Roman" w:hAnsi="Times New Roman" w:cs="Times New Roman"/>
                <w:sz w:val="24"/>
                <w:szCs w:val="24"/>
              </w:rPr>
              <w:t>Преобразование реальных объектов природы и общества</w:t>
            </w:r>
          </w:p>
        </w:tc>
      </w:tr>
      <w:tr w:rsidR="000A4D47" w:rsidRPr="004E4DFC" w:rsidTr="000E6141">
        <w:tc>
          <w:tcPr>
            <w:tcW w:w="3685" w:type="dxa"/>
          </w:tcPr>
          <w:p w:rsidR="000A4D47" w:rsidRPr="004E4DFC" w:rsidRDefault="00B15EE0" w:rsidP="00080ECE">
            <w:pPr>
              <w:pStyle w:val="a3"/>
              <w:ind w:left="0" w:hanging="11"/>
              <w:jc w:val="both"/>
              <w:rPr>
                <w:rFonts w:ascii="Times New Roman" w:hAnsi="Times New Roman" w:cs="Times New Roman"/>
                <w:sz w:val="24"/>
                <w:szCs w:val="24"/>
              </w:rPr>
            </w:pPr>
            <w:r>
              <w:rPr>
                <w:rFonts w:ascii="Times New Roman" w:hAnsi="Times New Roman" w:cs="Times New Roman"/>
                <w:sz w:val="24"/>
                <w:szCs w:val="24"/>
              </w:rPr>
              <w:t>Духовная</w:t>
            </w:r>
          </w:p>
        </w:tc>
        <w:tc>
          <w:tcPr>
            <w:tcW w:w="5637" w:type="dxa"/>
          </w:tcPr>
          <w:p w:rsidR="000A4D47" w:rsidRPr="004E4DFC" w:rsidRDefault="00D52019" w:rsidP="00B15EE0">
            <w:pPr>
              <w:pStyle w:val="a3"/>
              <w:ind w:left="0"/>
              <w:jc w:val="both"/>
              <w:rPr>
                <w:rFonts w:ascii="Times New Roman" w:hAnsi="Times New Roman" w:cs="Times New Roman"/>
                <w:sz w:val="24"/>
                <w:szCs w:val="24"/>
              </w:rPr>
            </w:pPr>
            <w:r>
              <w:rPr>
                <w:rFonts w:ascii="Times New Roman" w:hAnsi="Times New Roman" w:cs="Times New Roman"/>
                <w:sz w:val="24"/>
                <w:szCs w:val="24"/>
              </w:rPr>
              <w:t>Изменение сознания людей, становление их мировоззрения, системы ценностей</w:t>
            </w:r>
          </w:p>
        </w:tc>
      </w:tr>
    </w:tbl>
    <w:p w:rsidR="000A4D47" w:rsidRPr="000A4D47" w:rsidRDefault="000A4D47" w:rsidP="000A4D47">
      <w:pPr>
        <w:pStyle w:val="a3"/>
        <w:shd w:val="clear" w:color="auto" w:fill="FFFFFF"/>
        <w:spacing w:after="0" w:line="240" w:lineRule="auto"/>
        <w:ind w:left="1211"/>
        <w:jc w:val="both"/>
        <w:outlineLvl w:val="0"/>
        <w:rPr>
          <w:rFonts w:ascii="Times New Roman" w:eastAsia="Times New Roman" w:hAnsi="Times New Roman" w:cs="Times New Roman"/>
          <w:b/>
          <w:sz w:val="24"/>
          <w:szCs w:val="24"/>
          <w:lang w:eastAsia="ru-RU"/>
        </w:rPr>
      </w:pPr>
    </w:p>
    <w:p w:rsidR="000A4D47" w:rsidRPr="00543944" w:rsidRDefault="000A4D47" w:rsidP="000A4D47">
      <w:pPr>
        <w:pStyle w:val="a3"/>
        <w:shd w:val="clear" w:color="auto" w:fill="FFFFFF"/>
        <w:spacing w:after="0" w:line="240" w:lineRule="auto"/>
        <w:ind w:left="1211"/>
        <w:jc w:val="both"/>
        <w:outlineLvl w:val="0"/>
        <w:rPr>
          <w:rFonts w:ascii="Times New Roman" w:eastAsia="Times New Roman" w:hAnsi="Times New Roman" w:cs="Times New Roman"/>
          <w:b/>
          <w:sz w:val="24"/>
          <w:szCs w:val="24"/>
          <w:lang w:eastAsia="ru-RU"/>
        </w:rPr>
      </w:pPr>
    </w:p>
    <w:p w:rsidR="000A4D47" w:rsidRPr="00543944" w:rsidRDefault="000A4D47" w:rsidP="000E6141">
      <w:pPr>
        <w:pStyle w:val="a3"/>
        <w:numPr>
          <w:ilvl w:val="0"/>
          <w:numId w:val="1"/>
        </w:numPr>
        <w:tabs>
          <w:tab w:val="left" w:pos="851"/>
          <w:tab w:val="left" w:pos="1134"/>
        </w:tabs>
        <w:spacing w:after="0" w:line="240" w:lineRule="auto"/>
        <w:ind w:left="0" w:firstLine="567"/>
        <w:jc w:val="both"/>
        <w:rPr>
          <w:rFonts w:ascii="Times New Roman" w:hAnsi="Times New Roman" w:cs="Times New Roman"/>
          <w:b/>
          <w:color w:val="000000"/>
          <w:sz w:val="24"/>
          <w:szCs w:val="24"/>
          <w:shd w:val="clear" w:color="auto" w:fill="FFFFFF"/>
        </w:rPr>
      </w:pPr>
      <w:r w:rsidRPr="00543944">
        <w:rPr>
          <w:rFonts w:ascii="Times New Roman" w:hAnsi="Times New Roman" w:cs="Times New Roman"/>
          <w:b/>
          <w:color w:val="000000"/>
          <w:sz w:val="24"/>
          <w:szCs w:val="24"/>
          <w:shd w:val="clear" w:color="auto" w:fill="FFFFFF"/>
        </w:rPr>
        <w:t>Екатерина активно пользовалась мобильным банком, установленным на её телефоне. Чтобы упростить доступ к мобильному банку, она установила на него предельно простой пароль. Её молодой человек подарил Екатерине на день рождения сим-карту с красивым номером телефона, которую Екатерина установила, вместо своей прежней. В течение трёх недель Екатерина пользовалась новым телефонным номером, не вспоминая о необходимости подключить мобильный банк к новому номеру телефона.</w:t>
      </w:r>
    </w:p>
    <w:p w:rsidR="000A4D47" w:rsidRPr="00543944" w:rsidRDefault="000A4D47" w:rsidP="000E6141">
      <w:pPr>
        <w:pStyle w:val="a3"/>
        <w:tabs>
          <w:tab w:val="left" w:pos="851"/>
          <w:tab w:val="left" w:pos="1134"/>
        </w:tabs>
        <w:spacing w:after="0" w:line="240" w:lineRule="auto"/>
        <w:ind w:left="0" w:firstLine="567"/>
        <w:jc w:val="both"/>
        <w:rPr>
          <w:rFonts w:ascii="Times New Roman" w:hAnsi="Times New Roman" w:cs="Times New Roman"/>
          <w:color w:val="000000"/>
          <w:sz w:val="24"/>
          <w:szCs w:val="24"/>
          <w:shd w:val="clear" w:color="auto" w:fill="FFFFFF"/>
        </w:rPr>
      </w:pPr>
      <w:r w:rsidRPr="00543944">
        <w:rPr>
          <w:rFonts w:ascii="Times New Roman" w:hAnsi="Times New Roman" w:cs="Times New Roman"/>
          <w:color w:val="000000"/>
          <w:sz w:val="24"/>
          <w:szCs w:val="24"/>
          <w:shd w:val="clear" w:color="auto" w:fill="FFFFFF"/>
        </w:rPr>
        <w:t>В чём состоит опасность данной ситуации для личных финансов Екатерины? Как ей нужно было правильно поступить в данной ситуации?</w:t>
      </w:r>
    </w:p>
    <w:p w:rsidR="008572C9" w:rsidRDefault="008572C9" w:rsidP="000A4D47">
      <w:pPr>
        <w:pStyle w:val="a3"/>
        <w:spacing w:after="0" w:line="240" w:lineRule="auto"/>
        <w:ind w:left="1211"/>
        <w:rPr>
          <w:rFonts w:ascii="Times New Roman" w:hAnsi="Times New Roman" w:cs="Times New Roman"/>
          <w:sz w:val="24"/>
          <w:szCs w:val="24"/>
        </w:rPr>
      </w:pPr>
    </w:p>
    <w:p w:rsidR="000A4D47" w:rsidRDefault="000A4D47" w:rsidP="000E6141">
      <w:pPr>
        <w:pStyle w:val="a3"/>
        <w:spacing w:after="0" w:line="240" w:lineRule="auto"/>
        <w:ind w:left="0" w:firstLine="567"/>
        <w:rPr>
          <w:rFonts w:ascii="Times New Roman" w:hAnsi="Times New Roman" w:cs="Times New Roman"/>
          <w:sz w:val="24"/>
          <w:szCs w:val="24"/>
        </w:rPr>
      </w:pPr>
      <w:r w:rsidRPr="00543944">
        <w:rPr>
          <w:rFonts w:ascii="Times New Roman" w:hAnsi="Times New Roman" w:cs="Times New Roman"/>
          <w:sz w:val="24"/>
          <w:szCs w:val="24"/>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6141">
        <w:rPr>
          <w:rFonts w:ascii="Times New Roman" w:hAnsi="Times New Roman" w:cs="Times New Roman"/>
          <w:sz w:val="24"/>
          <w:szCs w:val="24"/>
        </w:rPr>
        <w:t>_______________________________.</w:t>
      </w:r>
    </w:p>
    <w:p w:rsidR="0043572A" w:rsidRDefault="0043572A" w:rsidP="000E6141">
      <w:pPr>
        <w:pStyle w:val="a3"/>
        <w:spacing w:after="0" w:line="240" w:lineRule="auto"/>
        <w:ind w:left="0" w:firstLine="567"/>
        <w:rPr>
          <w:rFonts w:ascii="Times New Roman" w:hAnsi="Times New Roman" w:cs="Times New Roman"/>
          <w:sz w:val="24"/>
          <w:szCs w:val="24"/>
        </w:rPr>
      </w:pPr>
    </w:p>
    <w:p w:rsidR="0043572A" w:rsidRPr="0043572A" w:rsidRDefault="0043572A" w:rsidP="0043572A">
      <w:pPr>
        <w:spacing w:after="0" w:line="240" w:lineRule="auto"/>
        <w:ind w:firstLine="709"/>
        <w:jc w:val="center"/>
        <w:rPr>
          <w:rFonts w:ascii="Times New Roman" w:hAnsi="Times New Roman"/>
          <w:b/>
          <w:sz w:val="28"/>
          <w:szCs w:val="28"/>
        </w:rPr>
      </w:pPr>
      <w:r w:rsidRPr="0043572A">
        <w:rPr>
          <w:rFonts w:ascii="Times New Roman" w:hAnsi="Times New Roman"/>
          <w:b/>
          <w:sz w:val="28"/>
          <w:szCs w:val="28"/>
        </w:rPr>
        <w:t>Региональная  диагностическая работа</w:t>
      </w:r>
    </w:p>
    <w:p w:rsidR="0043572A" w:rsidRPr="0043572A" w:rsidRDefault="0043572A" w:rsidP="0043572A">
      <w:pPr>
        <w:spacing w:after="0" w:line="240" w:lineRule="auto"/>
        <w:ind w:firstLine="709"/>
        <w:jc w:val="center"/>
        <w:rPr>
          <w:rFonts w:ascii="Times New Roman" w:hAnsi="Times New Roman"/>
          <w:b/>
          <w:sz w:val="28"/>
          <w:szCs w:val="28"/>
        </w:rPr>
      </w:pPr>
      <w:r w:rsidRPr="0043572A">
        <w:rPr>
          <w:rFonts w:ascii="Times New Roman" w:hAnsi="Times New Roman"/>
          <w:b/>
          <w:sz w:val="28"/>
          <w:szCs w:val="28"/>
        </w:rPr>
        <w:t xml:space="preserve"> ОБЩЕСТВОЗНАНИЕ</w:t>
      </w:r>
    </w:p>
    <w:p w:rsidR="0043572A" w:rsidRPr="0043572A" w:rsidRDefault="0043572A" w:rsidP="0043572A">
      <w:pPr>
        <w:spacing w:after="0" w:line="240" w:lineRule="auto"/>
        <w:ind w:firstLine="709"/>
        <w:jc w:val="center"/>
        <w:rPr>
          <w:rFonts w:ascii="Times New Roman" w:hAnsi="Times New Roman"/>
          <w:b/>
          <w:sz w:val="28"/>
          <w:szCs w:val="28"/>
        </w:rPr>
      </w:pPr>
      <w:r w:rsidRPr="0043572A">
        <w:rPr>
          <w:rFonts w:ascii="Times New Roman" w:hAnsi="Times New Roman"/>
          <w:b/>
          <w:sz w:val="28"/>
          <w:szCs w:val="28"/>
        </w:rPr>
        <w:t xml:space="preserve">Критерии оценивания КИМ </w:t>
      </w:r>
    </w:p>
    <w:p w:rsidR="0043572A" w:rsidRPr="0043572A" w:rsidRDefault="0043572A" w:rsidP="0043572A">
      <w:pPr>
        <w:spacing w:after="0" w:line="240" w:lineRule="auto"/>
        <w:ind w:firstLine="709"/>
        <w:jc w:val="center"/>
        <w:rPr>
          <w:rFonts w:ascii="Times New Roman" w:hAnsi="Times New Roman"/>
          <w:b/>
          <w:sz w:val="24"/>
          <w:szCs w:val="24"/>
        </w:rPr>
      </w:pPr>
      <w:r w:rsidRPr="0043572A">
        <w:rPr>
          <w:rFonts w:ascii="Times New Roman" w:hAnsi="Times New Roman"/>
          <w:b/>
          <w:sz w:val="28"/>
          <w:szCs w:val="28"/>
        </w:rPr>
        <w:t xml:space="preserve">1 вариант   </w:t>
      </w:r>
    </w:p>
    <w:p w:rsidR="0043572A" w:rsidRPr="0043572A" w:rsidRDefault="0043572A" w:rsidP="0043572A">
      <w:pPr>
        <w:spacing w:after="0" w:line="240" w:lineRule="auto"/>
        <w:ind w:firstLine="709"/>
        <w:jc w:val="both"/>
        <w:rPr>
          <w:rFonts w:ascii="Times New Roman" w:hAnsi="Times New Roman"/>
          <w:b/>
          <w:sz w:val="24"/>
          <w:szCs w:val="24"/>
        </w:rPr>
      </w:pPr>
      <w:r w:rsidRPr="0043572A">
        <w:rPr>
          <w:rFonts w:ascii="Times New Roman" w:hAnsi="Times New Roman"/>
          <w:b/>
          <w:sz w:val="24"/>
          <w:szCs w:val="24"/>
        </w:rPr>
        <w:t>Максимальный балл – 24.</w:t>
      </w:r>
    </w:p>
    <w:p w:rsidR="0043572A" w:rsidRPr="0043572A" w:rsidRDefault="0043572A" w:rsidP="0043572A">
      <w:pPr>
        <w:autoSpaceDE w:val="0"/>
        <w:autoSpaceDN w:val="0"/>
        <w:adjustRightInd w:val="0"/>
        <w:spacing w:after="0" w:line="240" w:lineRule="auto"/>
        <w:ind w:firstLine="709"/>
        <w:jc w:val="both"/>
        <w:rPr>
          <w:rFonts w:ascii="Times New Roman" w:hAnsi="Times New Roman" w:cs="Times New Roman"/>
          <w:sz w:val="24"/>
          <w:szCs w:val="24"/>
        </w:rPr>
      </w:pPr>
      <w:r w:rsidRPr="0043572A">
        <w:rPr>
          <w:rFonts w:ascii="Times New Roman" w:eastAsia="TimesNewRoman" w:hAnsi="Times New Roman" w:cs="Times New Roman"/>
          <w:sz w:val="24"/>
          <w:szCs w:val="24"/>
        </w:rPr>
        <w:t>За правильный ответ на каждое задание с кратким ответом ставится 1 балл. Задания 5, 9 оценивается по следующему принципу: 2 балла – нет ошибок; 1 балл – допущена одна ошибка; 0 баллов – допущено две и более ошибки.</w:t>
      </w:r>
    </w:p>
    <w:p w:rsidR="0043572A" w:rsidRPr="0043572A" w:rsidRDefault="0043572A" w:rsidP="0043572A">
      <w:pPr>
        <w:spacing w:after="0" w:line="240" w:lineRule="auto"/>
        <w:ind w:firstLine="709"/>
        <w:jc w:val="both"/>
        <w:rPr>
          <w:rFonts w:ascii="Times New Roman" w:hAnsi="Times New Roman"/>
          <w:sz w:val="24"/>
          <w:szCs w:val="24"/>
        </w:rPr>
      </w:pPr>
      <w:r w:rsidRPr="0043572A">
        <w:rPr>
          <w:rFonts w:ascii="Times New Roman" w:hAnsi="Times New Roman"/>
          <w:sz w:val="24"/>
          <w:szCs w:val="24"/>
        </w:rPr>
        <w:t>Задания 6,12,13,15 требуют развернутого ответа. Оцениваются в соответствии с критериями.</w:t>
      </w:r>
    </w:p>
    <w:p w:rsidR="0043572A" w:rsidRPr="0043572A" w:rsidRDefault="0043572A" w:rsidP="0043572A">
      <w:pPr>
        <w:spacing w:after="0" w:line="240" w:lineRule="auto"/>
        <w:ind w:firstLine="709"/>
        <w:jc w:val="both"/>
        <w:rPr>
          <w:rFonts w:ascii="Times New Roman" w:hAnsi="Times New Roman"/>
          <w:sz w:val="24"/>
          <w:szCs w:val="24"/>
        </w:rPr>
      </w:pPr>
      <w:r w:rsidRPr="0043572A">
        <w:rPr>
          <w:rFonts w:ascii="Times New Roman" w:hAnsi="Times New Roman"/>
          <w:sz w:val="24"/>
          <w:szCs w:val="24"/>
        </w:rPr>
        <w:t>6 задание – 4 б.</w:t>
      </w:r>
    </w:p>
    <w:p w:rsidR="0043572A" w:rsidRPr="0043572A" w:rsidRDefault="0043572A" w:rsidP="0043572A">
      <w:pPr>
        <w:spacing w:after="0" w:line="240" w:lineRule="auto"/>
        <w:ind w:firstLine="709"/>
        <w:jc w:val="both"/>
        <w:rPr>
          <w:rFonts w:ascii="Times New Roman" w:hAnsi="Times New Roman"/>
          <w:sz w:val="24"/>
          <w:szCs w:val="24"/>
        </w:rPr>
      </w:pPr>
      <w:r w:rsidRPr="0043572A">
        <w:rPr>
          <w:rFonts w:ascii="Times New Roman" w:hAnsi="Times New Roman"/>
          <w:sz w:val="24"/>
          <w:szCs w:val="24"/>
        </w:rPr>
        <w:t>12 задание – 3 б.</w:t>
      </w:r>
    </w:p>
    <w:p w:rsidR="0043572A" w:rsidRPr="0043572A" w:rsidRDefault="0043572A" w:rsidP="0043572A">
      <w:pPr>
        <w:spacing w:after="0" w:line="240" w:lineRule="auto"/>
        <w:ind w:firstLine="709"/>
        <w:jc w:val="both"/>
        <w:rPr>
          <w:rFonts w:ascii="Times New Roman" w:hAnsi="Times New Roman"/>
          <w:sz w:val="24"/>
          <w:szCs w:val="24"/>
        </w:rPr>
      </w:pPr>
      <w:r w:rsidRPr="0043572A">
        <w:rPr>
          <w:rFonts w:ascii="Times New Roman" w:hAnsi="Times New Roman"/>
          <w:sz w:val="24"/>
          <w:szCs w:val="24"/>
        </w:rPr>
        <w:t>13 здание – 2 б.</w:t>
      </w:r>
    </w:p>
    <w:p w:rsidR="0043572A" w:rsidRPr="0043572A" w:rsidRDefault="0043572A" w:rsidP="0043572A">
      <w:pPr>
        <w:spacing w:after="0" w:line="240" w:lineRule="auto"/>
        <w:ind w:firstLine="709"/>
        <w:jc w:val="both"/>
        <w:rPr>
          <w:rFonts w:ascii="Times New Roman" w:hAnsi="Times New Roman"/>
          <w:sz w:val="24"/>
          <w:szCs w:val="24"/>
        </w:rPr>
      </w:pPr>
      <w:r w:rsidRPr="0043572A">
        <w:rPr>
          <w:rFonts w:ascii="Times New Roman" w:hAnsi="Times New Roman"/>
          <w:sz w:val="24"/>
          <w:szCs w:val="24"/>
        </w:rPr>
        <w:t>15 задание – 2 б.</w:t>
      </w:r>
    </w:p>
    <w:p w:rsidR="0043572A" w:rsidRPr="0043572A" w:rsidRDefault="0043572A" w:rsidP="0043572A">
      <w:pPr>
        <w:tabs>
          <w:tab w:val="center" w:pos="4677"/>
          <w:tab w:val="left" w:pos="5760"/>
        </w:tabs>
        <w:autoSpaceDE w:val="0"/>
        <w:autoSpaceDN w:val="0"/>
        <w:adjustRightInd w:val="0"/>
        <w:spacing w:after="0" w:line="240" w:lineRule="auto"/>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2093"/>
        <w:gridCol w:w="4961"/>
        <w:gridCol w:w="2013"/>
      </w:tblGrid>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b/>
                <w:sz w:val="24"/>
                <w:szCs w:val="24"/>
              </w:rPr>
            </w:pPr>
            <w:r w:rsidRPr="0043572A">
              <w:rPr>
                <w:rFonts w:ascii="Times New Roman" w:hAnsi="Times New Roman" w:cs="Times New Roman"/>
                <w:b/>
                <w:sz w:val="24"/>
                <w:szCs w:val="24"/>
              </w:rPr>
              <w:t>Номер задания</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b/>
                <w:sz w:val="24"/>
                <w:szCs w:val="24"/>
              </w:rPr>
            </w:pPr>
            <w:r w:rsidRPr="0043572A">
              <w:rPr>
                <w:rFonts w:ascii="Times New Roman" w:hAnsi="Times New Roman" w:cs="Times New Roman"/>
                <w:b/>
                <w:sz w:val="24"/>
                <w:szCs w:val="24"/>
              </w:rPr>
              <w:t>Правильный ответ</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b/>
                <w:sz w:val="24"/>
                <w:szCs w:val="24"/>
              </w:rPr>
            </w:pPr>
            <w:r w:rsidRPr="0043572A">
              <w:rPr>
                <w:rFonts w:ascii="Times New Roman" w:hAnsi="Times New Roman" w:cs="Times New Roman"/>
                <w:b/>
                <w:sz w:val="24"/>
                <w:szCs w:val="24"/>
              </w:rPr>
              <w:t>Баллы</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hd w:val="clear" w:color="auto" w:fill="FFFFFF"/>
              <w:jc w:val="center"/>
              <w:outlineLvl w:val="0"/>
              <w:rPr>
                <w:rFonts w:ascii="Times New Roman" w:eastAsia="Times New Roman" w:hAnsi="Times New Roman" w:cs="Times New Roman"/>
                <w:bCs/>
                <w:kern w:val="36"/>
                <w:sz w:val="24"/>
                <w:szCs w:val="24"/>
                <w:lang w:eastAsia="ru-RU"/>
              </w:rPr>
            </w:pPr>
            <w:r w:rsidRPr="0043572A">
              <w:rPr>
                <w:rFonts w:ascii="Times New Roman" w:eastAsia="Times New Roman" w:hAnsi="Times New Roman" w:cs="Times New Roman"/>
                <w:bCs/>
                <w:kern w:val="36"/>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hd w:val="clear" w:color="auto" w:fill="FFFFFF"/>
              <w:jc w:val="center"/>
              <w:outlineLvl w:val="0"/>
              <w:rPr>
                <w:rFonts w:ascii="Times New Roman" w:eastAsia="Times New Roman" w:hAnsi="Times New Roman" w:cs="Times New Roman"/>
                <w:bCs/>
                <w:kern w:val="36"/>
                <w:sz w:val="24"/>
                <w:szCs w:val="24"/>
                <w:lang w:eastAsia="ru-RU"/>
              </w:rPr>
            </w:pPr>
            <w:r w:rsidRPr="0043572A">
              <w:rPr>
                <w:rFonts w:ascii="Times New Roman" w:eastAsia="Times New Roman" w:hAnsi="Times New Roman" w:cs="Times New Roman"/>
                <w:bCs/>
                <w:kern w:val="36"/>
                <w:sz w:val="24"/>
                <w:szCs w:val="24"/>
                <w:lang w:eastAsia="ru-RU"/>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hd w:val="clear" w:color="auto" w:fill="FFFFFF"/>
              <w:jc w:val="center"/>
              <w:outlineLvl w:val="0"/>
              <w:rPr>
                <w:rFonts w:ascii="Times New Roman" w:eastAsia="Times New Roman" w:hAnsi="Times New Roman" w:cs="Times New Roman"/>
                <w:bCs/>
                <w:kern w:val="36"/>
                <w:sz w:val="24"/>
                <w:szCs w:val="24"/>
                <w:lang w:eastAsia="ru-RU"/>
              </w:rPr>
            </w:pPr>
            <w:r w:rsidRPr="0043572A">
              <w:rPr>
                <w:rFonts w:ascii="Times New Roman" w:eastAsia="Times New Roman" w:hAnsi="Times New Roman" w:cs="Times New Roman"/>
                <w:bCs/>
                <w:kern w:val="36"/>
                <w:sz w:val="24"/>
                <w:szCs w:val="24"/>
                <w:lang w:eastAsia="ru-RU"/>
              </w:rPr>
              <w:t>4</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hd w:val="clear" w:color="auto" w:fill="FFFFFF"/>
              <w:jc w:val="center"/>
              <w:outlineLvl w:val="0"/>
              <w:rPr>
                <w:rFonts w:ascii="Times New Roman" w:eastAsia="Times New Roman" w:hAnsi="Times New Roman" w:cs="Times New Roman"/>
                <w:bCs/>
                <w:kern w:val="36"/>
                <w:sz w:val="24"/>
                <w:szCs w:val="24"/>
                <w:lang w:eastAsia="ru-RU"/>
              </w:rPr>
            </w:pPr>
            <w:r w:rsidRPr="0043572A">
              <w:rPr>
                <w:rFonts w:ascii="Times New Roman" w:eastAsia="Times New Roman" w:hAnsi="Times New Roman" w:cs="Times New Roman"/>
                <w:bCs/>
                <w:kern w:val="36"/>
                <w:sz w:val="24"/>
                <w:szCs w:val="24"/>
                <w:lang w:eastAsia="ru-RU"/>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eastAsia="Times New Roman" w:hAnsi="Times New Roman" w:cs="Times New Roman"/>
                <w:bCs/>
                <w:kern w:val="36"/>
                <w:sz w:val="24"/>
                <w:szCs w:val="24"/>
                <w:lang w:eastAsia="ru-RU"/>
              </w:rPr>
              <w:t>4</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shd w:val="clear" w:color="auto" w:fill="FFFFFF"/>
              </w:rPr>
              <w:t>22121</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shd w:val="clear" w:color="auto" w:fill="FFFFFF"/>
              </w:rPr>
            </w:pPr>
            <w:r w:rsidRPr="0043572A">
              <w:rPr>
                <w:rFonts w:ascii="Times New Roman" w:hAnsi="Times New Roman" w:cs="Times New Roman"/>
                <w:sz w:val="24"/>
                <w:szCs w:val="24"/>
                <w:shd w:val="clear" w:color="auto" w:fill="FFFFFF"/>
              </w:rPr>
              <w:t>См. критерии оценивания</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shd w:val="clear" w:color="auto" w:fill="FFFFFF"/>
              </w:rPr>
            </w:pPr>
            <w:r w:rsidRPr="0043572A">
              <w:rPr>
                <w:rFonts w:ascii="Times New Roman" w:hAnsi="Times New Roman" w:cs="Times New Roman"/>
                <w:sz w:val="24"/>
                <w:szCs w:val="24"/>
                <w:shd w:val="clear" w:color="auto" w:fill="FFFFFF"/>
              </w:rPr>
              <w:t>4</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4</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9</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12131</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10</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4</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shd w:val="clear" w:color="auto" w:fill="FFFFFF"/>
              </w:rPr>
              <w:t>См. критерии оценивания</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3</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13</w:t>
            </w:r>
          </w:p>
        </w:tc>
        <w:tc>
          <w:tcPr>
            <w:tcW w:w="4961"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shd w:val="clear" w:color="auto" w:fill="FFFFFF"/>
              </w:rPr>
              <w:t>См. критерии оценивания</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14</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shd w:val="clear" w:color="auto" w:fill="FFFFFF"/>
              </w:rPr>
              <w:t>Материальная</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209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15</w:t>
            </w:r>
          </w:p>
        </w:tc>
        <w:tc>
          <w:tcPr>
            <w:tcW w:w="4961"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shd w:val="clear" w:color="auto" w:fill="FFFFFF"/>
              </w:rPr>
              <w:t>См. критерии оценивания</w:t>
            </w:r>
          </w:p>
        </w:tc>
        <w:tc>
          <w:tcPr>
            <w:tcW w:w="2013"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bl>
    <w:p w:rsidR="0043572A" w:rsidRPr="0043572A" w:rsidRDefault="0043572A" w:rsidP="0043572A">
      <w:pPr>
        <w:spacing w:line="256" w:lineRule="auto"/>
        <w:rPr>
          <w:rFonts w:ascii="Times New Roman" w:hAnsi="Times New Roman" w:cs="Times New Roman"/>
          <w:b/>
          <w:sz w:val="24"/>
          <w:szCs w:val="24"/>
        </w:rPr>
      </w:pPr>
    </w:p>
    <w:p w:rsidR="0043572A" w:rsidRPr="0043572A" w:rsidRDefault="0043572A" w:rsidP="0043572A">
      <w:pPr>
        <w:spacing w:line="256" w:lineRule="auto"/>
        <w:ind w:firstLine="709"/>
        <w:rPr>
          <w:rFonts w:ascii="Times New Roman" w:hAnsi="Times New Roman" w:cs="Times New Roman"/>
          <w:b/>
          <w:i/>
          <w:sz w:val="24"/>
          <w:szCs w:val="24"/>
        </w:rPr>
      </w:pPr>
      <w:r w:rsidRPr="0043572A">
        <w:rPr>
          <w:rFonts w:ascii="Times New Roman" w:hAnsi="Times New Roman" w:cs="Times New Roman"/>
          <w:b/>
          <w:i/>
          <w:sz w:val="24"/>
          <w:szCs w:val="24"/>
        </w:rPr>
        <w:t>Критерий оценивания 6 задания.</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276"/>
      </w:tblGrid>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b/>
                <w:sz w:val="24"/>
                <w:szCs w:val="24"/>
              </w:rPr>
            </w:pPr>
            <w:r w:rsidRPr="0043572A">
              <w:rPr>
                <w:rFonts w:ascii="Times New Roman" w:hAnsi="Times New Roman"/>
                <w:b/>
                <w:sz w:val="24"/>
                <w:szCs w:val="24"/>
              </w:rPr>
              <w:t>Содержание верного ответа и указания по оцениванию</w:t>
            </w:r>
          </w:p>
          <w:p w:rsidR="0043572A" w:rsidRPr="0043572A" w:rsidRDefault="0043572A" w:rsidP="0043572A">
            <w:pPr>
              <w:spacing w:after="0" w:line="240" w:lineRule="auto"/>
              <w:jc w:val="center"/>
              <w:rPr>
                <w:rFonts w:ascii="Times New Roman" w:hAnsi="Times New Roman"/>
                <w:b/>
                <w:sz w:val="24"/>
                <w:szCs w:val="24"/>
              </w:rPr>
            </w:pPr>
            <w:r w:rsidRPr="0043572A">
              <w:rPr>
                <w:rFonts w:ascii="Times New Roman" w:hAnsi="Times New Roman"/>
                <w:sz w:val="24"/>
                <w:szCs w:val="24"/>
              </w:rPr>
              <w:t>(допускаются иные формулировки ответа, не искажающие его смысла)</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b/>
                <w:spacing w:val="-6"/>
                <w:sz w:val="24"/>
                <w:szCs w:val="24"/>
              </w:rPr>
            </w:pPr>
            <w:r w:rsidRPr="0043572A">
              <w:rPr>
                <w:rFonts w:ascii="Times New Roman" w:hAnsi="Times New Roman"/>
                <w:b/>
                <w:spacing w:val="-6"/>
                <w:sz w:val="24"/>
                <w:szCs w:val="24"/>
              </w:rPr>
              <w:t>Баллы</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 xml:space="preserve">В правильном ответе должны быть сформулированы </w:t>
            </w:r>
            <w:r w:rsidRPr="0043572A">
              <w:rPr>
                <w:rFonts w:ascii="Times New Roman" w:hAnsi="Times New Roman"/>
                <w:sz w:val="24"/>
                <w:szCs w:val="24"/>
                <w:u w:val="single"/>
              </w:rPr>
              <w:t>выводы</w:t>
            </w:r>
            <w:r w:rsidRPr="0043572A">
              <w:rPr>
                <w:rFonts w:ascii="Times New Roman" w:hAnsi="Times New Roman"/>
                <w:sz w:val="24"/>
                <w:szCs w:val="24"/>
              </w:rPr>
              <w:t xml:space="preserve"> и высказаны </w:t>
            </w:r>
            <w:r w:rsidRPr="0043572A">
              <w:rPr>
                <w:rFonts w:ascii="Times New Roman" w:hAnsi="Times New Roman"/>
                <w:sz w:val="24"/>
                <w:szCs w:val="24"/>
                <w:u w:val="single"/>
              </w:rPr>
              <w:t>предположения</w:t>
            </w:r>
            <w:r w:rsidRPr="0043572A">
              <w:rPr>
                <w:rFonts w:ascii="Times New Roman" w:hAnsi="Times New Roman"/>
                <w:sz w:val="24"/>
                <w:szCs w:val="24"/>
              </w:rPr>
              <w:t>:</w:t>
            </w:r>
          </w:p>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 xml:space="preserve">а) </w:t>
            </w:r>
            <w:r w:rsidRPr="0043572A">
              <w:rPr>
                <w:rFonts w:ascii="Times New Roman" w:hAnsi="Times New Roman"/>
                <w:sz w:val="24"/>
                <w:szCs w:val="24"/>
                <w:u w:val="single"/>
              </w:rPr>
              <w:t>о сходстве</w:t>
            </w:r>
            <w:r w:rsidRPr="0043572A">
              <w:rPr>
                <w:rFonts w:ascii="Times New Roman" w:hAnsi="Times New Roman"/>
                <w:sz w:val="24"/>
                <w:szCs w:val="24"/>
              </w:rPr>
              <w:t>, например: большинство опрошенных всех групп ожидают улучшения материального положения в течение ближайших пяти лет (возможная причина, например: страна выходит из экономического кризиса, и это может положительно повлиять на материальное положение всех граждан);</w:t>
            </w:r>
          </w:p>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 xml:space="preserve">б) </w:t>
            </w:r>
            <w:r w:rsidRPr="0043572A">
              <w:rPr>
                <w:rFonts w:ascii="Times New Roman" w:hAnsi="Times New Roman"/>
                <w:sz w:val="24"/>
                <w:szCs w:val="24"/>
                <w:u w:val="single"/>
              </w:rPr>
              <w:t>о различии</w:t>
            </w:r>
            <w:r w:rsidRPr="0043572A">
              <w:rPr>
                <w:rFonts w:ascii="Times New Roman" w:hAnsi="Times New Roman"/>
                <w:sz w:val="24"/>
                <w:szCs w:val="24"/>
              </w:rPr>
              <w:t>, например: жители сельской местности в большей мере, чем опрошенные из других групп, ожидают ухудшения своего материального положения (возможная причина, например: в сельской местности сложилась более тяжелая ситуация, в связи с чем молодёжь уезжает в город).</w:t>
            </w:r>
          </w:p>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Могут быть сформулированы другие выводы о сходстве и различии, высказаны иные уместные предположения</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pacing w:after="0" w:line="240" w:lineRule="auto"/>
              <w:jc w:val="center"/>
              <w:rPr>
                <w:rFonts w:ascii="Times New Roman" w:hAnsi="Times New Roman"/>
                <w:sz w:val="24"/>
                <w:szCs w:val="24"/>
              </w:rPr>
            </w:pP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lastRenderedPageBreak/>
              <w:t>Сформулированы два вывода, по каждому из них высказано уместное предположение</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4</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Сформулированы один-два вывода, по любому одному из них высказано уместное предположение</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3</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Сформулированы только два вывода</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2</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 только один вывод</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1</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Приведены рассуждения общего характера, не соответствующие требованию задания.</w:t>
            </w:r>
          </w:p>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ИЛИ Ответ неправильный</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0</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right"/>
              <w:rPr>
                <w:rFonts w:ascii="Times New Roman" w:hAnsi="Times New Roman"/>
                <w:b/>
                <w:sz w:val="24"/>
                <w:szCs w:val="24"/>
              </w:rPr>
            </w:pPr>
            <w:r w:rsidRPr="0043572A">
              <w:rPr>
                <w:rFonts w:ascii="Times New Roman" w:hAnsi="Times New Roman"/>
                <w:b/>
                <w:sz w:val="24"/>
                <w:szCs w:val="24"/>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4</w:t>
            </w:r>
          </w:p>
        </w:tc>
      </w:tr>
    </w:tbl>
    <w:p w:rsidR="0043572A" w:rsidRPr="0043572A" w:rsidRDefault="0043572A" w:rsidP="0043572A">
      <w:pPr>
        <w:spacing w:line="256" w:lineRule="auto"/>
        <w:rPr>
          <w:rFonts w:ascii="Times New Roman" w:hAnsi="Times New Roman" w:cs="Times New Roman"/>
          <w:b/>
          <w:i/>
          <w:sz w:val="24"/>
          <w:szCs w:val="24"/>
        </w:rPr>
      </w:pPr>
    </w:p>
    <w:p w:rsidR="0043572A" w:rsidRPr="0043572A" w:rsidRDefault="0043572A" w:rsidP="0043572A">
      <w:pPr>
        <w:spacing w:line="256" w:lineRule="auto"/>
        <w:ind w:firstLine="709"/>
        <w:rPr>
          <w:rFonts w:ascii="Times New Roman" w:hAnsi="Times New Roman" w:cs="Times New Roman"/>
          <w:b/>
          <w:i/>
          <w:sz w:val="24"/>
          <w:szCs w:val="24"/>
        </w:rPr>
      </w:pPr>
      <w:r w:rsidRPr="0043572A">
        <w:rPr>
          <w:rFonts w:ascii="Times New Roman" w:hAnsi="Times New Roman" w:cs="Times New Roman"/>
          <w:b/>
          <w:i/>
          <w:sz w:val="24"/>
          <w:szCs w:val="24"/>
        </w:rPr>
        <w:t>Критерий оценивания 12 задания.</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276"/>
      </w:tblGrid>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b/>
                <w:sz w:val="24"/>
                <w:szCs w:val="24"/>
              </w:rPr>
            </w:pPr>
            <w:r w:rsidRPr="0043572A">
              <w:rPr>
                <w:rFonts w:ascii="Times New Roman" w:hAnsi="Times New Roman"/>
                <w:b/>
                <w:sz w:val="24"/>
                <w:szCs w:val="24"/>
              </w:rPr>
              <w:t>Содержание верного ответа и указания по оцениванию</w:t>
            </w:r>
          </w:p>
          <w:p w:rsidR="0043572A" w:rsidRPr="0043572A" w:rsidRDefault="0043572A" w:rsidP="0043572A">
            <w:pPr>
              <w:spacing w:after="0" w:line="240" w:lineRule="auto"/>
              <w:jc w:val="center"/>
              <w:rPr>
                <w:rFonts w:ascii="Times New Roman" w:hAnsi="Times New Roman"/>
                <w:b/>
                <w:sz w:val="24"/>
                <w:szCs w:val="24"/>
              </w:rPr>
            </w:pPr>
            <w:r w:rsidRPr="0043572A">
              <w:rPr>
                <w:rFonts w:ascii="Times New Roman" w:hAnsi="Times New Roman"/>
                <w:sz w:val="24"/>
                <w:szCs w:val="24"/>
              </w:rPr>
              <w:t>(допускаются иные формулировки ответа, не искажающие его смысла)</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b/>
                <w:spacing w:val="-6"/>
                <w:sz w:val="24"/>
                <w:szCs w:val="24"/>
              </w:rPr>
            </w:pPr>
            <w:r w:rsidRPr="0043572A">
              <w:rPr>
                <w:rFonts w:ascii="Times New Roman" w:hAnsi="Times New Roman"/>
                <w:b/>
                <w:spacing w:val="-6"/>
                <w:sz w:val="24"/>
                <w:szCs w:val="24"/>
              </w:rPr>
              <w:t>Баллы</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В правильном ответе могут быть следующие формы политического участия:</w:t>
            </w:r>
          </w:p>
          <w:p w:rsidR="0043572A" w:rsidRPr="0043572A" w:rsidRDefault="0043572A" w:rsidP="0043572A">
            <w:pPr>
              <w:numPr>
                <w:ilvl w:val="0"/>
                <w:numId w:val="11"/>
              </w:numPr>
              <w:spacing w:after="0" w:line="240" w:lineRule="auto"/>
              <w:contextualSpacing/>
              <w:rPr>
                <w:rFonts w:ascii="Times New Roman" w:eastAsia="Times New Roman" w:hAnsi="Times New Roman" w:cs="Times New Roman"/>
                <w:sz w:val="24"/>
                <w:szCs w:val="24"/>
                <w:lang w:eastAsia="ru-RU"/>
              </w:rPr>
            </w:pPr>
            <w:r w:rsidRPr="0043572A">
              <w:rPr>
                <w:rFonts w:ascii="Times New Roman" w:eastAsia="Times New Roman" w:hAnsi="Times New Roman" w:cs="Times New Roman"/>
                <w:sz w:val="24"/>
                <w:szCs w:val="24"/>
                <w:lang w:eastAsia="ru-RU"/>
              </w:rPr>
              <w:t>Участие в выборах и референдумах;</w:t>
            </w:r>
          </w:p>
          <w:p w:rsidR="0043572A" w:rsidRPr="0043572A" w:rsidRDefault="0043572A" w:rsidP="0043572A">
            <w:pPr>
              <w:numPr>
                <w:ilvl w:val="0"/>
                <w:numId w:val="11"/>
              </w:numPr>
              <w:spacing w:after="0" w:line="240" w:lineRule="auto"/>
              <w:contextualSpacing/>
              <w:rPr>
                <w:rFonts w:ascii="Times New Roman" w:eastAsia="Times New Roman" w:hAnsi="Times New Roman" w:cs="Times New Roman"/>
                <w:sz w:val="24"/>
                <w:szCs w:val="24"/>
                <w:lang w:eastAsia="ru-RU"/>
              </w:rPr>
            </w:pPr>
            <w:r w:rsidRPr="0043572A">
              <w:rPr>
                <w:rFonts w:ascii="Times New Roman" w:eastAsia="Times New Roman" w:hAnsi="Times New Roman" w:cs="Times New Roman"/>
                <w:sz w:val="24"/>
                <w:szCs w:val="24"/>
                <w:lang w:eastAsia="ru-RU"/>
              </w:rPr>
              <w:t>Обращения и письма в государственные органы;</w:t>
            </w:r>
          </w:p>
          <w:p w:rsidR="0043572A" w:rsidRPr="0043572A" w:rsidRDefault="0043572A" w:rsidP="0043572A">
            <w:pPr>
              <w:numPr>
                <w:ilvl w:val="0"/>
                <w:numId w:val="11"/>
              </w:numPr>
              <w:spacing w:after="0" w:line="240" w:lineRule="auto"/>
              <w:contextualSpacing/>
              <w:rPr>
                <w:rFonts w:ascii="Times New Roman" w:eastAsia="Times New Roman" w:hAnsi="Times New Roman" w:cs="Times New Roman"/>
                <w:sz w:val="24"/>
                <w:szCs w:val="24"/>
                <w:lang w:eastAsia="ru-RU"/>
              </w:rPr>
            </w:pPr>
            <w:r w:rsidRPr="0043572A">
              <w:rPr>
                <w:rFonts w:ascii="Times New Roman" w:eastAsia="Times New Roman" w:hAnsi="Times New Roman" w:cs="Times New Roman"/>
                <w:sz w:val="24"/>
                <w:szCs w:val="24"/>
                <w:lang w:eastAsia="ru-RU"/>
              </w:rPr>
              <w:t>Работа в политических партиях.</w:t>
            </w:r>
          </w:p>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Могут быть сформулированы другие примеры.</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pacing w:after="0" w:line="240" w:lineRule="auto"/>
              <w:jc w:val="center"/>
              <w:rPr>
                <w:rFonts w:ascii="Times New Roman" w:hAnsi="Times New Roman"/>
                <w:sz w:val="24"/>
                <w:szCs w:val="24"/>
              </w:rPr>
            </w:pP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Сформулированы три примера</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3</w:t>
            </w:r>
          </w:p>
        </w:tc>
      </w:tr>
      <w:tr w:rsidR="0043572A" w:rsidRPr="0043572A" w:rsidTr="00660EFF">
        <w:trPr>
          <w:cantSplit/>
          <w:trHeight w:val="330"/>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Сформулированы два примера</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2</w:t>
            </w:r>
          </w:p>
        </w:tc>
      </w:tr>
      <w:tr w:rsidR="0043572A" w:rsidRPr="0043572A" w:rsidTr="00660EFF">
        <w:trPr>
          <w:cantSplit/>
          <w:trHeight w:val="201"/>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 один пример</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1</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both"/>
              <w:rPr>
                <w:rFonts w:ascii="Times New Roman" w:hAnsi="Times New Roman"/>
                <w:sz w:val="24"/>
                <w:szCs w:val="24"/>
              </w:rPr>
            </w:pPr>
            <w:r w:rsidRPr="0043572A">
              <w:rPr>
                <w:rFonts w:ascii="Times New Roman" w:hAnsi="Times New Roman"/>
                <w:sz w:val="24"/>
                <w:szCs w:val="24"/>
              </w:rPr>
              <w:t>Сформулирован только один пример ИЛИ приведены рассуждения общего характера, не соответствующие требованию задания ИЛИ Ответ неправильный</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spacing w:after="0" w:line="240" w:lineRule="auto"/>
              <w:jc w:val="center"/>
              <w:rPr>
                <w:rFonts w:ascii="Times New Roman" w:hAnsi="Times New Roman"/>
                <w:sz w:val="24"/>
                <w:szCs w:val="24"/>
              </w:rPr>
            </w:pPr>
            <w:r w:rsidRPr="0043572A">
              <w:rPr>
                <w:rFonts w:ascii="Times New Roman" w:hAnsi="Times New Roman"/>
                <w:sz w:val="24"/>
                <w:szCs w:val="24"/>
              </w:rPr>
              <w:t>0</w:t>
            </w:r>
          </w:p>
        </w:tc>
      </w:tr>
      <w:tr w:rsidR="0043572A" w:rsidRPr="0043572A" w:rsidTr="00660EFF">
        <w:trPr>
          <w:cantSplit/>
        </w:trPr>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right"/>
              <w:rPr>
                <w:rFonts w:ascii="Times New Roman" w:hAnsi="Times New Roman"/>
                <w:b/>
                <w:sz w:val="24"/>
                <w:szCs w:val="24"/>
              </w:rPr>
            </w:pPr>
            <w:r w:rsidRPr="0043572A">
              <w:rPr>
                <w:rFonts w:ascii="Times New Roman" w:hAnsi="Times New Roman"/>
                <w:b/>
                <w:sz w:val="24"/>
                <w:szCs w:val="24"/>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spacing w:after="0" w:line="240" w:lineRule="auto"/>
              <w:jc w:val="center"/>
              <w:rPr>
                <w:rFonts w:ascii="Times New Roman" w:hAnsi="Times New Roman"/>
                <w:i/>
                <w:sz w:val="24"/>
                <w:szCs w:val="24"/>
              </w:rPr>
            </w:pPr>
            <w:r w:rsidRPr="0043572A">
              <w:rPr>
                <w:rFonts w:ascii="Times New Roman" w:hAnsi="Times New Roman"/>
                <w:i/>
                <w:sz w:val="24"/>
                <w:szCs w:val="24"/>
              </w:rPr>
              <w:t>3</w:t>
            </w:r>
          </w:p>
        </w:tc>
      </w:tr>
    </w:tbl>
    <w:p w:rsidR="0043572A" w:rsidRPr="0043572A" w:rsidRDefault="0043572A" w:rsidP="0043572A">
      <w:pPr>
        <w:spacing w:line="256" w:lineRule="auto"/>
        <w:rPr>
          <w:rFonts w:ascii="Times New Roman" w:hAnsi="Times New Roman" w:cs="Times New Roman"/>
          <w:b/>
          <w:sz w:val="24"/>
          <w:szCs w:val="24"/>
        </w:rPr>
      </w:pPr>
    </w:p>
    <w:p w:rsidR="0043572A" w:rsidRPr="0043572A" w:rsidRDefault="0043572A" w:rsidP="0043572A">
      <w:pPr>
        <w:spacing w:after="0" w:line="240" w:lineRule="auto"/>
        <w:ind w:firstLine="709"/>
        <w:rPr>
          <w:rFonts w:ascii="Times New Roman" w:hAnsi="Times New Roman" w:cs="Times New Roman"/>
          <w:b/>
          <w:i/>
          <w:sz w:val="24"/>
          <w:szCs w:val="24"/>
        </w:rPr>
      </w:pPr>
      <w:r w:rsidRPr="0043572A">
        <w:rPr>
          <w:rFonts w:ascii="Times New Roman" w:hAnsi="Times New Roman" w:cs="Times New Roman"/>
          <w:b/>
          <w:i/>
          <w:sz w:val="24"/>
          <w:szCs w:val="24"/>
        </w:rPr>
        <w:t>Критерий оценивания 13 задания.</w:t>
      </w:r>
    </w:p>
    <w:p w:rsidR="0043572A" w:rsidRPr="0043572A" w:rsidRDefault="0043572A" w:rsidP="0043572A">
      <w:pPr>
        <w:spacing w:after="0" w:line="240" w:lineRule="auto"/>
        <w:ind w:firstLine="709"/>
        <w:rPr>
          <w:rFonts w:ascii="Times New Roman" w:hAnsi="Times New Roman" w:cs="Times New Roman"/>
          <w:b/>
          <w:i/>
          <w:sz w:val="24"/>
          <w:szCs w:val="24"/>
        </w:rPr>
      </w:pPr>
    </w:p>
    <w:tbl>
      <w:tblPr>
        <w:tblStyle w:val="a4"/>
        <w:tblW w:w="0" w:type="auto"/>
        <w:tblInd w:w="108" w:type="dxa"/>
        <w:tblLook w:val="04A0" w:firstRow="1" w:lastRow="0" w:firstColumn="1" w:lastColumn="0" w:noHBand="0" w:noVBand="1"/>
      </w:tblPr>
      <w:tblGrid>
        <w:gridCol w:w="7655"/>
        <w:gridCol w:w="1276"/>
      </w:tblGrid>
      <w:tr w:rsidR="0043572A" w:rsidRPr="0043572A" w:rsidTr="00660EFF">
        <w:tc>
          <w:tcPr>
            <w:tcW w:w="7655"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both"/>
              <w:rPr>
                <w:rFonts w:ascii="Times New Roman" w:hAnsi="Times New Roman" w:cs="Times New Roman"/>
                <w:b/>
                <w:sz w:val="24"/>
                <w:szCs w:val="24"/>
              </w:rPr>
            </w:pPr>
            <w:r w:rsidRPr="0043572A">
              <w:rPr>
                <w:rFonts w:ascii="Times New Roman" w:hAnsi="Times New Roman" w:cs="Times New Roman"/>
                <w:b/>
                <w:sz w:val="24"/>
                <w:szCs w:val="24"/>
              </w:rPr>
              <w:t>Содержание верного ответа и указания по оцениванию (допускаются иные формулировки ответа, не искажающие его смысла)</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b/>
                <w:sz w:val="24"/>
                <w:szCs w:val="24"/>
              </w:rPr>
            </w:pPr>
            <w:r w:rsidRPr="0043572A">
              <w:rPr>
                <w:rFonts w:ascii="Times New Roman" w:hAnsi="Times New Roman" w:cs="Times New Roman"/>
                <w:b/>
                <w:sz w:val="24"/>
                <w:szCs w:val="24"/>
              </w:rPr>
              <w:t>Баллы</w:t>
            </w:r>
          </w:p>
        </w:tc>
      </w:tr>
      <w:tr w:rsidR="0043572A" w:rsidRPr="0043572A" w:rsidTr="00660EFF">
        <w:tc>
          <w:tcPr>
            <w:tcW w:w="7655"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rPr>
              <w:t xml:space="preserve">В правильном ответе должны быть следующие элементы: </w:t>
            </w:r>
          </w:p>
          <w:p w:rsidR="0043572A" w:rsidRPr="0043572A" w:rsidRDefault="0043572A" w:rsidP="0043572A">
            <w:pPr>
              <w:numPr>
                <w:ilvl w:val="0"/>
                <w:numId w:val="12"/>
              </w:numPr>
              <w:jc w:val="both"/>
              <w:rPr>
                <w:rFonts w:ascii="Times New Roman" w:hAnsi="Times New Roman" w:cs="Times New Roman"/>
                <w:sz w:val="24"/>
                <w:szCs w:val="24"/>
              </w:rPr>
            </w:pPr>
            <w:r w:rsidRPr="0043572A">
              <w:rPr>
                <w:rFonts w:ascii="Times New Roman" w:hAnsi="Times New Roman" w:cs="Times New Roman"/>
                <w:sz w:val="24"/>
                <w:szCs w:val="24"/>
              </w:rPr>
              <w:t>Понятия: федерация, унитарное государство</w:t>
            </w:r>
          </w:p>
          <w:p w:rsidR="0043572A" w:rsidRPr="0043572A" w:rsidRDefault="0043572A" w:rsidP="0043572A">
            <w:pPr>
              <w:numPr>
                <w:ilvl w:val="0"/>
                <w:numId w:val="12"/>
              </w:numPr>
              <w:jc w:val="both"/>
              <w:rPr>
                <w:rFonts w:ascii="Times New Roman" w:hAnsi="Times New Roman" w:cs="Times New Roman"/>
                <w:sz w:val="24"/>
                <w:szCs w:val="24"/>
              </w:rPr>
            </w:pPr>
            <w:r w:rsidRPr="0043572A">
              <w:rPr>
                <w:rFonts w:ascii="Times New Roman" w:hAnsi="Times New Roman" w:cs="Times New Roman"/>
                <w:sz w:val="24"/>
                <w:szCs w:val="24"/>
              </w:rPr>
              <w:t xml:space="preserve"> смысл понятия, например: </w:t>
            </w:r>
          </w:p>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u w:val="single"/>
              </w:rPr>
              <w:t>- федерация</w:t>
            </w:r>
            <w:r w:rsidRPr="0043572A">
              <w:rPr>
                <w:rFonts w:ascii="Times New Roman" w:hAnsi="Times New Roman" w:cs="Times New Roman"/>
                <w:sz w:val="24"/>
                <w:szCs w:val="24"/>
              </w:rPr>
              <w:t xml:space="preserve"> – г</w:t>
            </w:r>
            <w:r w:rsidRPr="0043572A">
              <w:rPr>
                <w:rFonts w:ascii="Times New Roman" w:hAnsi="Times New Roman" w:cs="Times New Roman"/>
                <w:sz w:val="24"/>
                <w:szCs w:val="24"/>
                <w:shd w:val="clear" w:color="auto" w:fill="FFFFFF"/>
              </w:rPr>
              <w:t>осударство, состоящее из объединенных государств, сохраняющих свою самостоятельность в известных пределах (полит.).</w:t>
            </w:r>
          </w:p>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u w:val="single"/>
              </w:rPr>
              <w:t>- унитарное государство</w:t>
            </w:r>
            <w:r w:rsidRPr="0043572A">
              <w:rPr>
                <w:rFonts w:ascii="Times New Roman" w:hAnsi="Times New Roman" w:cs="Times New Roman"/>
                <w:sz w:val="24"/>
                <w:szCs w:val="24"/>
              </w:rPr>
              <w:t xml:space="preserve"> – </w:t>
            </w:r>
            <w:hyperlink r:id="rId6" w:tooltip="Форма государственного устройства" w:history="1">
              <w:r w:rsidRPr="0043572A">
                <w:rPr>
                  <w:rFonts w:ascii="Times New Roman" w:hAnsi="Times New Roman" w:cs="Times New Roman"/>
                  <w:sz w:val="24"/>
                  <w:szCs w:val="24"/>
                  <w:shd w:val="clear" w:color="auto" w:fill="FFFFFF"/>
                </w:rPr>
                <w:t>форма государственного устройства</w:t>
              </w:r>
            </w:hyperlink>
            <w:r w:rsidRPr="0043572A">
              <w:rPr>
                <w:rFonts w:ascii="Times New Roman" w:hAnsi="Times New Roman" w:cs="Times New Roman"/>
                <w:sz w:val="24"/>
                <w:szCs w:val="24"/>
                <w:shd w:val="clear" w:color="auto" w:fill="FFFFFF"/>
              </w:rPr>
              <w:t>, при которой </w:t>
            </w:r>
            <w:hyperlink r:id="rId7" w:tooltip="Государство" w:history="1">
              <w:r w:rsidRPr="0043572A">
                <w:rPr>
                  <w:rFonts w:ascii="Times New Roman" w:hAnsi="Times New Roman" w:cs="Times New Roman"/>
                  <w:sz w:val="24"/>
                  <w:szCs w:val="24"/>
                  <w:shd w:val="clear" w:color="auto" w:fill="FFFFFF"/>
                </w:rPr>
                <w:t>государство</w:t>
              </w:r>
            </w:hyperlink>
            <w:r w:rsidRPr="0043572A">
              <w:rPr>
                <w:rFonts w:ascii="Times New Roman" w:hAnsi="Times New Roman" w:cs="Times New Roman"/>
                <w:sz w:val="24"/>
                <w:szCs w:val="24"/>
                <w:shd w:val="clear" w:color="auto" w:fill="FFFFFF"/>
              </w:rPr>
              <w:t xml:space="preserve"> не имеет в своём составе каких-либо </w:t>
            </w:r>
            <w:hyperlink r:id="rId8" w:tooltip="Государственное образование" w:history="1">
              <w:r w:rsidRPr="0043572A">
                <w:rPr>
                  <w:rFonts w:ascii="Times New Roman" w:hAnsi="Times New Roman" w:cs="Times New Roman"/>
                  <w:sz w:val="24"/>
                  <w:szCs w:val="24"/>
                  <w:shd w:val="clear" w:color="auto" w:fill="FFFFFF"/>
                </w:rPr>
                <w:t>государственных образований</w:t>
              </w:r>
            </w:hyperlink>
            <w:r w:rsidRPr="0043572A">
              <w:rPr>
                <w:rFonts w:ascii="Times New Roman" w:hAnsi="Times New Roman" w:cs="Times New Roman"/>
                <w:sz w:val="24"/>
                <w:szCs w:val="24"/>
                <w:shd w:val="clear" w:color="auto" w:fill="FFFFFF"/>
              </w:rPr>
              <w:t>, обладающих элементами </w:t>
            </w:r>
            <w:hyperlink r:id="rId9" w:tooltip="Суверенитет" w:history="1">
              <w:r w:rsidRPr="0043572A">
                <w:rPr>
                  <w:rFonts w:ascii="Times New Roman" w:hAnsi="Times New Roman" w:cs="Times New Roman"/>
                  <w:sz w:val="24"/>
                  <w:szCs w:val="24"/>
                  <w:shd w:val="clear" w:color="auto" w:fill="FFFFFF"/>
                </w:rPr>
                <w:t>суверенности</w:t>
              </w:r>
            </w:hyperlink>
            <w:r w:rsidRPr="0043572A">
              <w:rPr>
                <w:rFonts w:ascii="Times New Roman" w:hAnsi="Times New Roman" w:cs="Times New Roman"/>
                <w:sz w:val="24"/>
                <w:szCs w:val="24"/>
                <w:shd w:val="clear" w:color="auto" w:fill="FFFFFF"/>
              </w:rPr>
              <w:t xml:space="preserve">, а составляющие его </w:t>
            </w:r>
            <w:hyperlink r:id="rId10" w:tooltip="Административно-территориальная единица" w:history="1">
              <w:r w:rsidRPr="0043572A">
                <w:rPr>
                  <w:rFonts w:ascii="Times New Roman" w:hAnsi="Times New Roman" w:cs="Times New Roman"/>
                  <w:sz w:val="24"/>
                  <w:szCs w:val="24"/>
                  <w:shd w:val="clear" w:color="auto" w:fill="FFFFFF"/>
                </w:rPr>
                <w:t>административно-территориальные единицы</w:t>
              </w:r>
            </w:hyperlink>
            <w:r w:rsidRPr="0043572A">
              <w:rPr>
                <w:rFonts w:ascii="Times New Roman" w:hAnsi="Times New Roman" w:cs="Times New Roman"/>
                <w:sz w:val="24"/>
                <w:szCs w:val="24"/>
                <w:shd w:val="clear" w:color="auto" w:fill="FFFFFF"/>
              </w:rPr>
              <w:t xml:space="preserve"> (области, края, районы, губернии) подчиняются единым центральным </w:t>
            </w:r>
            <w:hyperlink r:id="rId11" w:tooltip="Орган государственной власти" w:history="1">
              <w:r w:rsidRPr="0043572A">
                <w:rPr>
                  <w:rFonts w:ascii="Times New Roman" w:hAnsi="Times New Roman" w:cs="Times New Roman"/>
                  <w:sz w:val="24"/>
                  <w:szCs w:val="24"/>
                  <w:shd w:val="clear" w:color="auto" w:fill="FFFFFF"/>
                </w:rPr>
                <w:t>органам власти</w:t>
              </w:r>
            </w:hyperlink>
            <w:r w:rsidRPr="0043572A">
              <w:rPr>
                <w:rFonts w:ascii="Times New Roman" w:hAnsi="Times New Roman" w:cs="Times New Roman"/>
                <w:sz w:val="24"/>
                <w:szCs w:val="24"/>
                <w:shd w:val="clear" w:color="auto" w:fill="FFFFFF"/>
              </w:rPr>
              <w:t>.</w:t>
            </w:r>
          </w:p>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rPr>
              <w:t>Может быть приведено иное, близкое по смыслу определение или объяснение смысла понятия.</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p>
        </w:tc>
      </w:tr>
      <w:tr w:rsidR="0043572A" w:rsidRPr="0043572A" w:rsidTr="00660EFF">
        <w:tc>
          <w:tcPr>
            <w:tcW w:w="7655"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rPr>
              <w:t>Правильно выписаны два верных понятия, раскрыт смысл любого одного из них</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r w:rsidR="0043572A" w:rsidRPr="0043572A" w:rsidTr="00660EFF">
        <w:tc>
          <w:tcPr>
            <w:tcW w:w="7655"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rPr>
              <w:t xml:space="preserve">Наряду с верными понятиями выписано(-ы) одно или несколько «лишних» понятий, раскрыт смысл верного понятия. ИЛИ Правильно </w:t>
            </w:r>
            <w:r w:rsidRPr="0043572A">
              <w:rPr>
                <w:rFonts w:ascii="Times New Roman" w:hAnsi="Times New Roman" w:cs="Times New Roman"/>
                <w:sz w:val="24"/>
                <w:szCs w:val="24"/>
              </w:rPr>
              <w:lastRenderedPageBreak/>
              <w:t>выписаны только два верных понятия. ИЛИ Правильно выписано только одно верное понятие, раскрыт его смысл.</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lastRenderedPageBreak/>
              <w:t>1</w:t>
            </w:r>
          </w:p>
        </w:tc>
      </w:tr>
      <w:tr w:rsidR="0043572A" w:rsidRPr="0043572A" w:rsidTr="00660EFF">
        <w:tc>
          <w:tcPr>
            <w:tcW w:w="7655"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both"/>
              <w:rPr>
                <w:rFonts w:ascii="Times New Roman" w:hAnsi="Times New Roman" w:cs="Times New Roman"/>
                <w:sz w:val="24"/>
                <w:szCs w:val="24"/>
              </w:rPr>
            </w:pPr>
            <w:r w:rsidRPr="0043572A">
              <w:rPr>
                <w:rFonts w:ascii="Times New Roman" w:hAnsi="Times New Roman" w:cs="Times New Roman"/>
                <w:sz w:val="24"/>
                <w:szCs w:val="24"/>
              </w:rPr>
              <w:lastRenderedPageBreak/>
              <w:t>Наряду с верными понятиями выписано(-ы) одно или несколько «лишних» понятий, раскрыт только смысл «лишнего» понятия. ИЛИ Наряду с верными понятиями выписано(-ы) одно или несколько «лишних» понятий, смысл верного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0</w:t>
            </w:r>
          </w:p>
        </w:tc>
      </w:tr>
      <w:tr w:rsidR="0043572A" w:rsidRPr="0043572A" w:rsidTr="00660EFF">
        <w:tc>
          <w:tcPr>
            <w:tcW w:w="7655"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right"/>
              <w:rPr>
                <w:rFonts w:ascii="Times New Roman" w:hAnsi="Times New Roman" w:cs="Times New Roman"/>
                <w:sz w:val="24"/>
                <w:szCs w:val="24"/>
              </w:rPr>
            </w:pPr>
            <w:r w:rsidRPr="0043572A">
              <w:rPr>
                <w:rFonts w:ascii="Times New Roman" w:hAnsi="Times New Roman" w:cs="Times New Roman"/>
                <w:b/>
                <w:sz w:val="24"/>
                <w:szCs w:val="24"/>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bl>
    <w:p w:rsidR="0043572A" w:rsidRPr="0043572A" w:rsidRDefault="0043572A" w:rsidP="0043572A">
      <w:pPr>
        <w:spacing w:line="256" w:lineRule="auto"/>
        <w:rPr>
          <w:rFonts w:ascii="Times New Roman" w:hAnsi="Times New Roman" w:cs="Times New Roman"/>
          <w:b/>
          <w:sz w:val="24"/>
          <w:szCs w:val="24"/>
        </w:rPr>
      </w:pPr>
    </w:p>
    <w:p w:rsidR="0043572A" w:rsidRPr="0043572A" w:rsidRDefault="0043572A" w:rsidP="0043572A">
      <w:pPr>
        <w:spacing w:after="0" w:line="240" w:lineRule="auto"/>
        <w:ind w:firstLine="709"/>
        <w:jc w:val="both"/>
        <w:rPr>
          <w:rFonts w:ascii="Times New Roman" w:hAnsi="Times New Roman" w:cs="Times New Roman"/>
          <w:b/>
          <w:i/>
          <w:sz w:val="24"/>
          <w:szCs w:val="24"/>
        </w:rPr>
      </w:pPr>
      <w:r w:rsidRPr="0043572A">
        <w:rPr>
          <w:rFonts w:ascii="Times New Roman" w:hAnsi="Times New Roman" w:cs="Times New Roman"/>
          <w:b/>
          <w:i/>
          <w:sz w:val="24"/>
          <w:szCs w:val="24"/>
        </w:rPr>
        <w:t>Критерий оценивания задания 15.</w:t>
      </w:r>
    </w:p>
    <w:p w:rsidR="0043572A" w:rsidRPr="0043572A" w:rsidRDefault="0043572A" w:rsidP="0043572A">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7763"/>
        <w:gridCol w:w="1276"/>
      </w:tblGrid>
      <w:tr w:rsidR="0043572A" w:rsidRPr="0043572A" w:rsidTr="00660EFF">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autoSpaceDE w:val="0"/>
              <w:autoSpaceDN w:val="0"/>
              <w:adjustRightInd w:val="0"/>
              <w:jc w:val="center"/>
              <w:rPr>
                <w:rFonts w:ascii="Times New Roman" w:hAnsi="Times New Roman" w:cs="Times New Roman"/>
                <w:b/>
                <w:bCs/>
                <w:sz w:val="24"/>
                <w:szCs w:val="24"/>
              </w:rPr>
            </w:pPr>
            <w:r w:rsidRPr="0043572A">
              <w:rPr>
                <w:rFonts w:ascii="Times New Roman" w:hAnsi="Times New Roman" w:cs="Times New Roman"/>
                <w:b/>
                <w:bCs/>
                <w:sz w:val="24"/>
                <w:szCs w:val="24"/>
              </w:rPr>
              <w:t>Содержание верного ответа и указания по оцениванию</w:t>
            </w:r>
          </w:p>
          <w:p w:rsidR="0043572A" w:rsidRPr="0043572A" w:rsidRDefault="0043572A" w:rsidP="0043572A">
            <w:pPr>
              <w:autoSpaceDE w:val="0"/>
              <w:autoSpaceDN w:val="0"/>
              <w:adjustRightInd w:val="0"/>
              <w:jc w:val="center"/>
              <w:rPr>
                <w:rFonts w:ascii="Times New Roman" w:eastAsia="TimesNewRoman" w:hAnsi="Times New Roman" w:cs="Times New Roman"/>
                <w:sz w:val="24"/>
                <w:szCs w:val="24"/>
              </w:rPr>
            </w:pPr>
            <w:r w:rsidRPr="0043572A">
              <w:rPr>
                <w:rFonts w:ascii="Times New Roman" w:eastAsia="TimesNewRoman" w:hAnsi="Times New Roman" w:cs="Times New Roman"/>
                <w:sz w:val="24"/>
                <w:szCs w:val="24"/>
              </w:rPr>
              <w:t>(допускаются иные формулировки ответа, не искажающие его смысла)</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b/>
                <w:sz w:val="24"/>
                <w:szCs w:val="24"/>
              </w:rPr>
            </w:pPr>
            <w:r w:rsidRPr="0043572A">
              <w:rPr>
                <w:rFonts w:ascii="Times New Roman" w:hAnsi="Times New Roman" w:cs="Times New Roman"/>
                <w:b/>
                <w:sz w:val="24"/>
                <w:szCs w:val="24"/>
              </w:rPr>
              <w:t>Баллы</w:t>
            </w:r>
          </w:p>
        </w:tc>
      </w:tr>
      <w:tr w:rsidR="0043572A" w:rsidRPr="0043572A" w:rsidTr="00660EFF">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both"/>
              <w:rPr>
                <w:rFonts w:ascii="Times New Roman" w:eastAsia="TimesNewRoman" w:hAnsi="Times New Roman" w:cs="Times New Roman"/>
                <w:sz w:val="24"/>
                <w:szCs w:val="24"/>
              </w:rPr>
            </w:pPr>
            <w:r w:rsidRPr="0043572A">
              <w:rPr>
                <w:rFonts w:ascii="Times New Roman" w:eastAsia="TimesNewRoman" w:hAnsi="Times New Roman" w:cs="Times New Roman"/>
                <w:sz w:val="24"/>
                <w:szCs w:val="24"/>
              </w:rPr>
              <w:t>Правильный ответ может содержать следующие элементы:</w:t>
            </w:r>
          </w:p>
          <w:p w:rsidR="0043572A" w:rsidRPr="0043572A" w:rsidRDefault="0043572A" w:rsidP="0043572A">
            <w:pPr>
              <w:shd w:val="clear" w:color="auto" w:fill="FFFFFF"/>
              <w:jc w:val="both"/>
              <w:rPr>
                <w:rFonts w:ascii="Times New Roman" w:eastAsia="Times New Roman" w:hAnsi="Times New Roman" w:cs="Times New Roman"/>
                <w:color w:val="000000"/>
                <w:sz w:val="24"/>
                <w:szCs w:val="24"/>
                <w:lang w:eastAsia="ru-RU"/>
              </w:rPr>
            </w:pPr>
            <w:r w:rsidRPr="0043572A">
              <w:rPr>
                <w:rFonts w:ascii="Times New Roman" w:hAnsi="Times New Roman" w:cs="Times New Roman"/>
                <w:color w:val="000000"/>
                <w:sz w:val="24"/>
                <w:szCs w:val="24"/>
              </w:rPr>
              <w:t>1)</w:t>
            </w:r>
            <w:r w:rsidRPr="0043572A">
              <w:rPr>
                <w:rFonts w:ascii="Times New Roman" w:hAnsi="Times New Roman" w:cs="Times New Roman"/>
                <w:color w:val="000000"/>
                <w:sz w:val="24"/>
                <w:szCs w:val="24"/>
                <w:u w:val="single"/>
              </w:rPr>
              <w:t> ответ на первый вопрос,</w:t>
            </w:r>
            <w:r w:rsidRPr="0043572A">
              <w:rPr>
                <w:rFonts w:ascii="Times New Roman" w:hAnsi="Times New Roman" w:cs="Times New Roman"/>
                <w:color w:val="000000"/>
                <w:sz w:val="24"/>
                <w:szCs w:val="24"/>
              </w:rPr>
              <w:t xml:space="preserve"> </w:t>
            </w:r>
            <w:r w:rsidRPr="0043572A">
              <w:rPr>
                <w:rFonts w:ascii="Times New Roman" w:eastAsia="Times New Roman" w:hAnsi="Times New Roman" w:cs="Times New Roman"/>
                <w:color w:val="000000"/>
                <w:sz w:val="24"/>
                <w:szCs w:val="24"/>
                <w:lang w:eastAsia="ru-RU"/>
              </w:rPr>
              <w:t>простой пароль, делал доступным для мошенников счёт Екатерины, при этом она из-за смены пароля телефона на несколько недель утратила контроль за движением средств;</w:t>
            </w:r>
          </w:p>
          <w:p w:rsidR="0043572A" w:rsidRPr="0043572A" w:rsidRDefault="0043572A" w:rsidP="0043572A">
            <w:pPr>
              <w:shd w:val="clear" w:color="auto" w:fill="FFFFFF"/>
              <w:jc w:val="both"/>
              <w:rPr>
                <w:rFonts w:ascii="Times New Roman" w:eastAsia="Times New Roman" w:hAnsi="Times New Roman" w:cs="Times New Roman"/>
                <w:color w:val="000000"/>
                <w:sz w:val="24"/>
                <w:szCs w:val="24"/>
                <w:lang w:eastAsia="ru-RU"/>
              </w:rPr>
            </w:pPr>
            <w:r w:rsidRPr="0043572A">
              <w:rPr>
                <w:rFonts w:ascii="Times New Roman" w:hAnsi="Times New Roman" w:cs="Times New Roman"/>
                <w:color w:val="000000"/>
                <w:sz w:val="24"/>
                <w:szCs w:val="24"/>
              </w:rPr>
              <w:t xml:space="preserve">2) ответ на второй вопрос, например, </w:t>
            </w:r>
            <w:r w:rsidRPr="0043572A">
              <w:rPr>
                <w:rFonts w:ascii="Times New Roman" w:eastAsia="Times New Roman" w:hAnsi="Times New Roman" w:cs="Times New Roman"/>
                <w:color w:val="000000"/>
                <w:sz w:val="24"/>
                <w:szCs w:val="24"/>
                <w:lang w:eastAsia="ru-RU"/>
              </w:rPr>
              <w:t>сразу уведомить банк о смене номера телефона и установить на мобильном сложный пароль.</w:t>
            </w:r>
          </w:p>
        </w:tc>
        <w:tc>
          <w:tcPr>
            <w:tcW w:w="1276" w:type="dxa"/>
            <w:tcBorders>
              <w:top w:val="single" w:sz="4" w:space="0" w:color="auto"/>
              <w:left w:val="single" w:sz="4" w:space="0" w:color="auto"/>
              <w:bottom w:val="single" w:sz="4" w:space="0" w:color="auto"/>
              <w:right w:val="single" w:sz="4" w:space="0" w:color="auto"/>
            </w:tcBorders>
          </w:tcPr>
          <w:p w:rsidR="0043572A" w:rsidRPr="0043572A" w:rsidRDefault="0043572A" w:rsidP="0043572A">
            <w:pPr>
              <w:jc w:val="center"/>
              <w:rPr>
                <w:rFonts w:ascii="Times New Roman" w:hAnsi="Times New Roman" w:cs="Times New Roman"/>
                <w:sz w:val="24"/>
                <w:szCs w:val="24"/>
              </w:rPr>
            </w:pPr>
          </w:p>
        </w:tc>
      </w:tr>
      <w:tr w:rsidR="0043572A" w:rsidRPr="0043572A" w:rsidTr="00660EFF">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both"/>
              <w:rPr>
                <w:rFonts w:ascii="Times New Roman" w:hAnsi="Times New Roman" w:cs="Times New Roman"/>
                <w:sz w:val="24"/>
                <w:szCs w:val="24"/>
              </w:rPr>
            </w:pPr>
            <w:r w:rsidRPr="0043572A">
              <w:rPr>
                <w:rFonts w:ascii="Times New Roman" w:eastAsia="TimesNewRoman" w:hAnsi="Times New Roman" w:cs="Times New Roman"/>
                <w:sz w:val="24"/>
                <w:szCs w:val="24"/>
              </w:rPr>
              <w:t>Даны правильные ответы на два вопроса</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r w:rsidR="0043572A" w:rsidRPr="0043572A" w:rsidTr="00660EFF">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both"/>
              <w:rPr>
                <w:rFonts w:ascii="Times New Roman" w:hAnsi="Times New Roman" w:cs="Times New Roman"/>
                <w:sz w:val="24"/>
                <w:szCs w:val="24"/>
              </w:rPr>
            </w:pPr>
            <w:r w:rsidRPr="0043572A">
              <w:rPr>
                <w:rFonts w:ascii="Times New Roman" w:eastAsia="TimesNewRoman" w:hAnsi="Times New Roman" w:cs="Times New Roman"/>
                <w:sz w:val="24"/>
                <w:szCs w:val="24"/>
              </w:rPr>
              <w:t>Дан правильный ответ на один любой вопрос</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1</w:t>
            </w:r>
          </w:p>
        </w:tc>
      </w:tr>
      <w:tr w:rsidR="0043572A" w:rsidRPr="0043572A" w:rsidTr="00660EFF">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autoSpaceDE w:val="0"/>
              <w:autoSpaceDN w:val="0"/>
              <w:adjustRightInd w:val="0"/>
              <w:jc w:val="both"/>
              <w:rPr>
                <w:rFonts w:ascii="Times New Roman" w:eastAsia="TimesNewRoman" w:hAnsi="Times New Roman" w:cs="Times New Roman"/>
                <w:sz w:val="24"/>
                <w:szCs w:val="24"/>
              </w:rPr>
            </w:pPr>
            <w:r w:rsidRPr="0043572A">
              <w:rPr>
                <w:rFonts w:ascii="Times New Roman" w:eastAsia="TimesNewRoman" w:hAnsi="Times New Roman" w:cs="Times New Roman"/>
                <w:sz w:val="24"/>
                <w:szCs w:val="24"/>
              </w:rPr>
              <w:t>Приведены рассуждения общего характера, не соответствующие требованию задания.</w:t>
            </w:r>
          </w:p>
          <w:p w:rsidR="0043572A" w:rsidRPr="0043572A" w:rsidRDefault="0043572A" w:rsidP="0043572A">
            <w:pPr>
              <w:jc w:val="both"/>
              <w:rPr>
                <w:rFonts w:ascii="Times New Roman" w:hAnsi="Times New Roman" w:cs="Times New Roman"/>
                <w:sz w:val="24"/>
                <w:szCs w:val="24"/>
              </w:rPr>
            </w:pPr>
            <w:r w:rsidRPr="0043572A">
              <w:rPr>
                <w:rFonts w:ascii="Times New Roman" w:eastAsia="TimesNewRoman" w:hAnsi="Times New Roman" w:cs="Times New Roman"/>
                <w:sz w:val="24"/>
                <w:szCs w:val="24"/>
              </w:rPr>
              <w:t>ИЛИ Ответ неправильный</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0</w:t>
            </w:r>
          </w:p>
        </w:tc>
      </w:tr>
      <w:tr w:rsidR="0043572A" w:rsidRPr="0043572A" w:rsidTr="00660EFF">
        <w:tc>
          <w:tcPr>
            <w:tcW w:w="7763"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right"/>
              <w:rPr>
                <w:rFonts w:ascii="Times New Roman" w:hAnsi="Times New Roman" w:cs="Times New Roman"/>
                <w:b/>
                <w:sz w:val="24"/>
                <w:szCs w:val="24"/>
              </w:rPr>
            </w:pPr>
            <w:r w:rsidRPr="0043572A">
              <w:rPr>
                <w:rFonts w:ascii="Times New Roman" w:hAnsi="Times New Roman" w:cs="Times New Roman"/>
                <w:b/>
                <w:iCs/>
                <w:sz w:val="24"/>
                <w:szCs w:val="24"/>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43572A" w:rsidRPr="0043572A" w:rsidRDefault="0043572A" w:rsidP="0043572A">
            <w:pPr>
              <w:jc w:val="center"/>
              <w:rPr>
                <w:rFonts w:ascii="Times New Roman" w:hAnsi="Times New Roman" w:cs="Times New Roman"/>
                <w:sz w:val="24"/>
                <w:szCs w:val="24"/>
              </w:rPr>
            </w:pPr>
            <w:r w:rsidRPr="0043572A">
              <w:rPr>
                <w:rFonts w:ascii="Times New Roman" w:hAnsi="Times New Roman" w:cs="Times New Roman"/>
                <w:sz w:val="24"/>
                <w:szCs w:val="24"/>
              </w:rPr>
              <w:t>2</w:t>
            </w:r>
          </w:p>
        </w:tc>
      </w:tr>
    </w:tbl>
    <w:p w:rsidR="0043572A" w:rsidRPr="0043572A" w:rsidRDefault="0043572A" w:rsidP="0043572A">
      <w:pPr>
        <w:spacing w:line="256" w:lineRule="auto"/>
        <w:jc w:val="both"/>
        <w:rPr>
          <w:rFonts w:ascii="Times New Roman" w:hAnsi="Times New Roman" w:cs="Times New Roman"/>
          <w:sz w:val="24"/>
          <w:szCs w:val="24"/>
        </w:rPr>
      </w:pPr>
    </w:p>
    <w:p w:rsidR="0043572A" w:rsidRPr="00543944" w:rsidRDefault="0043572A" w:rsidP="000E6141">
      <w:pPr>
        <w:pStyle w:val="a3"/>
        <w:spacing w:after="0" w:line="240" w:lineRule="auto"/>
        <w:ind w:left="0" w:firstLine="567"/>
        <w:rPr>
          <w:rFonts w:ascii="Times New Roman" w:hAnsi="Times New Roman" w:cs="Times New Roman"/>
          <w:sz w:val="24"/>
          <w:szCs w:val="24"/>
        </w:rPr>
      </w:pPr>
      <w:bookmarkStart w:id="0" w:name="_GoBack"/>
      <w:bookmarkEnd w:id="0"/>
    </w:p>
    <w:sectPr w:rsidR="0043572A" w:rsidRPr="00543944" w:rsidSect="008572C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C88"/>
    <w:multiLevelType w:val="hybridMultilevel"/>
    <w:tmpl w:val="69AC6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B6E36"/>
    <w:multiLevelType w:val="hybridMultilevel"/>
    <w:tmpl w:val="C0B2F7C8"/>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 w15:restartNumberingAfterBreak="0">
    <w:nsid w:val="1FB64554"/>
    <w:multiLevelType w:val="hybridMultilevel"/>
    <w:tmpl w:val="D7187382"/>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2CE87903"/>
    <w:multiLevelType w:val="hybridMultilevel"/>
    <w:tmpl w:val="5B984C1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371602C1"/>
    <w:multiLevelType w:val="hybridMultilevel"/>
    <w:tmpl w:val="761A60D2"/>
    <w:lvl w:ilvl="0" w:tplc="591289B6">
      <w:start w:val="1"/>
      <w:numFmt w:val="decimal"/>
      <w:lvlText w:val="%1."/>
      <w:lvlJc w:val="left"/>
      <w:pPr>
        <w:ind w:left="1211" w:hanging="360"/>
      </w:pPr>
      <w:rPr>
        <w:rFonts w:hint="default"/>
        <w:b/>
      </w:rPr>
    </w:lvl>
    <w:lvl w:ilvl="1" w:tplc="65E8F4A8">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097C2A"/>
    <w:multiLevelType w:val="hybridMultilevel"/>
    <w:tmpl w:val="6C7098F0"/>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15:restartNumberingAfterBreak="0">
    <w:nsid w:val="3C7B7BE5"/>
    <w:multiLevelType w:val="hybridMultilevel"/>
    <w:tmpl w:val="A734251E"/>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7" w15:restartNumberingAfterBreak="0">
    <w:nsid w:val="3F3F05E3"/>
    <w:multiLevelType w:val="hybridMultilevel"/>
    <w:tmpl w:val="2EE694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F4933"/>
    <w:multiLevelType w:val="hybridMultilevel"/>
    <w:tmpl w:val="B7E418A0"/>
    <w:lvl w:ilvl="0" w:tplc="D7EE642E">
      <w:start w:val="1"/>
      <w:numFmt w:val="decimal"/>
      <w:lvlText w:val="%1)"/>
      <w:lvlJc w:val="left"/>
      <w:pPr>
        <w:ind w:left="720" w:hanging="360"/>
      </w:pPr>
      <w:rPr>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48763B8"/>
    <w:multiLevelType w:val="hybridMultilevel"/>
    <w:tmpl w:val="87EE21CE"/>
    <w:lvl w:ilvl="0" w:tplc="04190011">
      <w:start w:val="1"/>
      <w:numFmt w:val="decimal"/>
      <w:lvlText w:val="%1)"/>
      <w:lvlJc w:val="left"/>
      <w:pPr>
        <w:ind w:left="2280" w:hanging="360"/>
      </w:pPr>
    </w:lvl>
    <w:lvl w:ilvl="1" w:tplc="04190011">
      <w:start w:val="1"/>
      <w:numFmt w:val="decimal"/>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15:restartNumberingAfterBreak="0">
    <w:nsid w:val="6D064667"/>
    <w:multiLevelType w:val="hybridMultilevel"/>
    <w:tmpl w:val="E52691FC"/>
    <w:lvl w:ilvl="0" w:tplc="0419000F">
      <w:start w:val="1"/>
      <w:numFmt w:val="decimal"/>
      <w:lvlText w:val="%1."/>
      <w:lvlJc w:val="left"/>
      <w:pPr>
        <w:ind w:left="1069" w:hanging="360"/>
      </w:pPr>
      <w:rPr>
        <w:rFonts w:hint="default"/>
        <w:b/>
      </w:rPr>
    </w:lvl>
    <w:lvl w:ilvl="1" w:tplc="F67ED8F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C70761"/>
    <w:multiLevelType w:val="hybridMultilevel"/>
    <w:tmpl w:val="68A4E486"/>
    <w:lvl w:ilvl="0" w:tplc="04190011">
      <w:start w:val="1"/>
      <w:numFmt w:val="decimal"/>
      <w:lvlText w:val="%1)"/>
      <w:lvlJc w:val="left"/>
      <w:pPr>
        <w:ind w:left="1933" w:hanging="360"/>
      </w:p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num w:numId="1">
    <w:abstractNumId w:val="4"/>
  </w:num>
  <w:num w:numId="2">
    <w:abstractNumId w:val="2"/>
  </w:num>
  <w:num w:numId="3">
    <w:abstractNumId w:val="5"/>
  </w:num>
  <w:num w:numId="4">
    <w:abstractNumId w:val="9"/>
  </w:num>
  <w:num w:numId="5">
    <w:abstractNumId w:val="1"/>
  </w:num>
  <w:num w:numId="6">
    <w:abstractNumId w:val="7"/>
  </w:num>
  <w:num w:numId="7">
    <w:abstractNumId w:val="3"/>
  </w:num>
  <w:num w:numId="8">
    <w:abstractNumId w:val="6"/>
  </w:num>
  <w:num w:numId="9">
    <w:abstractNumId w:val="11"/>
  </w:num>
  <w:num w:numId="10">
    <w:abstractNumId w:val="10"/>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758BE"/>
    <w:rsid w:val="000A4D47"/>
    <w:rsid w:val="000E6141"/>
    <w:rsid w:val="000F2C9E"/>
    <w:rsid w:val="00187329"/>
    <w:rsid w:val="001F1260"/>
    <w:rsid w:val="002405C3"/>
    <w:rsid w:val="0029167D"/>
    <w:rsid w:val="003C30B2"/>
    <w:rsid w:val="00407AA6"/>
    <w:rsid w:val="004201E1"/>
    <w:rsid w:val="0043572A"/>
    <w:rsid w:val="00443A6A"/>
    <w:rsid w:val="0044697B"/>
    <w:rsid w:val="0046115A"/>
    <w:rsid w:val="004B45F3"/>
    <w:rsid w:val="004B6B7F"/>
    <w:rsid w:val="00504BC6"/>
    <w:rsid w:val="00517100"/>
    <w:rsid w:val="00543944"/>
    <w:rsid w:val="005757A2"/>
    <w:rsid w:val="00686B6C"/>
    <w:rsid w:val="006E3326"/>
    <w:rsid w:val="00715D88"/>
    <w:rsid w:val="00737C87"/>
    <w:rsid w:val="00757D3A"/>
    <w:rsid w:val="007A53FD"/>
    <w:rsid w:val="0084624E"/>
    <w:rsid w:val="008531BB"/>
    <w:rsid w:val="008572C9"/>
    <w:rsid w:val="008D73CC"/>
    <w:rsid w:val="009758BE"/>
    <w:rsid w:val="00A662AD"/>
    <w:rsid w:val="00AC2FEC"/>
    <w:rsid w:val="00B071F0"/>
    <w:rsid w:val="00B15EE0"/>
    <w:rsid w:val="00B24A5C"/>
    <w:rsid w:val="00B34187"/>
    <w:rsid w:val="00BC14C7"/>
    <w:rsid w:val="00C17F37"/>
    <w:rsid w:val="00C3478A"/>
    <w:rsid w:val="00C42C60"/>
    <w:rsid w:val="00C80011"/>
    <w:rsid w:val="00C97EA7"/>
    <w:rsid w:val="00D353FD"/>
    <w:rsid w:val="00D52019"/>
    <w:rsid w:val="00D70085"/>
    <w:rsid w:val="00D72AA5"/>
    <w:rsid w:val="00D77DDA"/>
    <w:rsid w:val="00D87DB9"/>
    <w:rsid w:val="00D944B1"/>
    <w:rsid w:val="00DC0AAC"/>
    <w:rsid w:val="00DE7FB8"/>
    <w:rsid w:val="00E07CCA"/>
    <w:rsid w:val="00E14699"/>
    <w:rsid w:val="00E5558A"/>
    <w:rsid w:val="00EB1C73"/>
    <w:rsid w:val="00F317B2"/>
    <w:rsid w:val="00F34A10"/>
    <w:rsid w:val="00FA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7B98"/>
  <w15:docId w15:val="{CD57146D-BE7E-440D-982C-286B2F1D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A6A"/>
    <w:pPr>
      <w:ind w:left="720"/>
      <w:contextualSpacing/>
    </w:pPr>
  </w:style>
  <w:style w:type="table" w:styleId="a4">
    <w:name w:val="Table Grid"/>
    <w:basedOn w:val="a1"/>
    <w:uiPriority w:val="39"/>
    <w:rsid w:val="0044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0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1%D1%83%D0%B4%D0%B0%D1%80%D1%81%D1%82%D0%B2%D0%B5%D0%BD%D0%BD%D0%BE%D0%B5_%D0%BE%D0%B1%D1%80%D0%B0%D0%B7%D0%BE%D0%B2%D0%B0%D0%BD%D0%B8%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3%D0%BE%D1%81%D1%83%D0%B4%D0%B0%D1%80%D1%81%D1%82%D0%B2%D0%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4%D0%BE%D1%80%D0%BC%D0%B0_%D0%B3%D0%BE%D1%81%D1%83%D0%B4%D0%B0%D1%80%D1%81%D1%82%D0%B2%D0%B5%D0%BD%D0%BD%D0%BE%D0%B3%D0%BE_%D1%83%D1%81%D1%82%D1%80%D0%BE%D0%B9%D1%81%D1%82%D0%B2%D0%B0" TargetMode="External"/><Relationship Id="rId11" Type="http://schemas.openxmlformats.org/officeDocument/2006/relationships/hyperlink" Target="https://ru.wikipedia.org/wiki/%D0%9E%D1%80%D0%B3%D0%B0%D0%BD_%D0%B3%D0%BE%D1%81%D1%83%D0%B4%D0%B0%D1%80%D1%81%D1%82%D0%B2%D0%B5%D0%BD%D0%BD%D0%BE%D0%B9_%D0%B2%D0%BB%D0%B0%D1%81%D1%82%D0%B8" TargetMode="External"/><Relationship Id="rId5" Type="http://schemas.openxmlformats.org/officeDocument/2006/relationships/image" Target="media/image1.png"/><Relationship Id="rId10" Type="http://schemas.openxmlformats.org/officeDocument/2006/relationships/hyperlink" Target="https://ru.wikipedia.org/wiki/%D0%90%D0%B4%D0%BC%D0%B8%D0%BD%D0%B8%D1%81%D1%82%D1%80%D0%B0%D1%82%D0%B8%D0%B2%D0%BD%D0%BE-%D1%82%D0%B5%D1%80%D1%80%D0%B8%D1%82%D0%BE%D1%80%D0%B8%D0%B0%D0%BB%D1%8C%D0%BD%D0%B0%D1%8F_%D0%B5%D0%B4%D0%B8%D0%BD%D0%B8%D1%86%D0%B0" TargetMode="External"/><Relationship Id="rId4" Type="http://schemas.openxmlformats.org/officeDocument/2006/relationships/webSettings" Target="webSettings.xml"/><Relationship Id="rId9" Type="http://schemas.openxmlformats.org/officeDocument/2006/relationships/hyperlink" Target="https://ru.wikipedia.org/wiki/%D0%A1%D1%83%D0%B2%D0%B5%D1%80%D0%B5%D0%BD%D0%B8%D1%82%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iskuz</dc:creator>
  <cp:keywords/>
  <dc:description/>
  <cp:lastModifiedBy>Администратор</cp:lastModifiedBy>
  <cp:revision>46</cp:revision>
  <dcterms:created xsi:type="dcterms:W3CDTF">2020-09-06T05:55:00Z</dcterms:created>
  <dcterms:modified xsi:type="dcterms:W3CDTF">2020-10-14T13:05:00Z</dcterms:modified>
</cp:coreProperties>
</file>