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F2" w:rsidRPr="00BE0190" w:rsidRDefault="003B18F2" w:rsidP="003B18F2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E019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0190">
        <w:rPr>
          <w:rFonts w:ascii="Times New Roman" w:hAnsi="Times New Roman" w:cs="Times New Roman"/>
          <w:sz w:val="24"/>
          <w:szCs w:val="24"/>
        </w:rPr>
        <w:t>«Средняя общеобразовательная школа №34»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0190">
        <w:rPr>
          <w:rFonts w:ascii="Times New Roman" w:hAnsi="Times New Roman" w:cs="Times New Roman"/>
          <w:sz w:val="24"/>
          <w:szCs w:val="24"/>
        </w:rPr>
        <w:t>Г.о. Подольск</w:t>
      </w:r>
    </w:p>
    <w:p w:rsidR="003B18F2" w:rsidRPr="00BE0190" w:rsidRDefault="003B18F2" w:rsidP="003B18F2">
      <w:pPr>
        <w:spacing w:after="0" w:line="25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18F2" w:rsidRDefault="003B18F2" w:rsidP="003B18F2">
      <w:pPr>
        <w:spacing w:after="0" w:line="25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B18F2" w:rsidRPr="00BE0190" w:rsidRDefault="003B18F2" w:rsidP="003B18F2">
      <w:pPr>
        <w:spacing w:after="0" w:line="2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0190">
        <w:rPr>
          <w:rFonts w:ascii="Times New Roman" w:hAnsi="Times New Roman" w:cs="Times New Roman"/>
          <w:sz w:val="24"/>
          <w:szCs w:val="24"/>
        </w:rPr>
        <w:t>УТВЕРЖДАЮ</w:t>
      </w:r>
    </w:p>
    <w:p w:rsidR="003B18F2" w:rsidRPr="00BE0190" w:rsidRDefault="003B18F2" w:rsidP="003B18F2">
      <w:pPr>
        <w:spacing w:after="0" w:line="2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0190">
        <w:rPr>
          <w:rFonts w:ascii="Times New Roman" w:hAnsi="Times New Roman" w:cs="Times New Roman"/>
          <w:sz w:val="24"/>
          <w:szCs w:val="24"/>
        </w:rPr>
        <w:t>Директор                            И.Г. Горкавая</w:t>
      </w:r>
    </w:p>
    <w:p w:rsidR="003B18F2" w:rsidRPr="00BE0190" w:rsidRDefault="003B18F2" w:rsidP="003B18F2">
      <w:pPr>
        <w:spacing w:after="0" w:line="2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E0190">
        <w:rPr>
          <w:rFonts w:ascii="Times New Roman" w:hAnsi="Times New Roman" w:cs="Times New Roman"/>
          <w:sz w:val="24"/>
          <w:szCs w:val="24"/>
        </w:rPr>
        <w:t>Приказ № _____</w:t>
      </w:r>
      <w:r>
        <w:rPr>
          <w:rFonts w:ascii="Times New Roman" w:hAnsi="Times New Roman" w:cs="Times New Roman"/>
          <w:sz w:val="24"/>
          <w:szCs w:val="24"/>
        </w:rPr>
        <w:t xml:space="preserve">_ от «        » ___________ 2020 </w:t>
      </w:r>
      <w:r w:rsidRPr="00BE0190">
        <w:rPr>
          <w:rFonts w:ascii="Times New Roman" w:hAnsi="Times New Roman" w:cs="Times New Roman"/>
          <w:sz w:val="24"/>
          <w:szCs w:val="24"/>
        </w:rPr>
        <w:t>г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9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90">
        <w:rPr>
          <w:rFonts w:ascii="Times New Roman" w:hAnsi="Times New Roman" w:cs="Times New Roman"/>
          <w:b/>
          <w:sz w:val="24"/>
          <w:szCs w:val="24"/>
        </w:rPr>
        <w:t>ПО ГЕОГРАФИИ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E019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90"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90">
        <w:rPr>
          <w:rFonts w:ascii="Times New Roman" w:hAnsi="Times New Roman" w:cs="Times New Roman"/>
          <w:b/>
          <w:sz w:val="24"/>
          <w:szCs w:val="24"/>
        </w:rPr>
        <w:t>(34 часа, 1 час в неделю)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сг.,11 </w:t>
      </w:r>
      <w:r w:rsidRPr="00BE0190">
        <w:rPr>
          <w:rFonts w:ascii="Times New Roman" w:hAnsi="Times New Roman" w:cs="Times New Roman"/>
          <w:sz w:val="24"/>
          <w:szCs w:val="24"/>
        </w:rPr>
        <w:t>ит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B18F2" w:rsidRPr="005175DA" w:rsidRDefault="003B18F2" w:rsidP="003B18F2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3B18F2" w:rsidRDefault="003B18F2" w:rsidP="003B18F2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E0190">
        <w:rPr>
          <w:rFonts w:ascii="Times New Roman" w:hAnsi="Times New Roman" w:cs="Times New Roman"/>
          <w:sz w:val="24"/>
          <w:szCs w:val="24"/>
        </w:rPr>
        <w:t>Составил:</w:t>
      </w:r>
    </w:p>
    <w:p w:rsidR="003B18F2" w:rsidRPr="00BE0190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0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E0190">
        <w:rPr>
          <w:rFonts w:ascii="Times New Roman" w:hAnsi="Times New Roman" w:cs="Times New Roman"/>
          <w:sz w:val="24"/>
          <w:szCs w:val="24"/>
        </w:rPr>
        <w:t>учитель первой категории</w:t>
      </w: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E0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0190">
        <w:rPr>
          <w:rFonts w:ascii="Times New Roman" w:hAnsi="Times New Roman" w:cs="Times New Roman"/>
          <w:sz w:val="24"/>
          <w:szCs w:val="24"/>
        </w:rPr>
        <w:t xml:space="preserve"> Таборова Наталья Владимировна</w:t>
      </w: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Pr="005175DA" w:rsidRDefault="003B18F2" w:rsidP="003B18F2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18F2" w:rsidRDefault="003B18F2" w:rsidP="003B18F2">
      <w:pPr>
        <w:spacing w:after="160" w:line="2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2020 – 2021</w:t>
      </w:r>
      <w:r w:rsidRPr="005175D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B18F2" w:rsidRPr="00454CD6" w:rsidRDefault="003B18F2" w:rsidP="003B18F2">
      <w:pPr>
        <w:spacing w:after="16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</w:t>
      </w:r>
      <w:r w:rsidRPr="00454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FF4146" w:rsidRDefault="003B18F2" w:rsidP="00FF4146">
      <w:pPr>
        <w:spacing w:after="0" w:line="240" w:lineRule="auto"/>
        <w:ind w:right="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1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Рабочая программа разработана в соответствии с основными положениями Федерального государственного образовательного стандарта  среднего (полного) общего образования, Примерной программой по географии, которая лежит в основе учебников для 10-11 классов (под ред. Е.М.</w:t>
      </w:r>
      <w:r w:rsidR="00FF4146" w:rsidRPr="00FF41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146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Домогацких</w:t>
      </w:r>
      <w:r w:rsidR="00FF4146" w:rsidRPr="00FF4146">
        <w:rPr>
          <w:rStyle w:val="c0"/>
          <w:rFonts w:ascii="Times New Roman" w:hAnsi="Times New Roman" w:cs="Times New Roman"/>
          <w:color w:val="000000"/>
          <w:sz w:val="24"/>
          <w:szCs w:val="24"/>
        </w:rPr>
        <w:t>, Н</w:t>
      </w:r>
      <w:r w:rsidRPr="00FF4146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r w:rsidR="00FF4146" w:rsidRPr="00FF4146">
        <w:rPr>
          <w:rStyle w:val="c0"/>
          <w:rFonts w:ascii="Times New Roman" w:hAnsi="Times New Roman" w:cs="Times New Roman"/>
          <w:color w:val="000000"/>
          <w:sz w:val="24"/>
          <w:szCs w:val="24"/>
        </w:rPr>
        <w:t>И. Алексеевского</w:t>
      </w:r>
      <w:r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  <w:r w:rsidR="00FF4146"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>авт.</w:t>
      </w:r>
      <w:r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сост. </w:t>
      </w:r>
      <w:r w:rsidR="00FF4146"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>М.И.Подболотова, Н.Е</w:t>
      </w:r>
      <w:r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F4146"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Бургасова- М.</w:t>
      </w:r>
      <w:r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FF4146"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ООО «Русское слово - учебник», 2016.-96 </w:t>
      </w:r>
      <w:r w:rsidRPr="00FF4146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FF4146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),  Примерной основной образовательной программой ОО и ориентированы на работу по учебно-методическому комплекту:  </w:t>
      </w:r>
      <w:r w:rsidR="00FF4146" w:rsidRPr="00FF4146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Домогацких Е.М., Алексеевский Н.И. География. Экономическая и социальная геогра</w:t>
      </w:r>
      <w:r w:rsidR="00FF4146">
        <w:rPr>
          <w:rFonts w:ascii="Times New Roman" w:eastAsia="Times New Roman" w:hAnsi="Times New Roman" w:cs="Times New Roman"/>
          <w:color w:val="000000"/>
          <w:sz w:val="24"/>
          <w:szCs w:val="24"/>
        </w:rPr>
        <w:t>фия мира. Учебник для 10-11 классов</w:t>
      </w:r>
      <w:r w:rsidR="00FF4146" w:rsidRPr="00FF4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учреждений в 2 частях.</w:t>
      </w:r>
      <w:r w:rsidR="00FF4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Базовый уровень.</w:t>
      </w:r>
      <w:r w:rsidR="00FF4146" w:rsidRPr="00FF41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2</w:t>
      </w:r>
      <w:r w:rsidR="00FF4146">
        <w:rPr>
          <w:rFonts w:ascii="Times New Roman" w:eastAsia="Times New Roman" w:hAnsi="Times New Roman" w:cs="Times New Roman"/>
          <w:color w:val="000000"/>
          <w:sz w:val="24"/>
          <w:szCs w:val="24"/>
        </w:rPr>
        <w:t>. Региональная характеристика мира.  -  М.: ООО «Русское слово», 2019</w:t>
      </w:r>
      <w:r w:rsidR="00FF4146" w:rsidRPr="00FF41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4146">
        <w:rPr>
          <w:rFonts w:ascii="Times New Roman" w:eastAsia="Times New Roman" w:hAnsi="Times New Roman" w:cs="Times New Roman"/>
          <w:color w:val="000000"/>
          <w:sz w:val="24"/>
          <w:szCs w:val="24"/>
        </w:rPr>
        <w:t>-200 с.</w:t>
      </w:r>
    </w:p>
    <w:p w:rsidR="00FF4146" w:rsidRDefault="00FF4146" w:rsidP="00FF4146">
      <w:pPr>
        <w:spacing w:after="0" w:line="240" w:lineRule="auto"/>
        <w:ind w:right="13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146" w:rsidRPr="00454CD6" w:rsidRDefault="00FF4146" w:rsidP="00FF414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4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54CD6">
        <w:rPr>
          <w:rFonts w:ascii="Times New Roman" w:hAnsi="Times New Roman" w:cs="Times New Roman"/>
          <w:b/>
          <w:iCs/>
          <w:sz w:val="24"/>
          <w:szCs w:val="24"/>
        </w:rPr>
        <w:t xml:space="preserve">Целями </w:t>
      </w:r>
      <w:r w:rsidRPr="00454CD6">
        <w:rPr>
          <w:rFonts w:ascii="Times New Roman" w:hAnsi="Times New Roman" w:cs="Times New Roman"/>
          <w:b/>
          <w:sz w:val="24"/>
          <w:szCs w:val="24"/>
        </w:rPr>
        <w:t>изучения дисциплины являются:</w:t>
      </w:r>
    </w:p>
    <w:p w:rsidR="00FF4146" w:rsidRPr="00111AD8" w:rsidRDefault="00FF4146" w:rsidP="00111AD8">
      <w:pPr>
        <w:pStyle w:val="a4"/>
        <w:spacing w:after="0" w:line="240" w:lineRule="auto"/>
        <w:ind w:left="1429" w:right="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8F2" w:rsidRDefault="00111AD8" w:rsidP="00111AD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rPr>
          <w:rStyle w:val="c0"/>
          <w:color w:val="000000"/>
        </w:rPr>
      </w:pPr>
      <w:r>
        <w:rPr>
          <w:rStyle w:val="c0"/>
          <w:color w:val="000000"/>
        </w:rPr>
        <w:t>сформировать у обучающихся целостное научное представление о состоянии современного мира: о сложности взаимосвязей природных,  социально-экономических и экологических составляющих географической среды, об особенностях хозяйствующего на Земле человечества;</w:t>
      </w:r>
    </w:p>
    <w:p w:rsidR="00111AD8" w:rsidRDefault="00111AD8" w:rsidP="00111AD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rPr>
          <w:rStyle w:val="c0"/>
          <w:color w:val="000000"/>
        </w:rPr>
      </w:pPr>
      <w:r>
        <w:rPr>
          <w:rStyle w:val="c0"/>
          <w:color w:val="000000"/>
        </w:rPr>
        <w:t>сформировать представление о географических особенностях природы, населения и хозяйства разных территорий.</w:t>
      </w:r>
    </w:p>
    <w:p w:rsidR="00111AD8" w:rsidRDefault="00111AD8" w:rsidP="00111AD8">
      <w:pPr>
        <w:pStyle w:val="c5"/>
        <w:shd w:val="clear" w:color="auto" w:fill="FFFFFF"/>
        <w:spacing w:before="0" w:beforeAutospacing="0" w:after="0" w:afterAutospacing="0"/>
        <w:ind w:left="720" w:right="4"/>
        <w:rPr>
          <w:rStyle w:val="c0"/>
          <w:color w:val="000000"/>
        </w:rPr>
      </w:pPr>
    </w:p>
    <w:p w:rsidR="00111AD8" w:rsidRDefault="00111AD8" w:rsidP="00111AD8">
      <w:pPr>
        <w:pStyle w:val="c5"/>
        <w:shd w:val="clear" w:color="auto" w:fill="FFFFFF"/>
        <w:spacing w:before="0" w:beforeAutospacing="0" w:after="0" w:afterAutospacing="0"/>
        <w:ind w:left="360" w:right="4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 xml:space="preserve">  </w:t>
      </w:r>
      <w:r w:rsidRPr="00111AD8">
        <w:rPr>
          <w:rStyle w:val="c0"/>
          <w:b/>
          <w:color w:val="000000"/>
        </w:rPr>
        <w:t>Задачами изучения являются:</w:t>
      </w:r>
    </w:p>
    <w:p w:rsidR="00111AD8" w:rsidRDefault="00111AD8" w:rsidP="00111AD8">
      <w:pPr>
        <w:pStyle w:val="c5"/>
        <w:shd w:val="clear" w:color="auto" w:fill="FFFFFF"/>
        <w:spacing w:before="0" w:beforeAutospacing="0" w:after="0" w:afterAutospacing="0"/>
        <w:ind w:left="360" w:right="4"/>
        <w:rPr>
          <w:rStyle w:val="c0"/>
          <w:b/>
          <w:color w:val="000000"/>
        </w:rPr>
      </w:pPr>
    </w:p>
    <w:p w:rsidR="00111AD8" w:rsidRPr="00111AD8" w:rsidRDefault="00111AD8" w:rsidP="00111AD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rPr>
          <w:rStyle w:val="c0"/>
          <w:b/>
          <w:color w:val="000000"/>
        </w:rPr>
      </w:pPr>
      <w:r>
        <w:rPr>
          <w:rStyle w:val="c0"/>
          <w:color w:val="000000"/>
        </w:rPr>
        <w:t>развить  пространственно-географическое мышление;</w:t>
      </w:r>
    </w:p>
    <w:p w:rsidR="00111AD8" w:rsidRPr="00111AD8" w:rsidRDefault="00111AD8" w:rsidP="00111AD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rPr>
          <w:rStyle w:val="c0"/>
          <w:b/>
          <w:color w:val="000000"/>
        </w:rPr>
      </w:pPr>
      <w:r>
        <w:rPr>
          <w:rStyle w:val="c0"/>
          <w:color w:val="000000"/>
        </w:rPr>
        <w:t>воспитать уважение к культуре и традициям других народов и стран;</w:t>
      </w:r>
    </w:p>
    <w:p w:rsidR="00111AD8" w:rsidRDefault="00111AD8" w:rsidP="00111AD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rPr>
          <w:rStyle w:val="c0"/>
          <w:color w:val="000000"/>
        </w:rPr>
      </w:pPr>
      <w:r w:rsidRPr="00111AD8">
        <w:rPr>
          <w:rStyle w:val="c0"/>
          <w:color w:val="000000"/>
        </w:rPr>
        <w:t xml:space="preserve">научить применять </w:t>
      </w:r>
      <w:r>
        <w:rPr>
          <w:rStyle w:val="c0"/>
          <w:color w:val="000000"/>
        </w:rPr>
        <w:t xml:space="preserve"> географические знания </w:t>
      </w:r>
      <w:r w:rsidR="00102D9B">
        <w:rPr>
          <w:rStyle w:val="c0"/>
          <w:color w:val="000000"/>
        </w:rPr>
        <w:t xml:space="preserve"> для оценки и объяснения разнообразных процессов и явлений, происходящих в мире;</w:t>
      </w:r>
    </w:p>
    <w:p w:rsidR="00102D9B" w:rsidRDefault="00102D9B" w:rsidP="00111AD8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4"/>
        <w:rPr>
          <w:rStyle w:val="c0"/>
          <w:color w:val="000000"/>
        </w:rPr>
      </w:pPr>
      <w:r>
        <w:rPr>
          <w:rStyle w:val="c0"/>
          <w:color w:val="000000"/>
        </w:rPr>
        <w:t>воспитать экологическую культуру, бережное и рациональное отношение к окружающей социоприродной среде.</w:t>
      </w:r>
    </w:p>
    <w:p w:rsidR="00102D9B" w:rsidRPr="00111AD8" w:rsidRDefault="00102D9B" w:rsidP="00102D9B">
      <w:pPr>
        <w:pStyle w:val="c5"/>
        <w:shd w:val="clear" w:color="auto" w:fill="FFFFFF"/>
        <w:spacing w:before="0" w:beforeAutospacing="0" w:after="0" w:afterAutospacing="0"/>
        <w:ind w:left="720" w:right="4"/>
        <w:rPr>
          <w:rStyle w:val="c0"/>
          <w:color w:val="000000"/>
        </w:rPr>
      </w:pPr>
    </w:p>
    <w:p w:rsidR="006C6A82" w:rsidRDefault="00102D9B">
      <w:pPr>
        <w:rPr>
          <w:rFonts w:ascii="Times New Roman" w:hAnsi="Times New Roman" w:cs="Times New Roman"/>
          <w:sz w:val="24"/>
          <w:szCs w:val="24"/>
        </w:rPr>
      </w:pPr>
      <w:r w:rsidRPr="00454CD6">
        <w:rPr>
          <w:rFonts w:ascii="Times New Roman" w:hAnsi="Times New Roman" w:cs="Times New Roman"/>
          <w:sz w:val="24"/>
          <w:szCs w:val="24"/>
        </w:rPr>
        <w:t xml:space="preserve">Согласно действующему базисному учебному плану рабочая программа </w:t>
      </w:r>
      <w:r>
        <w:rPr>
          <w:rFonts w:ascii="Times New Roman" w:hAnsi="Times New Roman" w:cs="Times New Roman"/>
          <w:sz w:val="24"/>
          <w:szCs w:val="24"/>
        </w:rPr>
        <w:t>для 11</w:t>
      </w:r>
      <w:r w:rsidRPr="00454CD6">
        <w:rPr>
          <w:rFonts w:ascii="Times New Roman" w:hAnsi="Times New Roman" w:cs="Times New Roman"/>
          <w:sz w:val="24"/>
          <w:szCs w:val="24"/>
        </w:rPr>
        <w:t xml:space="preserve"> класса предусматривает обучение географии в объёме 34 часа в год, 1 час в неделю.</w:t>
      </w:r>
    </w:p>
    <w:p w:rsidR="00102D9B" w:rsidRPr="00102D9B" w:rsidRDefault="00102D9B" w:rsidP="00102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2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Планируемые результаты освоения учебного предмета «География»</w:t>
      </w:r>
    </w:p>
    <w:p w:rsidR="00102D9B" w:rsidRPr="00102D9B" w:rsidRDefault="00102D9B" w:rsidP="00102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2D9B" w:rsidRDefault="00102D9B" w:rsidP="00102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2D9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Требования к результатам освоения курса географии в 11 классе определяются ключевыми задачами общего образования и включают личностные, метапредметные и предметные результаты освоения предмета. </w:t>
      </w:r>
    </w:p>
    <w:p w:rsidR="00682CE0" w:rsidRPr="00102D9B" w:rsidRDefault="00682CE0" w:rsidP="00102D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2CE0" w:rsidRPr="00682CE0" w:rsidRDefault="00682CE0" w:rsidP="00682CE0">
      <w:pPr>
        <w:spacing w:line="240" w:lineRule="auto"/>
        <w:ind w:left="960" w:right="122" w:hanging="3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CE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682CE0" w:rsidRPr="00682CE0" w:rsidRDefault="00682CE0" w:rsidP="00682CE0">
      <w:pPr>
        <w:spacing w:line="240" w:lineRule="auto"/>
        <w:ind w:left="960" w:right="122" w:hanging="3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CE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научиться:</w:t>
      </w:r>
    </w:p>
    <w:p w:rsidR="00682CE0" w:rsidRPr="00682CE0" w:rsidRDefault="00682CE0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представлениями о современной географической науке, её участии в решении важнейших проблем человечества;</w:t>
      </w:r>
    </w:p>
    <w:p w:rsidR="00682CE0" w:rsidRPr="00682CE0" w:rsidRDefault="00682CE0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географическим мышлением для определения картографических представлений о размещении основных географических объектов и выявления географических аспектов природных, социально-экономических и экологических процессов и проблем;</w:t>
      </w:r>
    </w:p>
    <w:p w:rsidR="00682CE0" w:rsidRPr="00682CE0" w:rsidRDefault="00860DF7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сформированность</w:t>
      </w:r>
      <w:r w:rsidR="00682CE0"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описательной географии, представлений о языке и методах современной географии;</w:t>
      </w:r>
    </w:p>
    <w:p w:rsidR="00682CE0" w:rsidRPr="00682CE0" w:rsidRDefault="00860DF7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сформированность</w:t>
      </w:r>
      <w:r w:rsidR="00682CE0"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682CE0" w:rsidRPr="00682CE0" w:rsidRDefault="00682CE0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682CE0" w:rsidRPr="00682CE0" w:rsidRDefault="00682CE0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</w:t>
      </w:r>
    </w:p>
    <w:p w:rsidR="00682CE0" w:rsidRPr="00682CE0" w:rsidRDefault="00682CE0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умениями географического анализа и интерпретации разнообразной информации;</w:t>
      </w:r>
    </w:p>
    <w:p w:rsidR="00682CE0" w:rsidRPr="00682CE0" w:rsidRDefault="00682CE0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владеть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:rsidR="00682CE0" w:rsidRPr="00682CE0" w:rsidRDefault="00860DF7" w:rsidP="00682CE0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сформированность</w:t>
      </w:r>
      <w:r w:rsidR="00682CE0" w:rsidRPr="00682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682CE0" w:rsidRPr="00682CE0" w:rsidRDefault="00682CE0" w:rsidP="00860DF7">
      <w:pPr>
        <w:spacing w:before="120" w:after="0" w:line="240" w:lineRule="auto"/>
        <w:ind w:left="1680" w:hanging="16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Обучающийся получит возможность научиться: </w:t>
      </w:r>
    </w:p>
    <w:p w:rsidR="00682CE0" w:rsidRPr="00860DF7" w:rsidRDefault="00682CE0" w:rsidP="00860DF7">
      <w:pPr>
        <w:numPr>
          <w:ilvl w:val="0"/>
          <w:numId w:val="3"/>
        </w:numPr>
        <w:spacing w:before="120" w:after="0" w:line="240" w:lineRule="auto"/>
        <w:ind w:left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практикоориентированных задач;</w:t>
      </w:r>
    </w:p>
    <w:p w:rsidR="00860DF7" w:rsidRPr="00682CE0" w:rsidRDefault="00860DF7" w:rsidP="00860DF7">
      <w:pPr>
        <w:spacing w:before="120" w:after="0" w:line="240" w:lineRule="auto"/>
        <w:ind w:left="85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82CE0" w:rsidRPr="00682CE0" w:rsidRDefault="00682CE0" w:rsidP="00860DF7">
      <w:pPr>
        <w:numPr>
          <w:ilvl w:val="0"/>
          <w:numId w:val="3"/>
        </w:numPr>
        <w:spacing w:before="120"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анализировать, обобщать и интерпретировать географическую информацию; </w:t>
      </w:r>
    </w:p>
    <w:p w:rsidR="00682CE0" w:rsidRPr="00860DF7" w:rsidRDefault="00682CE0" w:rsidP="00860DF7">
      <w:pPr>
        <w:numPr>
          <w:ilvl w:val="0"/>
          <w:numId w:val="3"/>
        </w:numPr>
        <w:spacing w:before="120" w:after="0" w:line="240" w:lineRule="auto"/>
        <w:ind w:left="709" w:hanging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находить и формулировать по результатам наблюдений (в том числе инструментальных) зависимости и закономерности; </w:t>
      </w:r>
    </w:p>
    <w:p w:rsidR="00860DF7" w:rsidRPr="00682CE0" w:rsidRDefault="00860DF7" w:rsidP="00860DF7">
      <w:pPr>
        <w:spacing w:before="120"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82CE0" w:rsidRPr="00682CE0" w:rsidRDefault="00682CE0" w:rsidP="00860DF7">
      <w:pPr>
        <w:numPr>
          <w:ilvl w:val="0"/>
          <w:numId w:val="3"/>
        </w:numPr>
        <w:spacing w:before="120"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682CE0" w:rsidRPr="00682CE0" w:rsidRDefault="00682CE0" w:rsidP="00860DF7">
      <w:pPr>
        <w:spacing w:before="120"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82CE0" w:rsidRPr="00682CE0" w:rsidRDefault="00682CE0" w:rsidP="00860DF7">
      <w:pPr>
        <w:numPr>
          <w:ilvl w:val="0"/>
          <w:numId w:val="3"/>
        </w:numPr>
        <w:spacing w:before="120" w:after="0" w:line="24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выявлять в процессе работы с одним или несколькими источниками географической информации содержащуюся в них противоречивую информацию; </w:t>
      </w:r>
    </w:p>
    <w:p w:rsidR="00682CE0" w:rsidRPr="00682CE0" w:rsidRDefault="00682CE0" w:rsidP="00860DF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82CE0" w:rsidRPr="00682CE0" w:rsidRDefault="00682CE0" w:rsidP="00860DF7">
      <w:pPr>
        <w:numPr>
          <w:ilvl w:val="0"/>
          <w:numId w:val="3"/>
        </w:numPr>
        <w:spacing w:before="120"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682CE0" w:rsidRPr="00682CE0" w:rsidRDefault="00682CE0" w:rsidP="00860DF7">
      <w:pPr>
        <w:spacing w:before="120"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82CE0" w:rsidRPr="00682CE0" w:rsidRDefault="00682CE0" w:rsidP="00860DF7">
      <w:pPr>
        <w:numPr>
          <w:ilvl w:val="0"/>
          <w:numId w:val="3"/>
        </w:numPr>
        <w:spacing w:before="120" w:after="0" w:line="240" w:lineRule="auto"/>
        <w:ind w:left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82C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представлять в различных формах географическую информацию, необходимую для решения учебных и практикоориентированных задач.</w:t>
      </w:r>
    </w:p>
    <w:p w:rsidR="00682CE0" w:rsidRDefault="00682CE0" w:rsidP="00860DF7">
      <w:pPr>
        <w:tabs>
          <w:tab w:val="left" w:pos="9288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eastAsia="ar-SA"/>
        </w:rPr>
      </w:pPr>
    </w:p>
    <w:p w:rsidR="00860DF7" w:rsidRPr="00860DF7" w:rsidRDefault="00860DF7" w:rsidP="00860DF7">
      <w:pPr>
        <w:spacing w:line="240" w:lineRule="auto"/>
        <w:ind w:left="540" w:right="95" w:firstLine="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</w:t>
      </w:r>
    </w:p>
    <w:p w:rsidR="00860DF7" w:rsidRPr="00860DF7" w:rsidRDefault="00860DF7" w:rsidP="00860DF7">
      <w:pPr>
        <w:spacing w:line="240" w:lineRule="auto"/>
        <w:ind w:left="540" w:right="5243" w:firstLine="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 Обучающийся научится:</w:t>
      </w:r>
    </w:p>
    <w:p w:rsidR="00860DF7" w:rsidRPr="00860DF7" w:rsidRDefault="00860DF7" w:rsidP="00860DF7">
      <w:pPr>
        <w:numPr>
          <w:ilvl w:val="0"/>
          <w:numId w:val="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способности к самостоятельному приобретению новых знаний и практических умений;</w:t>
      </w:r>
    </w:p>
    <w:p w:rsidR="00860DF7" w:rsidRPr="00860DF7" w:rsidRDefault="00860DF7" w:rsidP="00860DF7">
      <w:pPr>
        <w:numPr>
          <w:ilvl w:val="0"/>
          <w:numId w:val="4"/>
        </w:numPr>
        <w:spacing w:before="120" w:after="0" w:line="240" w:lineRule="auto"/>
        <w:contextualSpacing/>
        <w:rPr>
          <w:rFonts w:ascii="Times New Roman" w:eastAsia="Symbol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вести самостоятельный поиск, анализ и отбор информации, ее преобразование, классификацию, сохранение, передачу и презентацию;</w:t>
      </w:r>
    </w:p>
    <w:p w:rsidR="00860DF7" w:rsidRPr="00860DF7" w:rsidRDefault="00860DF7" w:rsidP="00860DF7">
      <w:pPr>
        <w:numPr>
          <w:ilvl w:val="0"/>
          <w:numId w:val="4"/>
        </w:numPr>
        <w:tabs>
          <w:tab w:val="left" w:pos="709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работать с текстом: составлять сложный план, логическую цепочку, таблицу, схему, создавать тексты разных видов (описательные, объяснительные)</w:t>
      </w:r>
    </w:p>
    <w:p w:rsidR="00860DF7" w:rsidRPr="00860DF7" w:rsidRDefault="00860DF7" w:rsidP="00860DF7">
      <w:pPr>
        <w:tabs>
          <w:tab w:val="left" w:pos="709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0DF7" w:rsidRPr="00860DF7" w:rsidRDefault="00860DF7" w:rsidP="00860DF7">
      <w:pPr>
        <w:spacing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получит возможность научиться:</w:t>
      </w:r>
    </w:p>
    <w:p w:rsidR="00860DF7" w:rsidRPr="00860DF7" w:rsidRDefault="00860DF7" w:rsidP="00860DF7">
      <w:pPr>
        <w:numPr>
          <w:ilvl w:val="0"/>
          <w:numId w:val="6"/>
        </w:numPr>
        <w:tabs>
          <w:tab w:val="left" w:pos="620"/>
        </w:tabs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 приобретать новые знания и практические умения;</w:t>
      </w:r>
    </w:p>
    <w:p w:rsidR="00860DF7" w:rsidRPr="00860DF7" w:rsidRDefault="00860DF7" w:rsidP="00860DF7">
      <w:pPr>
        <w:spacing w:before="120"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организовывать свою познавательную деятельность — определять ее цели и задачи;</w:t>
      </w:r>
    </w:p>
    <w:p w:rsidR="00860DF7" w:rsidRPr="00860DF7" w:rsidRDefault="00860DF7" w:rsidP="00860DF7">
      <w:pPr>
        <w:numPr>
          <w:ilvl w:val="0"/>
          <w:numId w:val="5"/>
        </w:numPr>
        <w:tabs>
          <w:tab w:val="left" w:pos="2020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выбирать</w:t>
      </w:r>
      <w:r w:rsidRPr="00860DF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способы  достижения целей  и применять их,  оценивать  результаты</w:t>
      </w:r>
    </w:p>
    <w:p w:rsidR="00860DF7" w:rsidRPr="00860DF7" w:rsidRDefault="00860DF7" w:rsidP="00860DF7">
      <w:pPr>
        <w:spacing w:before="120"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:rsidR="00860DF7" w:rsidRPr="00860DF7" w:rsidRDefault="00860DF7" w:rsidP="00860DF7">
      <w:pPr>
        <w:numPr>
          <w:ilvl w:val="0"/>
          <w:numId w:val="5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добывать недостающую информацию в электронном виде.</w:t>
      </w:r>
    </w:p>
    <w:p w:rsidR="00860DF7" w:rsidRPr="00860DF7" w:rsidRDefault="00860DF7" w:rsidP="00860DF7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0DF7" w:rsidRPr="00860DF7" w:rsidRDefault="00860DF7" w:rsidP="00860DF7">
      <w:pPr>
        <w:spacing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860DF7" w:rsidRPr="00860DF7" w:rsidRDefault="00860DF7" w:rsidP="00860DF7">
      <w:pPr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860DF7" w:rsidRPr="00860DF7" w:rsidRDefault="00860DF7" w:rsidP="00860DF7">
      <w:pPr>
        <w:numPr>
          <w:ilvl w:val="0"/>
          <w:numId w:val="7"/>
        </w:num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 природные условия и природные богатства как условия для жизни и</w:t>
      </w:r>
    </w:p>
    <w:p w:rsidR="00860DF7" w:rsidRPr="00860DF7" w:rsidRDefault="00860DF7" w:rsidP="00860DF7">
      <w:pPr>
        <w:numPr>
          <w:ilvl w:val="0"/>
          <w:numId w:val="7"/>
        </w:num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человека;</w:t>
      </w:r>
    </w:p>
    <w:p w:rsidR="00860DF7" w:rsidRPr="00860DF7" w:rsidRDefault="00860DF7" w:rsidP="00860DF7">
      <w:pPr>
        <w:numPr>
          <w:ilvl w:val="0"/>
          <w:numId w:val="7"/>
        </w:num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основные взаимосвязи природы и человека;</w:t>
      </w:r>
    </w:p>
    <w:p w:rsidR="00860DF7" w:rsidRPr="00860DF7" w:rsidRDefault="00860DF7" w:rsidP="00860DF7">
      <w:pPr>
        <w:numPr>
          <w:ilvl w:val="0"/>
          <w:numId w:val="7"/>
        </w:numPr>
        <w:tabs>
          <w:tab w:val="left" w:pos="1500"/>
        </w:tabs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делать</w:t>
      </w:r>
      <w:r w:rsidRPr="00860DF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выводы, в результате  совместной работы класса и учителя.</w:t>
      </w:r>
    </w:p>
    <w:p w:rsidR="00860DF7" w:rsidRPr="00860DF7" w:rsidRDefault="00860DF7" w:rsidP="00860D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F7" w:rsidRPr="00860DF7" w:rsidRDefault="00860DF7" w:rsidP="00860DF7">
      <w:pPr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получит возможность научиться:</w:t>
      </w:r>
    </w:p>
    <w:p w:rsidR="00860DF7" w:rsidRPr="00860DF7" w:rsidRDefault="00860DF7" w:rsidP="00860DF7">
      <w:pPr>
        <w:numPr>
          <w:ilvl w:val="0"/>
          <w:numId w:val="8"/>
        </w:num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 xml:space="preserve">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860DF7" w:rsidRPr="00860DF7" w:rsidRDefault="00860DF7" w:rsidP="00860DF7">
      <w:pPr>
        <w:numPr>
          <w:ilvl w:val="0"/>
          <w:numId w:val="8"/>
        </w:num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 xml:space="preserve">определять особенности строения и развития основных геосфер Земли, а также причины процессов и явлений, происходящих в геосферах; </w:t>
      </w:r>
    </w:p>
    <w:p w:rsidR="00860DF7" w:rsidRPr="00860DF7" w:rsidRDefault="00860DF7" w:rsidP="00860DF7">
      <w:pPr>
        <w:numPr>
          <w:ilvl w:val="0"/>
          <w:numId w:val="8"/>
        </w:numPr>
        <w:tabs>
          <w:tab w:val="left" w:pos="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определять особенности расового и этнического состава населения;</w:t>
      </w:r>
    </w:p>
    <w:p w:rsidR="00860DF7" w:rsidRDefault="00860DF7" w:rsidP="00860DF7">
      <w:pPr>
        <w:numPr>
          <w:ilvl w:val="0"/>
          <w:numId w:val="8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в процессе учебного познания основные географические понятия.</w:t>
      </w:r>
    </w:p>
    <w:p w:rsidR="00860DF7" w:rsidRPr="00860DF7" w:rsidRDefault="00860DF7" w:rsidP="00860DF7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60DF7" w:rsidRPr="00860DF7" w:rsidRDefault="00860DF7" w:rsidP="00860DF7">
      <w:pPr>
        <w:spacing w:line="240" w:lineRule="auto"/>
        <w:ind w:left="600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860DF7" w:rsidRPr="00860DF7" w:rsidRDefault="00860DF7" w:rsidP="00860DF7">
      <w:pPr>
        <w:spacing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научится:</w:t>
      </w:r>
    </w:p>
    <w:p w:rsidR="00860DF7" w:rsidRPr="00860DF7" w:rsidRDefault="00860DF7" w:rsidP="00860DF7">
      <w:pPr>
        <w:numPr>
          <w:ilvl w:val="0"/>
          <w:numId w:val="9"/>
        </w:numPr>
        <w:spacing w:before="120" w:after="0" w:line="240" w:lineRule="auto"/>
        <w:ind w:right="8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отстаивать свою точку зрения,</w:t>
      </w: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приводить аргументы,</w:t>
      </w: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подтверждая их фактами;</w:t>
      </w:r>
    </w:p>
    <w:p w:rsidR="00860DF7" w:rsidRPr="00860DF7" w:rsidRDefault="00860DF7" w:rsidP="00860DF7">
      <w:pPr>
        <w:numPr>
          <w:ilvl w:val="0"/>
          <w:numId w:val="9"/>
        </w:numPr>
        <w:spacing w:before="120" w:after="0" w:line="240" w:lineRule="auto"/>
        <w:ind w:right="88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дискуссии уметь выдвинуть контраргументы, перефразировать свою мысль; </w:t>
      </w:r>
    </w:p>
    <w:p w:rsidR="00860DF7" w:rsidRPr="00860DF7" w:rsidRDefault="00860DF7" w:rsidP="00860DF7">
      <w:pPr>
        <w:numPr>
          <w:ilvl w:val="0"/>
          <w:numId w:val="9"/>
        </w:numPr>
        <w:spacing w:before="120" w:after="0" w:line="240" w:lineRule="auto"/>
        <w:ind w:right="88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допускать существование различных точек зрения, уважать чужое мнение;</w:t>
      </w:r>
    </w:p>
    <w:p w:rsidR="00860DF7" w:rsidRPr="00860DF7" w:rsidRDefault="00860DF7" w:rsidP="00860DF7">
      <w:pPr>
        <w:numPr>
          <w:ilvl w:val="0"/>
          <w:numId w:val="9"/>
        </w:numPr>
        <w:spacing w:before="120" w:after="0" w:line="240" w:lineRule="auto"/>
        <w:ind w:right="88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координировать свои действия с действиями партнеров.</w:t>
      </w:r>
    </w:p>
    <w:p w:rsidR="00860DF7" w:rsidRPr="00860DF7" w:rsidRDefault="00860DF7" w:rsidP="00860D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DF7" w:rsidRPr="00860DF7" w:rsidRDefault="00860DF7" w:rsidP="00860DF7">
      <w:pPr>
        <w:spacing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 получит возможность научиться:</w:t>
      </w:r>
    </w:p>
    <w:p w:rsidR="00860DF7" w:rsidRPr="00860DF7" w:rsidRDefault="00860DF7" w:rsidP="00860DF7">
      <w:pPr>
        <w:numPr>
          <w:ilvl w:val="0"/>
          <w:numId w:val="10"/>
        </w:numPr>
        <w:tabs>
          <w:tab w:val="left" w:pos="758"/>
        </w:tabs>
        <w:spacing w:before="120"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860DF7" w:rsidRPr="00860DF7" w:rsidRDefault="00860DF7" w:rsidP="00860DF7">
      <w:pPr>
        <w:numPr>
          <w:ilvl w:val="0"/>
          <w:numId w:val="10"/>
        </w:numPr>
        <w:tabs>
          <w:tab w:val="left" w:pos="758"/>
        </w:tabs>
        <w:spacing w:before="120"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 организовывать учебное взаимодействие в группе, уметь взглянуть на ситуацию с иной позиции и договариваться с людьми иных позиций;</w:t>
      </w:r>
    </w:p>
    <w:p w:rsidR="00860DF7" w:rsidRPr="00860DF7" w:rsidRDefault="00860DF7" w:rsidP="00860DF7">
      <w:pPr>
        <w:numPr>
          <w:ilvl w:val="0"/>
          <w:numId w:val="10"/>
        </w:numPr>
        <w:tabs>
          <w:tab w:val="left" w:pos="782"/>
        </w:tabs>
        <w:spacing w:before="120" w:after="0" w:line="240" w:lineRule="auto"/>
        <w:ind w:left="1276" w:hanging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понимая позицию другого, различать в его речи: мнение (точку зрения), доказательство (аргументы), факты.</w:t>
      </w:r>
    </w:p>
    <w:p w:rsidR="00860DF7" w:rsidRPr="00860DF7" w:rsidRDefault="00860DF7" w:rsidP="00860DF7">
      <w:pPr>
        <w:tabs>
          <w:tab w:val="left" w:pos="782"/>
        </w:tabs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</w:p>
    <w:p w:rsidR="00860DF7" w:rsidRPr="00860DF7" w:rsidRDefault="00860DF7" w:rsidP="00860DF7">
      <w:pPr>
        <w:spacing w:before="120" w:after="0" w:line="240" w:lineRule="auto"/>
        <w:ind w:right="134" w:firstLine="709"/>
        <w:contextualSpacing/>
        <w:jc w:val="center"/>
        <w:rPr>
          <w:rFonts w:ascii="Times New Roman" w:eastAsia="PragmaticaCondC" w:hAnsi="Times New Roman" w:cs="Times New Roman"/>
          <w:bCs/>
          <w:sz w:val="24"/>
          <w:szCs w:val="24"/>
          <w:lang w:eastAsia="en-US"/>
        </w:rPr>
      </w:pPr>
      <w:r w:rsidRPr="00860DF7">
        <w:rPr>
          <w:rFonts w:ascii="Times New Roman" w:eastAsia="PragmaticaCondC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  <w:r w:rsidRPr="00860DF7">
        <w:rPr>
          <w:rFonts w:ascii="Times New Roman" w:eastAsia="PragmaticaCondC" w:hAnsi="Times New Roman" w:cs="Times New Roman"/>
          <w:bCs/>
          <w:sz w:val="24"/>
          <w:szCs w:val="24"/>
          <w:lang w:eastAsia="en-US"/>
        </w:rPr>
        <w:t>:</w:t>
      </w:r>
    </w:p>
    <w:p w:rsidR="00860DF7" w:rsidRPr="00860DF7" w:rsidRDefault="00860DF7" w:rsidP="00860DF7">
      <w:pPr>
        <w:spacing w:line="240" w:lineRule="auto"/>
        <w:ind w:right="13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</w:rPr>
        <w:t>У обучающегося будут сформированы:</w:t>
      </w:r>
    </w:p>
    <w:p w:rsidR="00860DF7" w:rsidRPr="00860DF7" w:rsidRDefault="00860DF7" w:rsidP="00860DF7">
      <w:pPr>
        <w:numPr>
          <w:ilvl w:val="0"/>
          <w:numId w:val="11"/>
        </w:numPr>
        <w:tabs>
          <w:tab w:val="left" w:pos="4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осознание себя жителем планеты Земля и гражданином России;</w:t>
      </w:r>
    </w:p>
    <w:p w:rsidR="00860DF7" w:rsidRPr="00860DF7" w:rsidRDefault="00860DF7" w:rsidP="00860DF7">
      <w:pPr>
        <w:numPr>
          <w:ilvl w:val="0"/>
          <w:numId w:val="11"/>
        </w:numPr>
        <w:tabs>
          <w:tab w:val="left" w:pos="478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60DF7">
        <w:rPr>
          <w:rFonts w:ascii="Times New Roman" w:eastAsia="Times New Roman" w:hAnsi="Times New Roman" w:cs="Times New Roman"/>
          <w:sz w:val="24"/>
          <w:szCs w:val="24"/>
        </w:rPr>
        <w:t>осознание целостности природы, населения и хозяйства Земли, материков, их крупных регионов и стран;</w:t>
      </w:r>
    </w:p>
    <w:p w:rsidR="00860DF7" w:rsidRPr="00860DF7" w:rsidRDefault="00860DF7" w:rsidP="00860DF7">
      <w:pPr>
        <w:numPr>
          <w:ilvl w:val="0"/>
          <w:numId w:val="11"/>
        </w:numPr>
        <w:tabs>
          <w:tab w:val="left" w:pos="4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представления о значимости и общности глобальных проблем человечества;</w:t>
      </w:r>
    </w:p>
    <w:p w:rsidR="00860DF7" w:rsidRPr="00860DF7" w:rsidRDefault="00860DF7" w:rsidP="00860DF7">
      <w:pPr>
        <w:numPr>
          <w:ilvl w:val="0"/>
          <w:numId w:val="11"/>
        </w:numPr>
        <w:tabs>
          <w:tab w:val="left" w:pos="4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элементарные практические умения в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860DF7" w:rsidRPr="00860DF7" w:rsidRDefault="00860DF7" w:rsidP="00860DF7">
      <w:pPr>
        <w:numPr>
          <w:ilvl w:val="0"/>
          <w:numId w:val="11"/>
        </w:numPr>
        <w:tabs>
          <w:tab w:val="left" w:pos="4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представления значимости экологических проблем общества: отношение к окружающей среде, к необходимости ее сохранения и рационального использования;</w:t>
      </w:r>
    </w:p>
    <w:p w:rsidR="00860DF7" w:rsidRPr="00860DF7" w:rsidRDefault="00860DF7" w:rsidP="00860DF7">
      <w:pPr>
        <w:numPr>
          <w:ilvl w:val="0"/>
          <w:numId w:val="11"/>
        </w:numPr>
        <w:tabs>
          <w:tab w:val="left" w:pos="4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60DF7">
        <w:rPr>
          <w:rFonts w:ascii="Times New Roman" w:eastAsia="Times New Roman" w:hAnsi="Times New Roman" w:cs="Times New Roman"/>
          <w:sz w:val="24"/>
          <w:szCs w:val="24"/>
        </w:rPr>
        <w:t>проявления патриотизм, любви к своей местности, своему региону, своей стране;</w:t>
      </w:r>
    </w:p>
    <w:p w:rsidR="00860DF7" w:rsidRPr="00860DF7" w:rsidRDefault="00860DF7" w:rsidP="00860DF7">
      <w:pPr>
        <w:numPr>
          <w:ilvl w:val="0"/>
          <w:numId w:val="11"/>
        </w:numPr>
        <w:tabs>
          <w:tab w:val="left" w:pos="4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60DF7">
        <w:rPr>
          <w:rFonts w:ascii="Times New Roman" w:eastAsia="Times New Roman" w:hAnsi="Times New Roman" w:cs="Times New Roman"/>
          <w:sz w:val="24"/>
          <w:szCs w:val="24"/>
        </w:rPr>
        <w:t>представления о разнообразии и своеобразии духовных традиций мира.</w:t>
      </w:r>
    </w:p>
    <w:p w:rsidR="00860DF7" w:rsidRPr="00860DF7" w:rsidRDefault="00860DF7" w:rsidP="00860DF7">
      <w:pPr>
        <w:tabs>
          <w:tab w:val="left" w:pos="48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</w:p>
    <w:p w:rsidR="00860DF7" w:rsidRDefault="00860DF7" w:rsidP="00860DF7">
      <w:pPr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60DF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Обучающийся получит возможность для формирования:</w:t>
      </w:r>
    </w:p>
    <w:p w:rsidR="00860DF7" w:rsidRPr="00860DF7" w:rsidRDefault="00860DF7" w:rsidP="00860DF7">
      <w:pPr>
        <w:spacing w:before="120" w:after="0" w:line="240" w:lineRule="auto"/>
        <w:ind w:left="720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</w:p>
    <w:p w:rsidR="00860DF7" w:rsidRPr="00860DF7" w:rsidRDefault="00860DF7" w:rsidP="00860DF7">
      <w:pPr>
        <w:numPr>
          <w:ilvl w:val="0"/>
          <w:numId w:val="12"/>
        </w:numPr>
        <w:tabs>
          <w:tab w:val="left" w:pos="4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уметь оценивать с позиций социальных норм собственные поступки и поступки других людей;</w:t>
      </w:r>
    </w:p>
    <w:p w:rsidR="00860DF7" w:rsidRPr="00860DF7" w:rsidRDefault="00860DF7" w:rsidP="00860DF7">
      <w:pPr>
        <w:numPr>
          <w:ilvl w:val="0"/>
          <w:numId w:val="12"/>
        </w:numPr>
        <w:tabs>
          <w:tab w:val="left" w:pos="4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уметь взаимодействовать с людьми, работать в коллективе, вести диалог, дискуссию, вырабатывая общее решение;</w:t>
      </w:r>
    </w:p>
    <w:p w:rsidR="00860DF7" w:rsidRPr="00860DF7" w:rsidRDefault="00860DF7" w:rsidP="00860DF7">
      <w:pPr>
        <w:numPr>
          <w:ilvl w:val="0"/>
          <w:numId w:val="12"/>
        </w:numPr>
        <w:tabs>
          <w:tab w:val="left" w:pos="4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уметь ориентироваться в окружающем мире, выбирать цель своих действий и поступков, принимать решения.</w:t>
      </w:r>
    </w:p>
    <w:p w:rsidR="00860DF7" w:rsidRPr="00860DF7" w:rsidRDefault="00860DF7" w:rsidP="00860DF7">
      <w:pPr>
        <w:numPr>
          <w:ilvl w:val="0"/>
          <w:numId w:val="12"/>
        </w:numPr>
        <w:tabs>
          <w:tab w:val="left" w:pos="4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860DF7">
        <w:rPr>
          <w:rFonts w:ascii="Times New Roman" w:eastAsia="Times New Roman" w:hAnsi="Times New Roman" w:cs="Times New Roman"/>
          <w:sz w:val="24"/>
          <w:szCs w:val="24"/>
        </w:rPr>
        <w:t>осознавать целостность природы, населения и хозяйства Земли, материков, их крупных регионов и стран.</w:t>
      </w:r>
    </w:p>
    <w:p w:rsidR="00860DF7" w:rsidRDefault="00860DF7" w:rsidP="00860DF7">
      <w:pPr>
        <w:tabs>
          <w:tab w:val="left" w:pos="4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60DF7" w:rsidRDefault="00860DF7" w:rsidP="0086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 w:rsid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0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(34 часа)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2. Региональная характеристика мира.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 7. </w:t>
      </w:r>
      <w:r w:rsidRP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Политическая карта мира</w:t>
      </w:r>
      <w:r w:rsidR="003C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 ч.)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Современная политическая карта мира и этапы ее развития. Количественные и качественные изменения на политической карте мира. 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  <w:r w:rsidRPr="00F1026D">
        <w:rPr>
          <w:rFonts w:ascii="Times New Roman" w:eastAsia="Times New Roman" w:hAnsi="Times New Roman" w:cs="Times New Roman"/>
          <w:sz w:val="24"/>
          <w:szCs w:val="24"/>
        </w:rPr>
        <w:t xml:space="preserve"> Понятие о регионах мира. Международные организации, их многообразие и виды.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работа: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1.Составление таблицы «Государственный строй стран современного мира»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 8. </w:t>
      </w:r>
      <w:r w:rsidR="003C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Зарубежная Европа (6 ч.)</w:t>
      </w:r>
    </w:p>
    <w:p w:rsidR="00F1026D" w:rsidRPr="00F1026D" w:rsidRDefault="00F1026D" w:rsidP="00F1026D">
      <w:pPr>
        <w:ind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региона. Географическое положение. Деление на субрегионы: Западная. Восточная, Северная, Центральная и Южная Европа. Природно-ресурсный потенциал субрегионов Европы. Объекты Всемирного наследия.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южноевропейский.  Их географические и отраслевые особенности. Международные экономические связи. 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Страны Европы. </w:t>
      </w: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Федеративная Республика Германия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машиностроения и химической промышленности. Высокий уровень развития транспорта. Густота дорожной сети. Объекты Всемирного наследия.</w:t>
      </w: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Практические работы: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1.Обозначение на контурной карте </w:t>
      </w:r>
      <w:r w:rsidR="00211CEC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 субрегионов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Зарубежной  Европы.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Разработка маршрута туристической поездки по странам Европы.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Тема 9. </w:t>
      </w:r>
      <w:r w:rsidR="003C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Зарубежная Азия (6 ч.)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Субрегионы зарубежной Азии: Юго-Западная Азия, Южная Азия, Юго-Восточная Азия, Центральная и Восточная Азия. Специфика субрегионов.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Китайская Народная Республика.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Краткая историческая справка. Территория, границы, положение. Государственный строй. Природные условия и ресурсы. Специфика населения. Особенности воспроизводства и демографическая политика. Особенности национального состава. Особенности расселения, крупнейшие города. Объекты Всемирного наследия. Хозяйство Китая: достижения и проблемы. Китай как растущий центр мирового хозяйства. Характеристика отраслевой структуры и география отраслей добывающей и обрабатывающей промышленности. Природные предпосылки для развития сельского хозяйства. Особое значение культуры риса. Главные сельскохозяйственные районы. Международные экономические связи; свободные экономические зоны Китая. Охрана окружающей среды и экологические проблемы. Объекты Всемирного наследия.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Практические работы: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1. Сравнительная характеристика экономико-географического положения двух стран Азии.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Обозначение на контурной карте </w:t>
      </w:r>
      <w:r w:rsidR="00211CEC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 субрегионов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Зарубежной Азии.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Разработка маршрута туристической поездки по странам Азии.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10. </w:t>
      </w:r>
      <w:r w:rsidR="003C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Англо-Америка (3 ч.)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Канада.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Соединенные Штаты Америки.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Краткая историческая справка. Территория, границы, положение. Государственный строй.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Загрязнение окружающей среды в США и меры по ее охране. Национальные парки и объекты Всемирного наследия.                                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 11. </w:t>
      </w:r>
      <w:r w:rsidRP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Латинская Америка</w:t>
      </w:r>
      <w:r w:rsidR="003C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(5 ч.)</w:t>
      </w:r>
      <w:r w:rsidRP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и общая характеристика региона. Географическое положение. Природные условия и ресурсы.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её главные районы и отрасли. Обрабатывающая промышленность, основные отрасли и черты ее размещения.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Латинской Америки на субрегионы. Страны бассейна Амазонки и Ла-Платской низменности, Андские (Андийские) страны, Центральная Америка и Вест-Индия и Мексика.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Бразилия.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работа: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Обозначение на контурной карте </w:t>
      </w:r>
      <w:r w:rsidR="00211CEC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 субрегионов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Латинской Америки.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12. </w:t>
      </w:r>
      <w:r w:rsidR="003C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Африка ( 5 ч.)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и роль Африки в мировом хозяйстве. Главные отрасли специализации. Преобладающее значение горнодобывающей промышленности, основные отрасли и районы размещения. Особенности сельского хозяйства. Монокультура земледелия – 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причина деградации земель. Транспортные проблемы Африки. Непроизводственная сфера.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окружающей среды и экологические проблемы. Заповедники и национальные парки. Объекты Всемирного наследия. Международные экономические связи. Субрегионы Африки: Северная, Западная, Восточная, Центральная и Южная Африка. Их специфика.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Южно-Африканская Республика (ЮАР)</w:t>
      </w:r>
      <w:r w:rsidRP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 отрасли.  </w:t>
      </w: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Практические работы:</w:t>
      </w:r>
    </w:p>
    <w:p w:rsidR="00B63A2A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63A2A" w:rsidRPr="00B63A2A">
        <w:rPr>
          <w:rFonts w:ascii="Times New Roman" w:eastAsia="Times New Roman" w:hAnsi="Times New Roman"/>
          <w:sz w:val="24"/>
          <w:szCs w:val="24"/>
        </w:rPr>
        <w:t xml:space="preserve"> </w:t>
      </w:r>
      <w:r w:rsidR="00B63A2A">
        <w:rPr>
          <w:rFonts w:ascii="Times New Roman" w:eastAsia="Times New Roman" w:hAnsi="Times New Roman"/>
          <w:sz w:val="24"/>
          <w:szCs w:val="24"/>
        </w:rPr>
        <w:t>Оценка ресурсного потенциала одной из африканских стран по картам атласа</w:t>
      </w:r>
    </w:p>
    <w:p w:rsidR="00F1026D" w:rsidRPr="00F1026D" w:rsidRDefault="00B63A2A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026D"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Разработка маршрута туристической поездки по странам Африки.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13. </w:t>
      </w:r>
      <w:r w:rsidRP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Австралия и </w:t>
      </w:r>
      <w:r w:rsidR="003C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Океания (3 ч.)</w:t>
      </w:r>
    </w:p>
    <w:p w:rsidR="00F1026D" w:rsidRPr="00F1026D" w:rsidRDefault="00F1026D" w:rsidP="00F1026D">
      <w:pPr>
        <w:ind w:right="-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Австралия.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Краткая историческая справка. Территория, границы, положение. Политическая карта. Государственный строй.</w:t>
      </w:r>
    </w:p>
    <w:p w:rsidR="00F1026D" w:rsidRPr="00F1026D" w:rsidRDefault="00F1026D" w:rsidP="00F1026D">
      <w:pPr>
        <w:ind w:right="-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 природных ресурсов и нехватка воды. Хозяйственная оценка природных условий и ресурсов.</w:t>
      </w:r>
    </w:p>
    <w:p w:rsidR="00F1026D" w:rsidRPr="00F1026D" w:rsidRDefault="00F1026D" w:rsidP="00F1026D">
      <w:pPr>
        <w:ind w:right="-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воспроизводства, состава и размещения населения. Мигранты.</w:t>
      </w:r>
    </w:p>
    <w:p w:rsidR="00F1026D" w:rsidRPr="00F1026D" w:rsidRDefault="00F1026D" w:rsidP="00F1026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в мировом хозяйстве, главные отрасли специализации. Международные экономические связи.</w:t>
      </w:r>
    </w:p>
    <w:p w:rsidR="00F1026D" w:rsidRPr="00F1026D" w:rsidRDefault="00F1026D" w:rsidP="00F1026D">
      <w:pPr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окружающей среды и экологические проблемы. Объекты Всемирного наследия.</w:t>
      </w:r>
    </w:p>
    <w:p w:rsidR="00F1026D" w:rsidRPr="00F1026D" w:rsidRDefault="00F1026D" w:rsidP="00F1026D">
      <w:pPr>
        <w:ind w:right="-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Океания.</w:t>
      </w: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Краткая характеристика географической специфики, природных ресурсов, особенностей населения и хозяйственного развития.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работа: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1. Характеристика природно-ресурсного потенциала Австралии по картам атласа.</w:t>
      </w:r>
    </w:p>
    <w:p w:rsidR="00F1026D" w:rsidRPr="00F1026D" w:rsidRDefault="003C160A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 (2 ч.)</w:t>
      </w:r>
    </w:p>
    <w:p w:rsidR="00F1026D" w:rsidRPr="00F1026D" w:rsidRDefault="00F1026D" w:rsidP="00F102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Calibri" w:hAnsi="Times New Roman" w:cs="Times New Roman"/>
          <w:color w:val="000000"/>
          <w:sz w:val="24"/>
          <w:szCs w:val="24"/>
        </w:rPr>
        <w:t>Экономико-географическая история России. Роль России в мировом хозяйстве и ее изменение. Россия на современной политической и экономической карте мира. Отрасли международной специализации России. Международные связи России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и современный мир. Экономико-географическая история России. Краткая характеристика современного хозяйства.</w:t>
      </w:r>
    </w:p>
    <w:p w:rsidR="00327BD7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Практическая работа:</w:t>
      </w: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102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Анализ материалов, опубликованных в средствах массой информации, характеризующих место России в современном мире.</w:t>
      </w:r>
    </w:p>
    <w:p w:rsid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0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Обобщающее повторение</w:t>
      </w:r>
      <w:r w:rsidR="003C1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 ч.)</w:t>
      </w:r>
    </w:p>
    <w:p w:rsidR="003C160A" w:rsidRPr="003C160A" w:rsidRDefault="003C160A" w:rsidP="003C160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3C160A">
        <w:rPr>
          <w:rFonts w:ascii="Times New Roman" w:eastAsia="Times New Roman" w:hAnsi="Times New Roman" w:cs="Times New Roman"/>
          <w:b/>
          <w:sz w:val="24"/>
          <w:szCs w:val="24"/>
        </w:rPr>
        <w:t>Практических работ – 11, в том числе оценочных – 6 (выделены шрифтом)</w:t>
      </w:r>
    </w:p>
    <w:p w:rsidR="003C160A" w:rsidRPr="003C160A" w:rsidRDefault="003C160A" w:rsidP="003C16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160A">
        <w:rPr>
          <w:rFonts w:ascii="Times New Roman" w:eastAsia="Times New Roman" w:hAnsi="Times New Roman" w:cs="Times New Roman"/>
          <w:sz w:val="24"/>
          <w:szCs w:val="24"/>
        </w:rPr>
        <w:t>Практические работы по географии в 11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2020-2021</w:t>
      </w:r>
      <w:r w:rsidRPr="003C160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5"/>
        <w:tblW w:w="96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51"/>
        <w:gridCol w:w="708"/>
        <w:gridCol w:w="720"/>
        <w:gridCol w:w="829"/>
      </w:tblGrid>
      <w:tr w:rsidR="003C160A" w:rsidRPr="003C160A" w:rsidTr="003C160A">
        <w:tc>
          <w:tcPr>
            <w:tcW w:w="568" w:type="dxa"/>
            <w:vMerge w:val="restart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  <w:vMerge w:val="restart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FC5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3C160A" w:rsidRPr="003C160A" w:rsidTr="008627B1">
        <w:trPr>
          <w:trHeight w:val="273"/>
        </w:trPr>
        <w:tc>
          <w:tcPr>
            <w:tcW w:w="568" w:type="dxa"/>
            <w:vMerge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</w:rPr>
              <w:t>11 сг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/>
              </w:rPr>
              <w:t xml:space="preserve">       </w:t>
            </w: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</w:rPr>
              <w:t>11 ит</w:t>
            </w:r>
          </w:p>
        </w:tc>
      </w:tr>
      <w:tr w:rsidR="003C160A" w:rsidRPr="003C160A" w:rsidTr="003C160A">
        <w:trPr>
          <w:trHeight w:val="326"/>
        </w:trPr>
        <w:tc>
          <w:tcPr>
            <w:tcW w:w="568" w:type="dxa"/>
            <w:vMerge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C160A" w:rsidRDefault="003C160A" w:rsidP="003C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FC520B" w:rsidRDefault="00FC5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FC520B" w:rsidRDefault="00FC5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shd w:val="clear" w:color="auto" w:fill="FFFFFF"/>
              <w:spacing w:after="1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Составление таблицы «Государственный строй стран современного мира» 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</w:rPr>
              <w:t>Обоз</w:t>
            </w:r>
            <w:r w:rsidR="00B11388">
              <w:rPr>
                <w:rFonts w:ascii="Times New Roman" w:eastAsia="Times New Roman" w:hAnsi="Times New Roman"/>
                <w:b/>
                <w:sz w:val="24"/>
                <w:szCs w:val="24"/>
              </w:rPr>
              <w:t>начение на контурной карте границ субрегионов</w:t>
            </w: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Зарубежной  Европы 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Разработка маршрута туристической поездки по странам Европы.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Сравнительная характеристика экономико-географического положения двух стран Азии 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C160A" w:rsidRPr="003C160A" w:rsidRDefault="000E0892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892">
              <w:rPr>
                <w:rFonts w:ascii="Times New Roman" w:eastAsia="Times New Roman" w:hAnsi="Times New Roman"/>
                <w:b/>
                <w:sz w:val="24"/>
                <w:szCs w:val="24"/>
              </w:rPr>
              <w:t>Обозначение на контурной карте границ субрегионов Зарубежной Азии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Разработка маршрута туристической поездки по странам Азии.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</w:rPr>
              <w:t>Обоз</w:t>
            </w:r>
            <w:r w:rsidR="00211CEC">
              <w:rPr>
                <w:rFonts w:ascii="Times New Roman" w:eastAsia="Times New Roman" w:hAnsi="Times New Roman"/>
                <w:b/>
                <w:sz w:val="24"/>
                <w:szCs w:val="24"/>
              </w:rPr>
              <w:t>начение на контурной карте границ субрегионов</w:t>
            </w:r>
            <w:r w:rsidRPr="003C1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Латинской Америки.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C160A" w:rsidRPr="003C160A" w:rsidRDefault="00B63A2A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3A2A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Оценка ресурсного потенциала одной из африканских стран по картам атласа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Разработка маршрута туристической поездки по странам Африки.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Характеристика природно-ресурсного потенциала Австралии по картам атласа.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  <w:tr w:rsidR="003C160A" w:rsidRPr="003C160A" w:rsidTr="003C160A">
        <w:tc>
          <w:tcPr>
            <w:tcW w:w="568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3C160A" w:rsidRPr="003C160A" w:rsidRDefault="003C160A" w:rsidP="003C160A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160A">
              <w:rPr>
                <w:rFonts w:ascii="Times New Roman" w:eastAsia="Times New Roman" w:hAnsi="Times New Roman"/>
                <w:sz w:val="24"/>
                <w:szCs w:val="24"/>
              </w:rPr>
              <w:t>Анализ материалов, опубликованных в средствах массой информации, характеризующих место России в современном мире.</w:t>
            </w:r>
          </w:p>
        </w:tc>
        <w:tc>
          <w:tcPr>
            <w:tcW w:w="851" w:type="dxa"/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C160A" w:rsidRPr="003C160A" w:rsidRDefault="003C160A" w:rsidP="003C16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0A" w:rsidRPr="003C160A" w:rsidRDefault="003C160A">
            <w:pPr>
              <w:rPr>
                <w:rFonts w:eastAsia="Times New Roman"/>
              </w:rPr>
            </w:pPr>
          </w:p>
        </w:tc>
      </w:tr>
    </w:tbl>
    <w:p w:rsidR="003C160A" w:rsidRPr="003C160A" w:rsidRDefault="003C160A" w:rsidP="003C160A">
      <w:pPr>
        <w:rPr>
          <w:rFonts w:ascii="Arial" w:eastAsia="Times New Roman" w:hAnsi="Arial" w:cs="Arial"/>
          <w:color w:val="000000"/>
        </w:rPr>
      </w:pPr>
    </w:p>
    <w:p w:rsidR="003C160A" w:rsidRPr="00F1026D" w:rsidRDefault="003C160A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026D" w:rsidRPr="00F1026D" w:rsidRDefault="00F1026D" w:rsidP="00F1026D">
      <w:pPr>
        <w:shd w:val="clear" w:color="auto" w:fill="FFFFFF"/>
        <w:spacing w:after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DF7" w:rsidRPr="00860DF7" w:rsidRDefault="00860DF7" w:rsidP="0086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0DF7" w:rsidRPr="00860DF7" w:rsidRDefault="00860DF7" w:rsidP="00860DF7">
      <w:pPr>
        <w:tabs>
          <w:tab w:val="left" w:pos="4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</w:p>
    <w:p w:rsidR="00860DF7" w:rsidRPr="00860DF7" w:rsidRDefault="00860DF7" w:rsidP="00860DF7">
      <w:pPr>
        <w:spacing w:before="120" w:after="0" w:line="240" w:lineRule="auto"/>
        <w:ind w:left="720" w:hanging="431"/>
        <w:contextualSpacing/>
        <w:jc w:val="both"/>
        <w:rPr>
          <w:rFonts w:ascii="Times New Roman" w:eastAsia="Symbol" w:hAnsi="Times New Roman" w:cs="Times New Roman"/>
          <w:sz w:val="24"/>
          <w:szCs w:val="24"/>
          <w:lang w:eastAsia="en-US"/>
        </w:rPr>
      </w:pPr>
    </w:p>
    <w:p w:rsidR="00FC520B" w:rsidRDefault="00FC520B" w:rsidP="00860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20B" w:rsidRPr="00FC520B" w:rsidRDefault="00FC520B" w:rsidP="00FC52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20B" w:rsidRPr="00FC520B" w:rsidRDefault="00FC520B" w:rsidP="00FC52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2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Практическая часть программы</w:t>
      </w:r>
    </w:p>
    <w:p w:rsidR="00FC520B" w:rsidRPr="00FC520B" w:rsidRDefault="00FC520B" w:rsidP="00FC520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5"/>
        <w:gridCol w:w="1515"/>
        <w:gridCol w:w="1515"/>
        <w:gridCol w:w="1515"/>
        <w:gridCol w:w="1515"/>
        <w:gridCol w:w="1516"/>
      </w:tblGrid>
      <w:tr w:rsidR="00FC520B" w:rsidRPr="00FC520B" w:rsidTr="00823DB8">
        <w:tc>
          <w:tcPr>
            <w:tcW w:w="199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516" w:type="dxa"/>
          </w:tcPr>
          <w:p w:rsidR="00FC520B" w:rsidRPr="00FC520B" w:rsidRDefault="00FC520B" w:rsidP="00FC52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C520B" w:rsidRPr="00FC520B" w:rsidTr="00823DB8">
        <w:tc>
          <w:tcPr>
            <w:tcW w:w="199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34</w:t>
            </w:r>
          </w:p>
        </w:tc>
      </w:tr>
      <w:tr w:rsidR="00FC520B" w:rsidRPr="00FC520B" w:rsidTr="00823DB8">
        <w:tc>
          <w:tcPr>
            <w:tcW w:w="199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практических работ</w:t>
            </w: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20B" w:rsidRPr="00FC520B" w:rsidTr="00823DB8">
        <w:tc>
          <w:tcPr>
            <w:tcW w:w="199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FC520B" w:rsidRPr="00FC520B" w:rsidRDefault="00FC520B" w:rsidP="00FC52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</w:tr>
    </w:tbl>
    <w:p w:rsidR="00FC520B" w:rsidRPr="00FC520B" w:rsidRDefault="00FC520B" w:rsidP="00FC5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0B" w:rsidRPr="00FC520B" w:rsidRDefault="00FC520B" w:rsidP="00FC52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20B" w:rsidRPr="00FC520B" w:rsidRDefault="00FC520B" w:rsidP="00FC5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20B" w:rsidRPr="00FC520B" w:rsidRDefault="00FC520B" w:rsidP="00FC5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20B" w:rsidRPr="00FC520B" w:rsidRDefault="00FC520B" w:rsidP="00FC52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20B" w:rsidRPr="00FC520B" w:rsidRDefault="00FC520B" w:rsidP="00FC52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20B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FC520B" w:rsidRPr="00FC520B" w:rsidRDefault="00FC520B" w:rsidP="00FC52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20B">
        <w:rPr>
          <w:rFonts w:ascii="Times New Roman" w:eastAsia="Times New Roman" w:hAnsi="Times New Roman" w:cs="Times New Roman"/>
          <w:sz w:val="28"/>
          <w:szCs w:val="28"/>
        </w:rPr>
        <w:t>Протокол заседания МО учителей естественно-научного цикла</w:t>
      </w:r>
    </w:p>
    <w:p w:rsidR="00FC520B" w:rsidRPr="00FC520B" w:rsidRDefault="00FC520B" w:rsidP="00FC52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20B">
        <w:rPr>
          <w:rFonts w:ascii="Times New Roman" w:eastAsia="Times New Roman" w:hAnsi="Times New Roman" w:cs="Times New Roman"/>
          <w:sz w:val="28"/>
          <w:szCs w:val="28"/>
        </w:rPr>
        <w:t>от «___» __________________ 2020г. № __________</w:t>
      </w:r>
    </w:p>
    <w:p w:rsidR="00FC520B" w:rsidRPr="00FC520B" w:rsidRDefault="00FC520B" w:rsidP="00FC520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mallCaps/>
          <w:sz w:val="28"/>
          <w:szCs w:val="28"/>
        </w:rPr>
      </w:pPr>
    </w:p>
    <w:p w:rsidR="00FC520B" w:rsidRPr="00FC520B" w:rsidRDefault="00FC520B" w:rsidP="00FC520B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smallCaps/>
          <w:sz w:val="28"/>
          <w:szCs w:val="28"/>
        </w:rPr>
      </w:pPr>
    </w:p>
    <w:p w:rsidR="00FC520B" w:rsidRPr="00FC520B" w:rsidRDefault="00FC520B" w:rsidP="00FC52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20B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FC520B" w:rsidRPr="00FC520B" w:rsidRDefault="00FC520B" w:rsidP="00FC52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20B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 __________________</w:t>
      </w:r>
    </w:p>
    <w:p w:rsidR="00FC520B" w:rsidRPr="00FC520B" w:rsidRDefault="00FC520B" w:rsidP="00FC520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20B">
        <w:rPr>
          <w:rFonts w:ascii="Times New Roman" w:eastAsia="Times New Roman" w:hAnsi="Times New Roman" w:cs="Times New Roman"/>
          <w:sz w:val="28"/>
          <w:szCs w:val="28"/>
        </w:rPr>
        <w:t>от «___» __________________ 2020г. № __________</w:t>
      </w:r>
    </w:p>
    <w:p w:rsidR="00FC520B" w:rsidRPr="00FC520B" w:rsidRDefault="00FC520B" w:rsidP="00FC520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FC520B" w:rsidRPr="00FC520B" w:rsidRDefault="00FC520B" w:rsidP="00FC5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520B" w:rsidRPr="00FC520B" w:rsidRDefault="00FC520B" w:rsidP="00FC520B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20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C520B" w:rsidRPr="00111AD8" w:rsidRDefault="00FC520B" w:rsidP="00860D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C520B" w:rsidRPr="00111AD8" w:rsidSect="00327BD7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A4" w:rsidRDefault="00E310A4" w:rsidP="00327BD7">
      <w:pPr>
        <w:spacing w:after="0" w:line="240" w:lineRule="auto"/>
      </w:pPr>
      <w:r>
        <w:separator/>
      </w:r>
    </w:p>
  </w:endnote>
  <w:endnote w:type="continuationSeparator" w:id="0">
    <w:p w:rsidR="00E310A4" w:rsidRDefault="00E310A4" w:rsidP="0032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ondC">
    <w:altName w:val="MS Mincho"/>
    <w:charset w:val="80"/>
    <w:family w:val="decorative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359194"/>
      <w:docPartObj>
        <w:docPartGallery w:val="Page Numbers (Bottom of Page)"/>
        <w:docPartUnique/>
      </w:docPartObj>
    </w:sdtPr>
    <w:sdtContent>
      <w:p w:rsidR="00327BD7" w:rsidRDefault="00327B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27BD7" w:rsidRDefault="00327B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A4" w:rsidRDefault="00E310A4" w:rsidP="00327BD7">
      <w:pPr>
        <w:spacing w:after="0" w:line="240" w:lineRule="auto"/>
      </w:pPr>
      <w:r>
        <w:separator/>
      </w:r>
    </w:p>
  </w:footnote>
  <w:footnote w:type="continuationSeparator" w:id="0">
    <w:p w:rsidR="00E310A4" w:rsidRDefault="00E310A4" w:rsidP="0032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DED"/>
    <w:multiLevelType w:val="hybridMultilevel"/>
    <w:tmpl w:val="6E02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2C47"/>
    <w:multiLevelType w:val="hybridMultilevel"/>
    <w:tmpl w:val="241EDE7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2C380FA3"/>
    <w:multiLevelType w:val="hybridMultilevel"/>
    <w:tmpl w:val="4C7C92F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4513627"/>
    <w:multiLevelType w:val="hybridMultilevel"/>
    <w:tmpl w:val="8998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04C6A"/>
    <w:multiLevelType w:val="hybridMultilevel"/>
    <w:tmpl w:val="65F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22071"/>
    <w:multiLevelType w:val="hybridMultilevel"/>
    <w:tmpl w:val="AA64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830EF"/>
    <w:multiLevelType w:val="hybridMultilevel"/>
    <w:tmpl w:val="1B7A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97F8F"/>
    <w:multiLevelType w:val="hybridMultilevel"/>
    <w:tmpl w:val="C6FC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168EE"/>
    <w:multiLevelType w:val="hybridMultilevel"/>
    <w:tmpl w:val="909C1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C56351"/>
    <w:multiLevelType w:val="hybridMultilevel"/>
    <w:tmpl w:val="D694AA8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710112DB"/>
    <w:multiLevelType w:val="hybridMultilevel"/>
    <w:tmpl w:val="FD10E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84447"/>
    <w:multiLevelType w:val="hybridMultilevel"/>
    <w:tmpl w:val="331A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F2"/>
    <w:rsid w:val="000E0892"/>
    <w:rsid w:val="00102D9B"/>
    <w:rsid w:val="00111AD8"/>
    <w:rsid w:val="00211CEC"/>
    <w:rsid w:val="00327BD7"/>
    <w:rsid w:val="003B18F2"/>
    <w:rsid w:val="003C160A"/>
    <w:rsid w:val="00682CE0"/>
    <w:rsid w:val="006C6A82"/>
    <w:rsid w:val="00860DF7"/>
    <w:rsid w:val="00B11388"/>
    <w:rsid w:val="00B63A2A"/>
    <w:rsid w:val="00E310A4"/>
    <w:rsid w:val="00F1026D"/>
    <w:rsid w:val="00FC520B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B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18F2"/>
  </w:style>
  <w:style w:type="paragraph" w:styleId="a3">
    <w:name w:val="No Spacing"/>
    <w:uiPriority w:val="1"/>
    <w:qFormat/>
    <w:rsid w:val="00FF41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11AD8"/>
    <w:pPr>
      <w:ind w:left="720"/>
      <w:contextualSpacing/>
    </w:pPr>
  </w:style>
  <w:style w:type="table" w:styleId="a5">
    <w:name w:val="Table Grid"/>
    <w:basedOn w:val="a1"/>
    <w:uiPriority w:val="59"/>
    <w:rsid w:val="003C16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39"/>
    <w:rsid w:val="00FC52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BD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2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BD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B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B18F2"/>
  </w:style>
  <w:style w:type="paragraph" w:styleId="a3">
    <w:name w:val="No Spacing"/>
    <w:uiPriority w:val="1"/>
    <w:qFormat/>
    <w:rsid w:val="00FF414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11AD8"/>
    <w:pPr>
      <w:ind w:left="720"/>
      <w:contextualSpacing/>
    </w:pPr>
  </w:style>
  <w:style w:type="table" w:styleId="a5">
    <w:name w:val="Table Grid"/>
    <w:basedOn w:val="a1"/>
    <w:uiPriority w:val="59"/>
    <w:rsid w:val="003C16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39"/>
    <w:rsid w:val="00FC52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7BD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27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7B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4441-54B6-4EA3-9A2F-4A413E41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2020-08-25T12:21:00Z</dcterms:created>
  <dcterms:modified xsi:type="dcterms:W3CDTF">2020-08-25T12:21:00Z</dcterms:modified>
</cp:coreProperties>
</file>