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3D" w:rsidRPr="00C33ED8" w:rsidRDefault="00257B3D" w:rsidP="00073D50">
      <w:pPr>
        <w:spacing w:before="100" w:beforeAutospacing="1" w:after="100" w:afterAutospacing="1" w:line="240" w:lineRule="auto"/>
        <w:ind w:left="284" w:hanging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33ED8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257B3D" w:rsidRPr="00C33ED8" w:rsidRDefault="00257B3D" w:rsidP="00257B3D">
      <w:pPr>
        <w:pStyle w:val="a4"/>
        <w:numPr>
          <w:ilvl w:val="0"/>
          <w:numId w:val="3"/>
        </w:numPr>
        <w:ind w:left="142" w:hanging="284"/>
        <w:rPr>
          <w:rFonts w:ascii="Times New Roman" w:hAnsi="Times New Roman" w:cs="Times New Roman"/>
          <w:sz w:val="24"/>
          <w:szCs w:val="24"/>
        </w:rPr>
      </w:pPr>
      <w:r w:rsidRPr="00C33ED8">
        <w:rPr>
          <w:rFonts w:ascii="Times New Roman" w:hAnsi="Times New Roman" w:cs="Times New Roman"/>
          <w:sz w:val="24"/>
          <w:szCs w:val="24"/>
        </w:rPr>
        <w:t>Три квадрата расположены, как на рисунке. Найдите величину угла между прямыми АС и В</w:t>
      </w:r>
      <w:proofErr w:type="gramStart"/>
      <w:r w:rsidRPr="00C33ED8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</w:p>
    <w:p w:rsidR="00257B3D" w:rsidRPr="00C33ED8" w:rsidRDefault="00257B3D" w:rsidP="00257B3D">
      <w:pPr>
        <w:pStyle w:val="a4"/>
        <w:ind w:left="142" w:hanging="284"/>
        <w:rPr>
          <w:rFonts w:ascii="Times New Roman" w:hAnsi="Times New Roman" w:cs="Times New Roman"/>
          <w:sz w:val="24"/>
          <w:szCs w:val="24"/>
        </w:rPr>
      </w:pPr>
    </w:p>
    <w:p w:rsidR="00257B3D" w:rsidRPr="00C33ED8" w:rsidRDefault="007A62B6" w:rsidP="00257B3D">
      <w:pPr>
        <w:pStyle w:val="a4"/>
        <w:ind w:left="142" w:hanging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57B3D" w:rsidRPr="00C33ED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C</w:t>
      </w:r>
    </w:p>
    <w:p w:rsidR="00257B3D" w:rsidRPr="00C33ED8" w:rsidRDefault="004D49A4" w:rsidP="00257B3D">
      <w:pPr>
        <w:pStyle w:val="a4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40.35pt;margin-top:3.45pt;width:190.2pt;height:61.8pt;z-index:251655680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40.35pt;margin-top:3.45pt;width:190.2pt;height:61.8pt;flip:y;z-index:2516567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left:0;text-align:left;margin-left:40.35pt;margin-top:3.45pt;width:123.65pt;height:61.8pt;z-index:25165772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164pt;margin-top:3.45pt;width:.65pt;height:61.8pt;z-index:25165875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102.85pt;margin-top:3.45pt;width:0;height:61.8pt;z-index:251659776" o:connectortype="straight"/>
        </w:pict>
      </w:r>
      <w:r w:rsidR="00257B3D" w:rsidRPr="00C33ED8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7B3D" w:rsidRPr="00C33ED8" w:rsidRDefault="00257B3D" w:rsidP="00257B3D">
      <w:pPr>
        <w:ind w:left="142" w:hanging="284"/>
        <w:rPr>
          <w:rFonts w:ascii="Times New Roman" w:hAnsi="Times New Roman" w:cs="Times New Roman"/>
          <w:sz w:val="24"/>
          <w:szCs w:val="24"/>
        </w:rPr>
      </w:pPr>
    </w:p>
    <w:p w:rsidR="00257B3D" w:rsidRPr="00C33ED8" w:rsidRDefault="00257B3D" w:rsidP="00257B3D">
      <w:pPr>
        <w:ind w:left="142" w:hanging="284"/>
        <w:rPr>
          <w:rFonts w:ascii="Times New Roman" w:hAnsi="Times New Roman" w:cs="Times New Roman"/>
          <w:sz w:val="24"/>
          <w:szCs w:val="24"/>
        </w:rPr>
      </w:pPr>
    </w:p>
    <w:p w:rsidR="00257B3D" w:rsidRPr="00C33ED8" w:rsidRDefault="007A62B6" w:rsidP="00257B3D">
      <w:pPr>
        <w:ind w:left="142" w:hanging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57B3D" w:rsidRPr="00C33ED8">
        <w:rPr>
          <w:rFonts w:ascii="Times New Roman" w:hAnsi="Times New Roman" w:cs="Times New Roman"/>
          <w:sz w:val="24"/>
          <w:szCs w:val="24"/>
          <w:lang w:val="en-US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57B3D" w:rsidRPr="00C33ED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B3D" w:rsidRPr="00C33ED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D</w:t>
      </w:r>
    </w:p>
    <w:p w:rsidR="00257B3D" w:rsidRPr="00C33ED8" w:rsidRDefault="00257B3D" w:rsidP="00257B3D">
      <w:pPr>
        <w:pStyle w:val="a4"/>
        <w:numPr>
          <w:ilvl w:val="0"/>
          <w:numId w:val="3"/>
        </w:numPr>
        <w:ind w:left="142" w:hanging="284"/>
        <w:rPr>
          <w:rFonts w:ascii="Times New Roman" w:hAnsi="Times New Roman" w:cs="Times New Roman"/>
          <w:sz w:val="24"/>
          <w:szCs w:val="24"/>
        </w:rPr>
      </w:pPr>
      <w:r w:rsidRPr="00C33ED8">
        <w:rPr>
          <w:rFonts w:ascii="Times New Roman" w:hAnsi="Times New Roman" w:cs="Times New Roman"/>
          <w:sz w:val="24"/>
          <w:szCs w:val="24"/>
        </w:rPr>
        <w:t xml:space="preserve">Докажите, что на графике функции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+6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+12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+5</m:t>
        </m:r>
      </m:oMath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  есть точка, которая является центром симметрии графика.</w:t>
      </w:r>
    </w:p>
    <w:p w:rsidR="00257B3D" w:rsidRPr="00C33ED8" w:rsidRDefault="00257B3D" w:rsidP="00257B3D">
      <w:pPr>
        <w:pStyle w:val="a4"/>
        <w:numPr>
          <w:ilvl w:val="0"/>
          <w:numId w:val="3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Петя, Вася, Коля и Миша играли в футбол. Один из них разбил мячом стекло. На вопрос «Кто это сделал?» Петя, Вася и Коля ответили: «Не я», а Миша – «Не знаю». Потом оказалось, что двое из них сказали правду, а двое – неправду. Знает ли Миша, кто разбил стекло?</w:t>
      </w:r>
    </w:p>
    <w:p w:rsidR="00257B3D" w:rsidRDefault="00257B3D" w:rsidP="00257B3D">
      <w:pPr>
        <w:pStyle w:val="a4"/>
        <w:numPr>
          <w:ilvl w:val="0"/>
          <w:numId w:val="3"/>
        </w:numPr>
        <w:ind w:left="142" w:hanging="284"/>
        <w:rPr>
          <w:rFonts w:ascii="Times New Roman" w:hAnsi="Times New Roman" w:cs="Times New Roman"/>
          <w:sz w:val="24"/>
          <w:szCs w:val="24"/>
        </w:rPr>
      </w:pPr>
      <w:r w:rsidRPr="00C33ED8">
        <w:rPr>
          <w:rFonts w:ascii="Times New Roman" w:hAnsi="Times New Roman" w:cs="Times New Roman"/>
          <w:sz w:val="24"/>
          <w:szCs w:val="24"/>
          <w:lang w:val="en-US"/>
        </w:rPr>
        <w:t>ABCDA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3ED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3ED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3E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C33ED8">
        <w:rPr>
          <w:rFonts w:ascii="Times New Roman" w:hAnsi="Times New Roman" w:cs="Times New Roman"/>
          <w:sz w:val="24"/>
          <w:szCs w:val="24"/>
        </w:rPr>
        <w:t>– куб с ребром 2см. Паук находится в точке</w:t>
      </w:r>
      <w:proofErr w:type="gramStart"/>
      <w:r w:rsidRPr="00C33ED8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C33ED8">
        <w:rPr>
          <w:rFonts w:ascii="Times New Roman" w:hAnsi="Times New Roman" w:cs="Times New Roman"/>
          <w:sz w:val="24"/>
          <w:szCs w:val="24"/>
        </w:rPr>
        <w:t xml:space="preserve"> − центре грани </w:t>
      </w:r>
      <w:r w:rsidRPr="00C33ED8">
        <w:rPr>
          <w:rFonts w:ascii="Times New Roman" w:hAnsi="Times New Roman" w:cs="Times New Roman"/>
          <w:sz w:val="24"/>
          <w:szCs w:val="24"/>
          <w:lang w:val="en-US"/>
        </w:rPr>
        <w:t>ABB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3ED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33ED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3ED8">
        <w:rPr>
          <w:rFonts w:ascii="Times New Roman" w:hAnsi="Times New Roman" w:cs="Times New Roman"/>
          <w:sz w:val="24"/>
          <w:szCs w:val="24"/>
        </w:rPr>
        <w:t>. Какую наименьшую длину может иметь путь паука по поверхности куба в вершину</w:t>
      </w:r>
      <w:proofErr w:type="gramStart"/>
      <w:r w:rsidRPr="00C33ED8">
        <w:rPr>
          <w:rFonts w:ascii="Times New Roman" w:hAnsi="Times New Roman" w:cs="Times New Roman"/>
          <w:sz w:val="24"/>
          <w:szCs w:val="24"/>
        </w:rPr>
        <w:t xml:space="preserve">  С</w:t>
      </w:r>
      <w:proofErr w:type="gramEnd"/>
      <w:r w:rsidRPr="00C33ED8">
        <w:rPr>
          <w:rFonts w:ascii="Times New Roman" w:hAnsi="Times New Roman" w:cs="Times New Roman"/>
          <w:sz w:val="24"/>
          <w:szCs w:val="24"/>
        </w:rPr>
        <w:t>?</w:t>
      </w:r>
    </w:p>
    <w:p w:rsidR="00257B3D" w:rsidRPr="00002872" w:rsidRDefault="00257B3D" w:rsidP="00257B3D">
      <w:pPr>
        <w:pStyle w:val="a4"/>
        <w:numPr>
          <w:ilvl w:val="0"/>
          <w:numId w:val="3"/>
        </w:numPr>
        <w:ind w:left="142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002872">
        <w:rPr>
          <w:rFonts w:ascii="Times New Roman" w:hAnsi="Times New Roman" w:cs="Times New Roman"/>
          <w:color w:val="000000"/>
          <w:sz w:val="24"/>
          <w:szCs w:val="24"/>
        </w:rPr>
        <w:t>Докажите, что уравнение</w:t>
      </w:r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2000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+3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-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3</m:t>
            </m:r>
          </m:e>
        </m:rad>
      </m:oMath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+1=0 не имеет действительных корней.</w:t>
      </w:r>
    </w:p>
    <w:p w:rsidR="00257B3D" w:rsidRPr="00C33ED8" w:rsidRDefault="00257B3D" w:rsidP="007A62B6">
      <w:pPr>
        <w:rPr>
          <w:rFonts w:ascii="Times New Roman" w:hAnsi="Times New Roman" w:cs="Times New Roman"/>
          <w:sz w:val="24"/>
          <w:szCs w:val="24"/>
        </w:rPr>
      </w:pPr>
    </w:p>
    <w:p w:rsidR="00257B3D" w:rsidRPr="00C33ED8" w:rsidRDefault="00257B3D" w:rsidP="00257B3D">
      <w:pPr>
        <w:spacing w:before="240" w:line="240" w:lineRule="auto"/>
        <w:ind w:left="142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класс.</w:t>
      </w:r>
      <w:r w:rsidRPr="00C33ED8">
        <w:rPr>
          <w:rFonts w:ascii="Times New Roman" w:hAnsi="Times New Roman" w:cs="Times New Roman"/>
          <w:sz w:val="24"/>
          <w:szCs w:val="24"/>
        </w:rPr>
        <w:t xml:space="preserve"> Ответы, решения.</w:t>
      </w:r>
    </w:p>
    <w:p w:rsidR="00257B3D" w:rsidRPr="00C33ED8" w:rsidRDefault="00257B3D" w:rsidP="00257B3D">
      <w:pPr>
        <w:pStyle w:val="a4"/>
        <w:numPr>
          <w:ilvl w:val="0"/>
          <w:numId w:val="4"/>
        </w:numPr>
        <w:spacing w:before="24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C33ED8">
        <w:rPr>
          <w:rFonts w:ascii="Times New Roman" w:hAnsi="Times New Roman" w:cs="Times New Roman"/>
          <w:sz w:val="24"/>
          <w:szCs w:val="24"/>
        </w:rPr>
        <w:t>Ответ: 45</w:t>
      </w:r>
      <w:r w:rsidRPr="00C33ED8">
        <w:rPr>
          <w:rFonts w:ascii="Times New Roman" w:hAnsi="Calibri" w:cs="Times New Roman"/>
          <w:sz w:val="24"/>
          <w:szCs w:val="24"/>
        </w:rPr>
        <w:t>⁰</w:t>
      </w:r>
      <w:r w:rsidRPr="00C33E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B3D" w:rsidRPr="00C33ED8" w:rsidRDefault="00257B3D" w:rsidP="00257B3D">
      <w:pPr>
        <w:pStyle w:val="a4"/>
        <w:ind w:left="142" w:hanging="28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33ED8">
        <w:rPr>
          <w:rFonts w:ascii="Times New Roman" w:hAnsi="Times New Roman" w:cs="Times New Roman"/>
          <w:sz w:val="24"/>
          <w:szCs w:val="24"/>
        </w:rPr>
        <w:t xml:space="preserve">Получить ответ можно, например,  с помощью скалярного произведения векторов </w:t>
      </w: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AC</m:t>
            </m:r>
          </m:e>
        </m:acc>
      </m:oMath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acc>
          <m:accPr>
            <m:chr m:val="⃗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BD</m:t>
            </m:r>
          </m:e>
        </m:acc>
      </m:oMath>
      <w:r w:rsidRPr="00C33ED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57B3D" w:rsidRPr="00C33ED8" w:rsidRDefault="00257B3D" w:rsidP="00257B3D">
      <w:pPr>
        <w:pStyle w:val="a4"/>
        <w:numPr>
          <w:ilvl w:val="0"/>
          <w:numId w:val="4"/>
        </w:numPr>
        <w:ind w:left="142" w:hanging="284"/>
        <w:rPr>
          <w:rFonts w:ascii="Times New Roman" w:eastAsiaTheme="minorEastAsia" w:hAnsi="Times New Roman" w:cs="Times New Roman"/>
          <w:sz w:val="24"/>
          <w:szCs w:val="24"/>
        </w:rPr>
      </w:pPr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Доказательство:  функция переписывается в виде: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+2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3</m:t>
        </m:r>
      </m:oMath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.  Её график получается сдвигом графика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на   </w:t>
      </w:r>
      <w:r>
        <w:rPr>
          <w:rFonts w:ascii="Times New Roman" w:eastAsiaTheme="minorEastAsia" w:hAnsi="Times New Roman" w:cs="Times New Roman"/>
          <w:sz w:val="24"/>
          <w:szCs w:val="24"/>
        </w:rPr>
        <w:t>−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2  вдоль </w:t>
      </w:r>
      <w:r w:rsidRPr="00C33ED8">
        <w:rPr>
          <w:rFonts w:ascii="Times New Roman" w:eastAsiaTheme="minorEastAsia" w:hAnsi="Times New Roman" w:cs="Times New Roman"/>
          <w:sz w:val="24"/>
          <w:szCs w:val="24"/>
          <w:lang w:val="en-US"/>
        </w:rPr>
        <w:t>OX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 и на </w:t>
      </w:r>
      <w:r>
        <w:rPr>
          <w:rFonts w:ascii="Times New Roman" w:eastAsiaTheme="minorEastAsia" w:hAnsi="Times New Roman" w:cs="Times New Roman"/>
          <w:sz w:val="24"/>
          <w:szCs w:val="24"/>
        </w:rPr>
        <w:t>−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 xml:space="preserve">3 вдоль </w:t>
      </w:r>
      <w:r w:rsidRPr="00C33ED8">
        <w:rPr>
          <w:rFonts w:ascii="Times New Roman" w:eastAsiaTheme="minorEastAsia" w:hAnsi="Times New Roman" w:cs="Times New Roman"/>
          <w:sz w:val="24"/>
          <w:szCs w:val="24"/>
          <w:lang w:val="en-US"/>
        </w:rPr>
        <w:t>OY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>.  Следовательно, точка (</w:t>
      </w:r>
      <w:r>
        <w:rPr>
          <w:rFonts w:ascii="Times New Roman" w:eastAsiaTheme="minorEastAsia" w:hAnsi="Times New Roman" w:cs="Times New Roman"/>
          <w:sz w:val="24"/>
          <w:szCs w:val="24"/>
        </w:rPr>
        <w:t>−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>2;</w:t>
      </w:r>
      <w:r>
        <w:rPr>
          <w:rFonts w:ascii="Times New Roman" w:eastAsiaTheme="minorEastAsia" w:hAnsi="Times New Roman" w:cs="Times New Roman"/>
          <w:sz w:val="24"/>
          <w:szCs w:val="24"/>
        </w:rPr>
        <w:t>−</w:t>
      </w:r>
      <w:r w:rsidRPr="00C33ED8">
        <w:rPr>
          <w:rFonts w:ascii="Times New Roman" w:eastAsiaTheme="minorEastAsia" w:hAnsi="Times New Roman" w:cs="Times New Roman"/>
          <w:sz w:val="24"/>
          <w:szCs w:val="24"/>
        </w:rPr>
        <w:t>3)  является центром симметрии данного графика.</w:t>
      </w:r>
    </w:p>
    <w:p w:rsidR="00257B3D" w:rsidRPr="00C33ED8" w:rsidRDefault="00257B3D" w:rsidP="00257B3D">
      <w:pPr>
        <w:pStyle w:val="a4"/>
        <w:numPr>
          <w:ilvl w:val="0"/>
          <w:numId w:val="4"/>
        </w:numPr>
        <w:tabs>
          <w:tab w:val="left" w:pos="709"/>
        </w:tabs>
        <w:ind w:left="142" w:hanging="284"/>
        <w:rPr>
          <w:rFonts w:ascii="Times New Roman" w:eastAsiaTheme="minorEastAsia" w:hAnsi="Times New Roman" w:cs="Times New Roman"/>
          <w:sz w:val="24"/>
          <w:szCs w:val="24"/>
        </w:rPr>
      </w:pPr>
      <w:r w:rsidRPr="00C33E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Миша знал, кто разбил стекло.</w:t>
      </w:r>
    </w:p>
    <w:p w:rsidR="00257B3D" w:rsidRDefault="00257B3D" w:rsidP="00257B3D">
      <w:pPr>
        <w:pStyle w:val="a4"/>
        <w:tabs>
          <w:tab w:val="left" w:pos="709"/>
        </w:tabs>
        <w:spacing w:after="0" w:line="240" w:lineRule="auto"/>
        <w:ind w:left="142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3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Решение: </w:t>
      </w:r>
      <w:r w:rsidRPr="00C33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Начнем с ответов Пети, Васи и Коли. Так как стекло разбил кто-то один, то среди ответов Пети, Васи и Коли может быть лишь один ложный, иначе при двух ложных ответах получается, что стекло разбили двое. </w:t>
      </w:r>
      <w:r w:rsidRPr="00C33E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Тогда вторым ложным ответом будет ответ Миши, так как всего ложных ответов два. Поэтому Миша знал, кто разбил стекло.</w:t>
      </w:r>
    </w:p>
    <w:p w:rsidR="00F92829" w:rsidRPr="00D8121E" w:rsidRDefault="00F92829" w:rsidP="00F92829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121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D812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121E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D812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– </w:t>
      </w:r>
      <w:r w:rsidRPr="00D812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0 баллов</w:t>
      </w:r>
    </w:p>
    <w:p w:rsidR="00257B3D" w:rsidRPr="00D8121E" w:rsidRDefault="00257B3D" w:rsidP="00257B3D">
      <w:pPr>
        <w:pStyle w:val="a4"/>
        <w:numPr>
          <w:ilvl w:val="0"/>
          <w:numId w:val="4"/>
        </w:numPr>
        <w:spacing w:after="0" w:line="240" w:lineRule="auto"/>
        <w:ind w:left="142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m:oMath>
        <m:rad>
          <m:radPr>
            <m:degHide m:val="on"/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10</m:t>
            </m:r>
          </m:e>
        </m:rad>
        <m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m:t>см</m:t>
        </m:r>
      </m:oMath>
      <w:r w:rsidRPr="00D812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B3D" w:rsidRPr="00D8121E" w:rsidRDefault="00257B3D" w:rsidP="00257B3D">
      <w:pPr>
        <w:pStyle w:val="a4"/>
        <w:spacing w:after="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 w:rsidRPr="00D8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Решение: на развёртке граней  </w:t>
      </w:r>
      <w:r w:rsidRPr="00D8121E">
        <w:rPr>
          <w:rFonts w:ascii="Times New Roman" w:hAnsi="Times New Roman" w:cs="Times New Roman"/>
          <w:sz w:val="24"/>
          <w:szCs w:val="24"/>
          <w:lang w:val="en-US"/>
        </w:rPr>
        <w:t>ABCD</w:t>
      </w:r>
      <w:r w:rsidRPr="00D8121E">
        <w:rPr>
          <w:rFonts w:ascii="Times New Roman" w:hAnsi="Times New Roman" w:cs="Times New Roman"/>
          <w:sz w:val="24"/>
          <w:szCs w:val="24"/>
        </w:rPr>
        <w:t xml:space="preserve"> и </w:t>
      </w:r>
      <w:r w:rsidRPr="00D8121E">
        <w:rPr>
          <w:rFonts w:ascii="Times New Roman" w:hAnsi="Times New Roman" w:cs="Times New Roman"/>
          <w:sz w:val="24"/>
          <w:szCs w:val="24"/>
          <w:lang w:val="en-US"/>
        </w:rPr>
        <w:t>ABB</w:t>
      </w:r>
      <w:r w:rsidRPr="00D812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121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8121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8121E">
        <w:rPr>
          <w:rFonts w:ascii="Times New Roman" w:hAnsi="Times New Roman" w:cs="Times New Roman"/>
          <w:sz w:val="24"/>
          <w:szCs w:val="24"/>
        </w:rPr>
        <w:t xml:space="preserve"> вычислить длину отрезка ОС.</w:t>
      </w:r>
    </w:p>
    <w:p w:rsidR="00F92829" w:rsidRPr="00D8121E" w:rsidRDefault="00F92829" w:rsidP="00F92829">
      <w:pPr>
        <w:spacing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8121E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Pr="00D812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8121E">
        <w:rPr>
          <w:rFonts w:ascii="Times New Roman" w:hAnsi="Times New Roman" w:cs="Times New Roman"/>
          <w:i/>
          <w:color w:val="000000"/>
          <w:sz w:val="24"/>
          <w:szCs w:val="24"/>
        </w:rPr>
        <w:t>Только ответ</w:t>
      </w:r>
      <w:r w:rsidR="00D812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</w:t>
      </w:r>
      <w:r w:rsidR="00D8121E" w:rsidRPr="00D812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D8121E">
        <w:rPr>
          <w:rFonts w:ascii="Times New Roman" w:hAnsi="Times New Roman" w:cs="Times New Roman"/>
          <w:i/>
          <w:color w:val="000000"/>
          <w:sz w:val="24"/>
          <w:szCs w:val="24"/>
        </w:rPr>
        <w:t>1 балл</w:t>
      </w:r>
    </w:p>
    <w:p w:rsidR="00257B3D" w:rsidRPr="00D8121E" w:rsidRDefault="00257B3D" w:rsidP="007A62B6">
      <w:pPr>
        <w:pStyle w:val="a4"/>
        <w:numPr>
          <w:ilvl w:val="0"/>
          <w:numId w:val="4"/>
        </w:numPr>
        <w:ind w:left="142" w:hanging="284"/>
        <w:rPr>
          <w:rFonts w:ascii="Times New Roman" w:hAnsi="Times New Roman" w:cs="Times New Roman"/>
          <w:sz w:val="24"/>
          <w:szCs w:val="24"/>
        </w:rPr>
      </w:pPr>
      <w:r w:rsidRPr="00002872">
        <w:rPr>
          <w:rFonts w:ascii="Times New Roman" w:hAnsi="Times New Roman" w:cs="Times New Roman"/>
          <w:color w:val="000000"/>
          <w:sz w:val="24"/>
          <w:szCs w:val="24"/>
        </w:rPr>
        <w:t xml:space="preserve">Так как квадратное уравнение </w:t>
      </w:r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-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3</m:t>
            </m:r>
          </m:e>
        </m:rad>
      </m:oMath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+1=0 не имеет действительных корней (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D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&lt;0), а "ветви" соответствующего квадратного трехчлена направлены вверх, то для любого</w:t>
      </w:r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spellEnd"/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верно неравенство 3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-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3</m:t>
            </m:r>
          </m:e>
        </m:rad>
      </m:oMath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+1&gt;0. Следовательно, для любого</w:t>
      </w:r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proofErr w:type="spellEnd"/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>верно и неравенство</w:t>
      </w:r>
      <w:r w:rsidRPr="000028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уравнение x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2000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+3x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iCs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3</m:t>
            </m:r>
          </m:e>
        </m:rad>
      </m:oMath>
      <w:r w:rsidRPr="00002872">
        <w:rPr>
          <w:rFonts w:ascii="Times New Roman" w:hAnsi="Times New Roman" w:cs="Times New Roman"/>
          <w:i/>
          <w:iCs/>
          <w:color w:val="000000"/>
          <w:sz w:val="24"/>
          <w:szCs w:val="24"/>
        </w:rPr>
        <w:t>x+1</w:t>
      </w:r>
      <w:r w:rsidRPr="00002872">
        <w:rPr>
          <w:rFonts w:ascii="Times New Roman" w:hAnsi="Times New Roman" w:cs="Times New Roman"/>
          <w:color w:val="000000"/>
          <w:sz w:val="24"/>
          <w:szCs w:val="24"/>
        </w:rPr>
        <w:t xml:space="preserve">&gt;0, то есть данное уравнение не имеет действительных корней, </w:t>
      </w:r>
      <w:proofErr w:type="gramStart"/>
      <w:r w:rsidRPr="00002872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002872">
        <w:rPr>
          <w:rFonts w:ascii="Times New Roman" w:hAnsi="Times New Roman" w:cs="Times New Roman"/>
          <w:color w:val="000000"/>
          <w:sz w:val="24"/>
          <w:szCs w:val="24"/>
        </w:rPr>
        <w:t xml:space="preserve">. т. </w:t>
      </w:r>
      <w:r w:rsidR="007A62B6">
        <w:rPr>
          <w:rFonts w:ascii="Times New Roman" w:hAnsi="Times New Roman" w:cs="Times New Roman"/>
          <w:color w:val="000000"/>
          <w:sz w:val="24"/>
          <w:szCs w:val="24"/>
        </w:rPr>
        <w:t>д.</w:t>
      </w:r>
    </w:p>
    <w:p w:rsidR="00D8121E" w:rsidRPr="00D8121E" w:rsidRDefault="00D8121E" w:rsidP="00D8121E">
      <w:pPr>
        <w:rPr>
          <w:rFonts w:ascii="Times New Roman" w:hAnsi="Times New Roman" w:cs="Times New Roman"/>
          <w:sz w:val="24"/>
          <w:szCs w:val="24"/>
        </w:rPr>
      </w:pPr>
    </w:p>
    <w:p w:rsidR="007A62B6" w:rsidRDefault="007A62B6" w:rsidP="007A62B6">
      <w:pPr>
        <w:spacing w:before="240" w:line="240" w:lineRule="auto"/>
        <w:ind w:left="720" w:hanging="294"/>
        <w:jc w:val="center"/>
        <w:rPr>
          <w:rFonts w:ascii="Times New Roman" w:hAnsi="Times New Roman" w:cs="Times New Roman"/>
          <w:sz w:val="24"/>
          <w:szCs w:val="24"/>
        </w:rPr>
      </w:pPr>
    </w:p>
    <w:sectPr w:rsidR="007A62B6" w:rsidSect="007A62B6">
      <w:pgSz w:w="11906" w:h="16838"/>
      <w:pgMar w:top="568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32FC4"/>
    <w:multiLevelType w:val="hybridMultilevel"/>
    <w:tmpl w:val="91D2C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B6E12"/>
    <w:multiLevelType w:val="hybridMultilevel"/>
    <w:tmpl w:val="D3DADC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FFD2845"/>
    <w:multiLevelType w:val="hybridMultilevel"/>
    <w:tmpl w:val="D3DADC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8432DE5"/>
    <w:multiLevelType w:val="hybridMultilevel"/>
    <w:tmpl w:val="EBEA2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674EF"/>
    <w:multiLevelType w:val="hybridMultilevel"/>
    <w:tmpl w:val="6FEC3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95"/>
  <w:displayHorizontalDrawingGridEvery w:val="2"/>
  <w:displayVerticalDrawingGridEvery w:val="2"/>
  <w:characterSpacingControl w:val="doNotCompress"/>
  <w:compat/>
  <w:rsids>
    <w:rsidRoot w:val="005956A1"/>
    <w:rsid w:val="00073D50"/>
    <w:rsid w:val="00257B3D"/>
    <w:rsid w:val="002647A8"/>
    <w:rsid w:val="002D513B"/>
    <w:rsid w:val="002F6910"/>
    <w:rsid w:val="004D49A4"/>
    <w:rsid w:val="004E09E3"/>
    <w:rsid w:val="005718C1"/>
    <w:rsid w:val="005956A1"/>
    <w:rsid w:val="00722411"/>
    <w:rsid w:val="007A62B6"/>
    <w:rsid w:val="008B6A75"/>
    <w:rsid w:val="00906C5E"/>
    <w:rsid w:val="009A43D0"/>
    <w:rsid w:val="00BF5BC8"/>
    <w:rsid w:val="00CB4476"/>
    <w:rsid w:val="00D03A1A"/>
    <w:rsid w:val="00D8121E"/>
    <w:rsid w:val="00EF081D"/>
    <w:rsid w:val="00F12F08"/>
    <w:rsid w:val="00F36B8E"/>
    <w:rsid w:val="00F9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PSMT" w:eastAsiaTheme="minorHAnsi" w:hAnsiTheme="minorHAnsi" w:cs="TimesNewRomanPSMT"/>
        <w:sz w:val="19"/>
        <w:szCs w:val="19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A1"/>
    <w:rPr>
      <w:rFonts w:asci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5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56A1"/>
  </w:style>
  <w:style w:type="paragraph" w:styleId="a4">
    <w:name w:val="List Paragraph"/>
    <w:basedOn w:val="a"/>
    <w:uiPriority w:val="34"/>
    <w:qFormat/>
    <w:rsid w:val="005956A1"/>
    <w:pPr>
      <w:ind w:left="720"/>
      <w:contextualSpacing/>
    </w:pPr>
    <w:rPr>
      <w:rFonts w:ascii="TimesNewRomanPSMT" w:cs="TimesNewRomanPSMT"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59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56A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A62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савко</dc:creator>
  <cp:keywords/>
  <dc:description/>
  <cp:lastModifiedBy>1</cp:lastModifiedBy>
  <cp:revision>8</cp:revision>
  <dcterms:created xsi:type="dcterms:W3CDTF">2013-10-18T17:42:00Z</dcterms:created>
  <dcterms:modified xsi:type="dcterms:W3CDTF">2013-10-23T18:37:00Z</dcterms:modified>
</cp:coreProperties>
</file>