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3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502"/>
        <w:gridCol w:w="6"/>
        <w:gridCol w:w="7794"/>
      </w:tblGrid>
      <w:tr w:rsidR="00C22D17" w:rsidTr="00655390">
        <w:trPr>
          <w:trHeight w:val="11185"/>
          <w:jc w:val="center"/>
        </w:trPr>
        <w:tc>
          <w:tcPr>
            <w:tcW w:w="8508" w:type="dxa"/>
            <w:gridSpan w:val="2"/>
          </w:tcPr>
          <w:p w:rsidR="00C22D17" w:rsidRPr="00C22D17" w:rsidRDefault="00C22D17" w:rsidP="00C22D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ВСЕРОССИЙСКАЯ ОЛИМПИАДА ШКОЛЬНИКОВ</w:t>
            </w:r>
          </w:p>
          <w:p w:rsidR="00C22D17" w:rsidRPr="00C22D17" w:rsidRDefault="00C22D17" w:rsidP="00C22D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ПО ГЕОГРАФИИ  2016-2017 ГОД</w:t>
            </w:r>
          </w:p>
          <w:p w:rsidR="00C22D17" w:rsidRPr="00C22D17" w:rsidRDefault="00C22D17" w:rsidP="00C22D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ШКОЛЬНЫЙ ЭТАП 7  КЛАСС</w:t>
            </w:r>
          </w:p>
          <w:p w:rsidR="00C22D17" w:rsidRPr="00C22D17" w:rsidRDefault="00C22D17" w:rsidP="00C22D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ТЕСТОВАЯ ЧАСТЬ</w:t>
            </w:r>
          </w:p>
          <w:p w:rsidR="00C22D17" w:rsidRPr="00C22D17" w:rsidRDefault="00C22D17" w:rsidP="00C22D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Внесите Ваши ответы в таблицу после тестовой части.</w:t>
            </w:r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 xml:space="preserve">1.     Как переводится слово «география» </w:t>
            </w:r>
            <w:proofErr w:type="gramStart"/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с</w:t>
            </w:r>
            <w:proofErr w:type="gramEnd"/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 xml:space="preserve"> греческого?</w:t>
            </w:r>
          </w:p>
          <w:p w:rsidR="00C22D17" w:rsidRDefault="00C22D17" w:rsidP="00C22D1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А. описание Земли; Б. природоведение; В. Земля; Г. Вселенная.</w:t>
            </w:r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2.     Сколько планет входит в Солнечную систему?</w:t>
            </w:r>
          </w:p>
          <w:p w:rsidR="00C22D17" w:rsidRDefault="00C22D17" w:rsidP="00C22D1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А. 6; Б. 7; В. 8; Г. 9.</w:t>
            </w:r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3.     Кто впервые рассчитал окружность Земли?</w:t>
            </w:r>
          </w:p>
          <w:p w:rsidR="00C22D17" w:rsidRDefault="00C22D17" w:rsidP="00C22D1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 xml:space="preserve">А. </w:t>
            </w:r>
            <w:proofErr w:type="spellStart"/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Пифей</w:t>
            </w:r>
            <w:proofErr w:type="spellEnd"/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 xml:space="preserve">; Б. Птолемей; В. </w:t>
            </w:r>
            <w:proofErr w:type="spellStart"/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Страбон</w:t>
            </w:r>
            <w:proofErr w:type="spellEnd"/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; Г. Эратосфен.</w:t>
            </w:r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4.     Укажите верное утверждение.</w:t>
            </w:r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А. Лун</w:t>
            </w:r>
            <w:proofErr w:type="gramStart"/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а-</w:t>
            </w:r>
            <w:proofErr w:type="gramEnd"/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 xml:space="preserve"> единственный спутник Земли, находящийся на расстоянии 384 400 км;</w:t>
            </w:r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Б. Поверхность Луны покрыта морями и ледниками;</w:t>
            </w:r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В. Луна излучает собственный свет;</w:t>
            </w:r>
          </w:p>
          <w:p w:rsidR="00C22D17" w:rsidRDefault="00C22D17" w:rsidP="00C22D1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Г. Притяжение Луны вызывает на Земле землетрясения.</w:t>
            </w:r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5.     Какой азимут соответствует восточной стороне горизонта?</w:t>
            </w:r>
          </w:p>
          <w:p w:rsidR="00C22D17" w:rsidRDefault="00C22D17" w:rsidP="00C22D1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А. 180 Б. 90 В. 0 Г. 225</w:t>
            </w:r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 xml:space="preserve">6.     Укажите слой, кроме </w:t>
            </w:r>
            <w:proofErr w:type="gramStart"/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осадочного</w:t>
            </w:r>
            <w:proofErr w:type="gramEnd"/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, содержит океаническая кора?</w:t>
            </w:r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А. гранитный; Б. базальтовый; В. торфяной; Г. песчаный.</w:t>
            </w:r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7.     Установите соответствие:</w:t>
            </w:r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А. Осадочные породы                                         1) щебень;</w:t>
            </w:r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Б. Магматические породы                                  2) пемза;</w:t>
            </w:r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 xml:space="preserve">                                                                               3) уголь;</w:t>
            </w:r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 xml:space="preserve">                                                                               4) базальт.</w:t>
            </w:r>
          </w:p>
          <w:p w:rsidR="00C22D17" w:rsidRPr="00C22D17" w:rsidRDefault="00C22D17" w:rsidP="00B2667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</w:p>
          <w:p w:rsidR="00C22D17" w:rsidRPr="00C22D17" w:rsidRDefault="00C22D17" w:rsidP="00B2667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8.     Известная картина Карла Брюллова «Последний день Помпеи» посвящена извержению именно этого вулкана:</w:t>
            </w:r>
          </w:p>
          <w:p w:rsidR="00C22D17" w:rsidRPr="00C22D17" w:rsidRDefault="00C22D17" w:rsidP="00B2667E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А. Этна;</w:t>
            </w:r>
          </w:p>
          <w:tbl>
            <w:tblPr>
              <w:tblpPr w:leftFromText="180" w:rightFromText="180" w:vertAnchor="text" w:horzAnchor="page" w:tblpX="5026" w:tblpY="2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2595"/>
            </w:tblGrid>
            <w:tr w:rsidR="00122D4C" w:rsidTr="00122D4C">
              <w:trPr>
                <w:trHeight w:val="1875"/>
              </w:trPr>
              <w:tc>
                <w:tcPr>
                  <w:tcW w:w="2595" w:type="dxa"/>
                </w:tcPr>
                <w:p w:rsidR="00122D4C" w:rsidRDefault="00122D4C" w:rsidP="00122D4C">
                  <w:pPr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 w:bidi="ru-RU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228725" cy="1160434"/>
                        <wp:effectExtent l="0" t="0" r="0" b="1905"/>
                        <wp:docPr id="11" name="Рисунок 11" descr="C:\Users\А\Desktop\)\blank-map-of-africa-with-countries-21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А\Desktop\)\blank-map-of-africa-with-countries-21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6552" cy="116782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22D17" w:rsidRPr="00C22D17" w:rsidRDefault="00C22D17" w:rsidP="00B2667E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Б. Килиманджаро;</w:t>
            </w:r>
          </w:p>
          <w:p w:rsidR="00C22D17" w:rsidRPr="00C22D17" w:rsidRDefault="00C22D17" w:rsidP="00B2667E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В. Везувий;</w:t>
            </w:r>
          </w:p>
          <w:p w:rsidR="00C22D17" w:rsidRDefault="00C22D17" w:rsidP="00B2667E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 xml:space="preserve">Г. </w:t>
            </w:r>
            <w:proofErr w:type="spellStart"/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Эйяфьятлайокудль</w:t>
            </w:r>
            <w:proofErr w:type="spellEnd"/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.</w:t>
            </w:r>
          </w:p>
          <w:p w:rsidR="00C22D17" w:rsidRPr="00C22D17" w:rsidRDefault="00C22D17" w:rsidP="00B2667E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</w:p>
          <w:p w:rsidR="00B2667E" w:rsidRDefault="00C22D17" w:rsidP="00B2667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 xml:space="preserve">9.     </w:t>
            </w:r>
            <w:proofErr w:type="gramStart"/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Очертание</w:t>
            </w:r>
            <w:proofErr w:type="gramEnd"/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 xml:space="preserve"> какого материка изображено на рисунке </w:t>
            </w:r>
            <w:r w:rsidR="00B266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 xml:space="preserve">                                            </w:t>
            </w:r>
          </w:p>
          <w:p w:rsidR="00B2667E" w:rsidRDefault="00C22D17" w:rsidP="00B2667E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 xml:space="preserve">А. Африка; Б. Австралия; В. Евразия; Г. Южная Америка  </w:t>
            </w:r>
          </w:p>
          <w:p w:rsidR="00C22D17" w:rsidRPr="00B2667E" w:rsidRDefault="00B2667E" w:rsidP="00B2667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noProof/>
              </w:rPr>
              <w:t xml:space="preserve">                      </w:t>
            </w:r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 xml:space="preserve">                                                                                           </w:t>
            </w:r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 xml:space="preserve">10.    </w:t>
            </w:r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Прибор для ориентирования?</w:t>
            </w:r>
          </w:p>
          <w:p w:rsidR="00C22D17" w:rsidRDefault="00C22D17" w:rsidP="00C22D1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А. рулетка Б. азимут В. компас Г. хронометр</w:t>
            </w:r>
          </w:p>
          <w:p w:rsidR="00C22D17" w:rsidRPr="00C22D17" w:rsidRDefault="00655390" w:rsidP="00655390">
            <w:pPr>
              <w:tabs>
                <w:tab w:val="left" w:pos="5490"/>
              </w:tabs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ab/>
            </w:r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11.     Какой океан занимает второе место по площади?</w:t>
            </w:r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А. Тихий;</w:t>
            </w:r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Б. Атлантический;</w:t>
            </w:r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В. Северный Ледовитый;</w:t>
            </w:r>
          </w:p>
          <w:p w:rsidR="00C22D17" w:rsidRDefault="00C22D17" w:rsidP="00C22D1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Г. Индийский.</w:t>
            </w:r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 xml:space="preserve">12.     Эта река относится к бассейну Северного Ледовитого океана? При </w:t>
            </w:r>
            <w:proofErr w:type="spellStart"/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впадениив</w:t>
            </w:r>
            <w:proofErr w:type="spellEnd"/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 xml:space="preserve"> море Лаптевых она обр</w:t>
            </w:r>
            <w:bookmarkStart w:id="0" w:name="_GoBack"/>
            <w:bookmarkEnd w:id="0"/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азует самую крупную дельту в России.</w:t>
            </w:r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А. Енисей</w:t>
            </w:r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 xml:space="preserve">Б. </w:t>
            </w:r>
            <w:proofErr w:type="spellStart"/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Объ</w:t>
            </w:r>
            <w:proofErr w:type="spellEnd"/>
          </w:p>
          <w:p w:rsidR="00C22D17" w:rsidRPr="00C22D17" w:rsidRDefault="00C22D17" w:rsidP="00C22D1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В. Волга</w:t>
            </w:r>
          </w:p>
          <w:p w:rsidR="00C22D17" w:rsidRDefault="00C22D17" w:rsidP="00C22D17"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Г. Лена</w:t>
            </w:r>
          </w:p>
        </w:tc>
        <w:tc>
          <w:tcPr>
            <w:tcW w:w="7794" w:type="dxa"/>
          </w:tcPr>
          <w:p w:rsidR="00C22D17" w:rsidRPr="00C22D17" w:rsidRDefault="00C22D17" w:rsidP="00C22D17">
            <w:pPr>
              <w:keepNext/>
              <w:keepLines/>
              <w:widowControl w:val="0"/>
              <w:numPr>
                <w:ilvl w:val="0"/>
                <w:numId w:val="1"/>
              </w:numPr>
              <w:tabs>
                <w:tab w:val="left" w:pos="383"/>
              </w:tabs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Назовите горную систему – объект природного наследия ЮНЕСКО, которую называют также «Золотыми горами»; она расположена на границах России, Монголии, Китая и Казахстана.</w:t>
            </w:r>
          </w:p>
          <w:p w:rsidR="00C22D17" w:rsidRDefault="00C22D17" w:rsidP="00C22D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А. Кавказ; Б. Алтай; В. Тибет; Г. Урал;</w:t>
            </w:r>
          </w:p>
          <w:p w:rsidR="00C22D17" w:rsidRPr="00C22D17" w:rsidRDefault="00C22D17" w:rsidP="00C22D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  <w:p w:rsidR="00C22D17" w:rsidRPr="00C22D17" w:rsidRDefault="00C22D17" w:rsidP="00C22D17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left" w:pos="383"/>
              </w:tabs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 xml:space="preserve">Ничего в природе не могло быть лучше; вся поверхность земли представлялась зелёно-золотым океаном, по которому брызнули миллионы разных цветов... занесённый бог </w:t>
            </w:r>
            <w:proofErr w:type="gramStart"/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знает</w:t>
            </w:r>
            <w:proofErr w:type="gramEnd"/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 xml:space="preserve"> откуда колос пшеницы наливался в гуще... В небе неподвижно стояли ястребы, распластав свои крылья и неподвижно устремив глаза свои в траву…». О какой природной зоне писал Н.В. Гоголь?</w:t>
            </w:r>
          </w:p>
          <w:p w:rsidR="00C22D17" w:rsidRPr="00C22D17" w:rsidRDefault="00C22D17" w:rsidP="00C22D17">
            <w:pPr>
              <w:keepNext/>
              <w:keepLines/>
              <w:widowControl w:val="0"/>
              <w:tabs>
                <w:tab w:val="left" w:pos="383"/>
              </w:tabs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А. тундра;</w:t>
            </w:r>
          </w:p>
          <w:p w:rsidR="00C22D17" w:rsidRPr="00C22D17" w:rsidRDefault="00C22D17" w:rsidP="00C22D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Б. пустыни;</w:t>
            </w:r>
          </w:p>
          <w:p w:rsidR="00C22D17" w:rsidRPr="00C22D17" w:rsidRDefault="00C22D17" w:rsidP="00C22D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В. степи;</w:t>
            </w:r>
          </w:p>
          <w:p w:rsidR="00C22D17" w:rsidRDefault="00C22D17" w:rsidP="00C22D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Г. тайга.</w:t>
            </w:r>
          </w:p>
          <w:p w:rsidR="00C22D17" w:rsidRPr="00C22D17" w:rsidRDefault="00C22D17" w:rsidP="00C22D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  <w:p w:rsidR="00C22D17" w:rsidRPr="00C22D17" w:rsidRDefault="00C22D17" w:rsidP="00C22D17">
            <w:pPr>
              <w:keepNext/>
              <w:keepLines/>
              <w:widowControl w:val="0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bookmarkStart w:id="1" w:name="bookmark14"/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15.</w:t>
            </w:r>
            <w:bookmarkEnd w:id="1"/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 xml:space="preserve">     Назовите самое древнее и глубоководное озеро в мире, в котором содержится 20% всей пресной воды планеты.</w:t>
            </w:r>
          </w:p>
          <w:p w:rsidR="00C22D17" w:rsidRPr="00C22D17" w:rsidRDefault="00C22D17" w:rsidP="00C22D17">
            <w:pPr>
              <w:widowControl w:val="0"/>
              <w:ind w:right="5100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А. Титикака;</w:t>
            </w:r>
          </w:p>
          <w:p w:rsidR="00C22D17" w:rsidRPr="00C22D17" w:rsidRDefault="00C22D17" w:rsidP="00C22D17">
            <w:pPr>
              <w:widowControl w:val="0"/>
              <w:ind w:right="5100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Б. Виктория;</w:t>
            </w:r>
          </w:p>
          <w:p w:rsidR="00C22D17" w:rsidRPr="00C22D17" w:rsidRDefault="00C22D17" w:rsidP="00C22D17">
            <w:pPr>
              <w:widowControl w:val="0"/>
              <w:tabs>
                <w:tab w:val="left" w:pos="349"/>
              </w:tabs>
              <w:ind w:right="5400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В. Байкал;</w:t>
            </w:r>
          </w:p>
          <w:p w:rsidR="00C22D17" w:rsidRPr="00C22D17" w:rsidRDefault="00C22D17" w:rsidP="00C22D17">
            <w:pPr>
              <w:widowControl w:val="0"/>
              <w:tabs>
                <w:tab w:val="left" w:pos="349"/>
              </w:tabs>
              <w:ind w:right="5400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 xml:space="preserve">Г. Онтарио.   </w:t>
            </w:r>
          </w:p>
          <w:p w:rsidR="00C22D17" w:rsidRPr="00C22D17" w:rsidRDefault="00C22D17" w:rsidP="00C22D17">
            <w:pPr>
              <w:widowControl w:val="0"/>
              <w:ind w:right="5400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  <w:p w:rsidR="00C22D17" w:rsidRPr="00C22D17" w:rsidRDefault="00C22D17" w:rsidP="00C22D17">
            <w:pPr>
              <w:keepNext/>
              <w:keepLines/>
              <w:widowControl w:val="0"/>
              <w:numPr>
                <w:ilvl w:val="0"/>
                <w:numId w:val="3"/>
              </w:numPr>
              <w:tabs>
                <w:tab w:val="left" w:pos="383"/>
              </w:tabs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bookmarkStart w:id="2" w:name="bookmark15"/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Установите соответствия между климатическим поясом и природной зоной:</w:t>
            </w:r>
            <w:bookmarkEnd w:id="2"/>
          </w:p>
          <w:p w:rsidR="00C22D17" w:rsidRPr="00C22D17" w:rsidRDefault="00C22D17" w:rsidP="00C22D17">
            <w:pPr>
              <w:widowControl w:val="0"/>
              <w:numPr>
                <w:ilvl w:val="0"/>
                <w:numId w:val="4"/>
              </w:numPr>
              <w:tabs>
                <w:tab w:val="left" w:pos="306"/>
                <w:tab w:val="left" w:pos="2972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proofErr w:type="gramStart"/>
            <w:r w:rsidRPr="00C22D17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экваториальный</w:t>
            </w:r>
            <w:proofErr w:type="gramEnd"/>
            <w:r w:rsidRPr="00C22D17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 xml:space="preserve"> </w:t>
            </w:r>
            <w:r w:rsidRPr="00C22D17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ab/>
              <w:t xml:space="preserve">                 А. лесостепи и степи;</w:t>
            </w:r>
          </w:p>
          <w:p w:rsidR="00C22D17" w:rsidRPr="00C22D17" w:rsidRDefault="00C22D17" w:rsidP="00C22D17">
            <w:pPr>
              <w:widowControl w:val="0"/>
              <w:numPr>
                <w:ilvl w:val="0"/>
                <w:numId w:val="4"/>
              </w:numPr>
              <w:tabs>
                <w:tab w:val="left" w:pos="325"/>
                <w:tab w:val="left" w:pos="2972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proofErr w:type="gramStart"/>
            <w:r w:rsidRPr="00C22D17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субэкваториальный</w:t>
            </w:r>
            <w:proofErr w:type="gramEnd"/>
            <w:r w:rsidRPr="00C22D17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 xml:space="preserve"> Южного полушария</w:t>
            </w:r>
            <w:r w:rsidRPr="00C22D17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ab/>
              <w:t xml:space="preserve">   Б. саванны и редколесья;</w:t>
            </w:r>
          </w:p>
          <w:p w:rsidR="00C22D17" w:rsidRPr="00C22D17" w:rsidRDefault="00C22D17" w:rsidP="00C22D17">
            <w:pPr>
              <w:widowControl w:val="0"/>
              <w:numPr>
                <w:ilvl w:val="0"/>
                <w:numId w:val="4"/>
              </w:numPr>
              <w:tabs>
                <w:tab w:val="left" w:pos="325"/>
                <w:tab w:val="left" w:pos="2972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proofErr w:type="gramStart"/>
            <w:r w:rsidRPr="00C22D17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умеренный</w:t>
            </w:r>
            <w:proofErr w:type="gramEnd"/>
            <w:r w:rsidRPr="00C22D17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 xml:space="preserve"> Северного полушария</w:t>
            </w:r>
            <w:r w:rsidRPr="00C22D17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ab/>
              <w:t xml:space="preserve">                 В. влажные экваториальные леса.</w:t>
            </w:r>
          </w:p>
          <w:p w:rsidR="00C22D17" w:rsidRPr="00C22D17" w:rsidRDefault="00C22D17" w:rsidP="00C22D17">
            <w:pPr>
              <w:widowControl w:val="0"/>
              <w:tabs>
                <w:tab w:val="left" w:pos="325"/>
                <w:tab w:val="left" w:pos="2972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ab/>
              <w:t xml:space="preserve">                                                                                   </w:t>
            </w:r>
          </w:p>
          <w:p w:rsidR="00C22D17" w:rsidRPr="00C22D17" w:rsidRDefault="00C22D17" w:rsidP="00C22D17">
            <w:pPr>
              <w:keepNext/>
              <w:keepLines/>
              <w:widowControl w:val="0"/>
              <w:numPr>
                <w:ilvl w:val="0"/>
                <w:numId w:val="3"/>
              </w:numPr>
              <w:tabs>
                <w:tab w:val="left" w:pos="383"/>
              </w:tabs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С помощью какого прибора можно определить направление ветра?</w:t>
            </w:r>
          </w:p>
          <w:p w:rsidR="00C22D17" w:rsidRPr="00C22D17" w:rsidRDefault="00C22D17" w:rsidP="00C22D17">
            <w:pPr>
              <w:widowControl w:val="0"/>
              <w:tabs>
                <w:tab w:val="left" w:pos="345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А. барометр;</w:t>
            </w:r>
          </w:p>
          <w:p w:rsidR="00C22D17" w:rsidRPr="00C22D17" w:rsidRDefault="00C22D17" w:rsidP="00C22D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Б. флюгера;</w:t>
            </w:r>
          </w:p>
          <w:p w:rsidR="00C22D17" w:rsidRPr="00C22D17" w:rsidRDefault="00C22D17" w:rsidP="00C22D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В. сейсмографа;</w:t>
            </w:r>
          </w:p>
          <w:p w:rsidR="00C22D17" w:rsidRDefault="00C22D17" w:rsidP="00C22D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Г. эхолота.</w:t>
            </w:r>
          </w:p>
          <w:p w:rsidR="00C22D17" w:rsidRPr="00C22D17" w:rsidRDefault="00C22D17" w:rsidP="00C22D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  <w:p w:rsidR="00C22D17" w:rsidRPr="00C22D17" w:rsidRDefault="00C22D17" w:rsidP="00C22D17">
            <w:pPr>
              <w:keepNext/>
              <w:keepLines/>
              <w:widowControl w:val="0"/>
              <w:numPr>
                <w:ilvl w:val="0"/>
                <w:numId w:val="3"/>
              </w:numPr>
              <w:tabs>
                <w:tab w:val="left" w:pos="383"/>
              </w:tabs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bookmarkStart w:id="3" w:name="bookmark17"/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В к</w:t>
            </w:r>
            <w:bookmarkEnd w:id="3"/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аком направлении двигалась группа туристов по территории России, если в полдень тень от них была направлена в сторону движения?</w:t>
            </w:r>
          </w:p>
          <w:p w:rsidR="00C22D17" w:rsidRPr="00C22D17" w:rsidRDefault="00C22D17" w:rsidP="00C22D17">
            <w:pPr>
              <w:widowControl w:val="0"/>
              <w:tabs>
                <w:tab w:val="left" w:pos="345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А. северном;</w:t>
            </w:r>
          </w:p>
          <w:p w:rsidR="00C22D17" w:rsidRPr="00C22D17" w:rsidRDefault="00C22D17" w:rsidP="00C22D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Б. южном;</w:t>
            </w:r>
          </w:p>
          <w:p w:rsidR="00C22D17" w:rsidRPr="00C22D17" w:rsidRDefault="00C22D17" w:rsidP="00C22D17">
            <w:pPr>
              <w:widowControl w:val="0"/>
              <w:tabs>
                <w:tab w:val="left" w:pos="345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В. юго-западном;</w:t>
            </w:r>
          </w:p>
          <w:p w:rsidR="00C22D17" w:rsidRDefault="00C22D17" w:rsidP="00C22D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Г. южном.</w:t>
            </w:r>
          </w:p>
          <w:p w:rsidR="00C22D17" w:rsidRPr="00C22D17" w:rsidRDefault="00C22D17" w:rsidP="00C22D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  <w:p w:rsidR="00C22D17" w:rsidRPr="00C22D17" w:rsidRDefault="00C22D17" w:rsidP="00C22D17">
            <w:pPr>
              <w:keepNext/>
              <w:keepLines/>
              <w:widowControl w:val="0"/>
              <w:numPr>
                <w:ilvl w:val="0"/>
                <w:numId w:val="3"/>
              </w:numPr>
              <w:tabs>
                <w:tab w:val="left" w:pos="383"/>
              </w:tabs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bookmarkStart w:id="4" w:name="bookmark18"/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Определите среднюю суточную температуру воздуха по данным таблицы:</w:t>
            </w:r>
            <w:bookmarkEnd w:id="4"/>
          </w:p>
          <w:tbl>
            <w:tblPr>
              <w:tblStyle w:val="a3"/>
              <w:tblpPr w:leftFromText="180" w:rightFromText="180" w:vertAnchor="text" w:tblpX="1526" w:tblpY="1"/>
              <w:tblOverlap w:val="never"/>
              <w:tblW w:w="0" w:type="auto"/>
              <w:tblLayout w:type="fixed"/>
              <w:tblLook w:val="04A0"/>
            </w:tblPr>
            <w:tblGrid>
              <w:gridCol w:w="709"/>
              <w:gridCol w:w="665"/>
              <w:gridCol w:w="610"/>
              <w:gridCol w:w="709"/>
              <w:gridCol w:w="709"/>
            </w:tblGrid>
            <w:tr w:rsidR="00C22D17" w:rsidRPr="00C22D17" w:rsidTr="00AC4F29">
              <w:tc>
                <w:tcPr>
                  <w:tcW w:w="709" w:type="dxa"/>
                </w:tcPr>
                <w:p w:rsidR="00C22D17" w:rsidRPr="00C22D17" w:rsidRDefault="00C22D17" w:rsidP="00C22D17">
                  <w:pPr>
                    <w:keepNext/>
                    <w:keepLines/>
                    <w:widowControl w:val="0"/>
                    <w:tabs>
                      <w:tab w:val="left" w:pos="383"/>
                    </w:tabs>
                    <w:jc w:val="both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 w:bidi="ru-RU"/>
                    </w:rPr>
                  </w:pPr>
                  <w:r w:rsidRPr="00C22D17"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 w:bidi="ru-RU"/>
                    </w:rPr>
                    <w:t>Время суток</w:t>
                  </w:r>
                </w:p>
              </w:tc>
              <w:tc>
                <w:tcPr>
                  <w:tcW w:w="665" w:type="dxa"/>
                </w:tcPr>
                <w:p w:rsidR="00C22D17" w:rsidRPr="00C22D17" w:rsidRDefault="00C22D17" w:rsidP="00C22D17">
                  <w:pPr>
                    <w:keepNext/>
                    <w:keepLines/>
                    <w:widowControl w:val="0"/>
                    <w:tabs>
                      <w:tab w:val="left" w:pos="383"/>
                    </w:tabs>
                    <w:jc w:val="both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 w:bidi="ru-RU"/>
                    </w:rPr>
                  </w:pPr>
                  <w:r w:rsidRPr="00C22D17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 w:bidi="ru-RU"/>
                    </w:rPr>
                    <w:t>7</w:t>
                  </w:r>
                </w:p>
              </w:tc>
              <w:tc>
                <w:tcPr>
                  <w:tcW w:w="610" w:type="dxa"/>
                </w:tcPr>
                <w:p w:rsidR="00C22D17" w:rsidRPr="00C22D17" w:rsidRDefault="00C22D17" w:rsidP="00C22D17">
                  <w:pPr>
                    <w:keepNext/>
                    <w:keepLines/>
                    <w:widowControl w:val="0"/>
                    <w:tabs>
                      <w:tab w:val="left" w:pos="383"/>
                    </w:tabs>
                    <w:jc w:val="both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 w:bidi="ru-RU"/>
                    </w:rPr>
                  </w:pPr>
                  <w:r w:rsidRPr="00C22D17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 w:bidi="ru-RU"/>
                    </w:rPr>
                    <w:t>13</w:t>
                  </w:r>
                </w:p>
              </w:tc>
              <w:tc>
                <w:tcPr>
                  <w:tcW w:w="709" w:type="dxa"/>
                </w:tcPr>
                <w:p w:rsidR="00C22D17" w:rsidRPr="00C22D17" w:rsidRDefault="00C22D17" w:rsidP="00C22D17">
                  <w:pPr>
                    <w:keepNext/>
                    <w:keepLines/>
                    <w:widowControl w:val="0"/>
                    <w:tabs>
                      <w:tab w:val="left" w:pos="383"/>
                    </w:tabs>
                    <w:jc w:val="both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 w:bidi="ru-RU"/>
                    </w:rPr>
                  </w:pPr>
                  <w:r w:rsidRPr="00C22D17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 w:bidi="ru-RU"/>
                    </w:rPr>
                    <w:t>17</w:t>
                  </w:r>
                </w:p>
              </w:tc>
              <w:tc>
                <w:tcPr>
                  <w:tcW w:w="709" w:type="dxa"/>
                </w:tcPr>
                <w:p w:rsidR="00C22D17" w:rsidRPr="00C22D17" w:rsidRDefault="00C22D17" w:rsidP="00C22D17">
                  <w:pPr>
                    <w:keepNext/>
                    <w:keepLines/>
                    <w:widowControl w:val="0"/>
                    <w:tabs>
                      <w:tab w:val="left" w:pos="383"/>
                    </w:tabs>
                    <w:jc w:val="both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 w:bidi="ru-RU"/>
                    </w:rPr>
                  </w:pPr>
                  <w:r w:rsidRPr="00C22D17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 w:bidi="ru-RU"/>
                    </w:rPr>
                    <w:t>21</w:t>
                  </w:r>
                </w:p>
              </w:tc>
            </w:tr>
            <w:tr w:rsidR="00C22D17" w:rsidRPr="00C22D17" w:rsidTr="00AC4F29">
              <w:tc>
                <w:tcPr>
                  <w:tcW w:w="709" w:type="dxa"/>
                </w:tcPr>
                <w:p w:rsidR="00C22D17" w:rsidRPr="00C22D17" w:rsidRDefault="00C22D17" w:rsidP="00C22D17">
                  <w:pPr>
                    <w:keepNext/>
                    <w:keepLines/>
                    <w:widowControl w:val="0"/>
                    <w:tabs>
                      <w:tab w:val="left" w:pos="488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 w:bidi="ru-RU"/>
                    </w:rPr>
                  </w:pPr>
                  <w:r w:rsidRPr="00C22D17"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 w:bidi="ru-RU"/>
                    </w:rPr>
                    <w:t xml:space="preserve">Температура воздуха, </w:t>
                  </w:r>
                  <w:proofErr w:type="gramStart"/>
                  <w:r w:rsidRPr="00C22D17"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 w:bidi="ru-RU"/>
                    </w:rPr>
                    <w:t>С</w:t>
                  </w:r>
                  <w:proofErr w:type="gramEnd"/>
                </w:p>
              </w:tc>
              <w:tc>
                <w:tcPr>
                  <w:tcW w:w="665" w:type="dxa"/>
                </w:tcPr>
                <w:p w:rsidR="00C22D17" w:rsidRPr="00C22D17" w:rsidRDefault="00C22D17" w:rsidP="00C22D17">
                  <w:pPr>
                    <w:keepNext/>
                    <w:keepLines/>
                    <w:widowControl w:val="0"/>
                    <w:tabs>
                      <w:tab w:val="left" w:pos="383"/>
                    </w:tabs>
                    <w:jc w:val="both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 w:bidi="ru-RU"/>
                    </w:rPr>
                  </w:pPr>
                  <w:r w:rsidRPr="00C22D17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 w:bidi="ru-RU"/>
                    </w:rPr>
                    <w:t>-5</w:t>
                  </w:r>
                </w:p>
              </w:tc>
              <w:tc>
                <w:tcPr>
                  <w:tcW w:w="610" w:type="dxa"/>
                </w:tcPr>
                <w:p w:rsidR="00C22D17" w:rsidRPr="00C22D17" w:rsidRDefault="00C22D17" w:rsidP="00C22D17">
                  <w:pPr>
                    <w:keepNext/>
                    <w:keepLines/>
                    <w:widowControl w:val="0"/>
                    <w:tabs>
                      <w:tab w:val="left" w:pos="383"/>
                    </w:tabs>
                    <w:jc w:val="both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 w:bidi="ru-RU"/>
                    </w:rPr>
                  </w:pPr>
                  <w:r w:rsidRPr="00C22D17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 w:bidi="ru-RU"/>
                    </w:rPr>
                    <w:t>+5</w:t>
                  </w:r>
                </w:p>
              </w:tc>
              <w:tc>
                <w:tcPr>
                  <w:tcW w:w="709" w:type="dxa"/>
                </w:tcPr>
                <w:p w:rsidR="00C22D17" w:rsidRPr="00C22D17" w:rsidRDefault="00C22D17" w:rsidP="00C22D17">
                  <w:pPr>
                    <w:keepNext/>
                    <w:keepLines/>
                    <w:widowControl w:val="0"/>
                    <w:tabs>
                      <w:tab w:val="left" w:pos="383"/>
                    </w:tabs>
                    <w:jc w:val="both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 w:bidi="ru-RU"/>
                    </w:rPr>
                  </w:pPr>
                  <w:r w:rsidRPr="00C22D17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 w:bidi="ru-RU"/>
                    </w:rPr>
                    <w:t>+3</w:t>
                  </w:r>
                </w:p>
              </w:tc>
              <w:tc>
                <w:tcPr>
                  <w:tcW w:w="709" w:type="dxa"/>
                </w:tcPr>
                <w:p w:rsidR="00C22D17" w:rsidRPr="00C22D17" w:rsidRDefault="00C22D17" w:rsidP="00C22D17">
                  <w:pPr>
                    <w:keepNext/>
                    <w:keepLines/>
                    <w:widowControl w:val="0"/>
                    <w:tabs>
                      <w:tab w:val="left" w:pos="383"/>
                    </w:tabs>
                    <w:jc w:val="both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 w:bidi="ru-RU"/>
                    </w:rPr>
                  </w:pPr>
                  <w:r w:rsidRPr="00C22D17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 w:bidi="ru-RU"/>
                    </w:rPr>
                    <w:t>+1</w:t>
                  </w:r>
                </w:p>
              </w:tc>
            </w:tr>
          </w:tbl>
          <w:p w:rsidR="00C22D17" w:rsidRPr="00C22D17" w:rsidRDefault="00C22D17" w:rsidP="00C22D17">
            <w:pPr>
              <w:widowControl w:val="0"/>
              <w:tabs>
                <w:tab w:val="left" w:pos="349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br w:type="textWrapping" w:clear="all"/>
              <w:t>А. -1 С;</w:t>
            </w:r>
            <w:r w:rsidRPr="00C22D17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 xml:space="preserve">  Б. +1 С; В.+3,5 С; Г. +4 С</w:t>
            </w:r>
          </w:p>
          <w:p w:rsidR="00C22D17" w:rsidRPr="00C22D17" w:rsidRDefault="00C22D17" w:rsidP="00C22D17">
            <w:pPr>
              <w:widowControl w:val="0"/>
              <w:tabs>
                <w:tab w:val="left" w:pos="349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  <w:p w:rsidR="00C22D17" w:rsidRPr="00C22D17" w:rsidRDefault="00C22D17" w:rsidP="00C22D17">
            <w:pPr>
              <w:keepNext/>
              <w:keepLines/>
              <w:widowControl w:val="0"/>
              <w:numPr>
                <w:ilvl w:val="0"/>
                <w:numId w:val="3"/>
              </w:numPr>
              <w:tabs>
                <w:tab w:val="left" w:pos="393"/>
              </w:tabs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bookmarkStart w:id="5" w:name="bookmark19"/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К этой стране имеют отношения следующие  слова:</w:t>
            </w:r>
            <w:bookmarkEnd w:id="5"/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 xml:space="preserve"> варяги, «</w:t>
            </w:r>
            <w:proofErr w:type="spellStart"/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Вольво</w:t>
            </w:r>
            <w:proofErr w:type="spellEnd"/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», «</w:t>
            </w:r>
            <w:proofErr w:type="spellStart"/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Икеа</w:t>
            </w:r>
            <w:proofErr w:type="spellEnd"/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 xml:space="preserve">», Нобель, </w:t>
            </w:r>
            <w:proofErr w:type="spellStart"/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Карлсон</w:t>
            </w:r>
            <w:proofErr w:type="spellEnd"/>
            <w:r w:rsidRPr="00C22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, «АББА»</w:t>
            </w:r>
          </w:p>
          <w:p w:rsidR="00C22D17" w:rsidRPr="00C22D17" w:rsidRDefault="00C22D17" w:rsidP="00C22D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22D17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А. Мексика Б. Франция В. Греция Г. Швеция</w:t>
            </w:r>
          </w:p>
          <w:p w:rsidR="00C22D17" w:rsidRPr="00C22D17" w:rsidRDefault="00C22D17" w:rsidP="00C22D17">
            <w:pPr>
              <w:widowControl w:val="0"/>
              <w:spacing w:line="160" w:lineRule="exac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336"/>
              <w:gridCol w:w="336"/>
              <w:gridCol w:w="336"/>
              <w:gridCol w:w="331"/>
              <w:gridCol w:w="336"/>
              <w:gridCol w:w="331"/>
              <w:gridCol w:w="331"/>
              <w:gridCol w:w="331"/>
              <w:gridCol w:w="336"/>
              <w:gridCol w:w="360"/>
              <w:gridCol w:w="360"/>
              <w:gridCol w:w="360"/>
              <w:gridCol w:w="360"/>
              <w:gridCol w:w="360"/>
              <w:gridCol w:w="360"/>
              <w:gridCol w:w="312"/>
              <w:gridCol w:w="322"/>
              <w:gridCol w:w="317"/>
              <w:gridCol w:w="317"/>
              <w:gridCol w:w="326"/>
            </w:tblGrid>
            <w:tr w:rsidR="00C22D17" w:rsidRPr="00C22D17" w:rsidTr="00AC4F29">
              <w:trPr>
                <w:trHeight w:hRule="exact" w:val="230"/>
                <w:jc w:val="center"/>
              </w:trPr>
              <w:tc>
                <w:tcPr>
                  <w:tcW w:w="6758" w:type="dxa"/>
                  <w:gridSpan w:val="20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 w:bidi="ru-RU"/>
                    </w:rPr>
                  </w:pPr>
                  <w:r w:rsidRPr="00C22D17">
                    <w:rPr>
                      <w:rFonts w:ascii="Times New Roman" w:eastAsia="Times New Roman" w:hAnsi="Times New Roman" w:cs="Times New Roman"/>
                      <w:sz w:val="16"/>
                      <w:szCs w:val="16"/>
                      <w:shd w:val="clear" w:color="auto" w:fill="FFFFFF"/>
                      <w:lang w:eastAsia="ru-RU" w:bidi="ru-RU"/>
                    </w:rPr>
                    <w:t>Бланк ответов</w:t>
                  </w:r>
                </w:p>
              </w:tc>
            </w:tr>
            <w:tr w:rsidR="00C22D17" w:rsidRPr="00C22D17" w:rsidTr="00AC4F29">
              <w:trPr>
                <w:trHeight w:hRule="exact" w:val="226"/>
                <w:jc w:val="center"/>
              </w:trPr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160" w:lineRule="exact"/>
                    <w:ind w:left="1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 w:bidi="ru-RU"/>
                    </w:rPr>
                  </w:pPr>
                  <w:r w:rsidRPr="00C22D17">
                    <w:rPr>
                      <w:rFonts w:ascii="Times New Roman" w:eastAsia="Times New Roman" w:hAnsi="Times New Roman" w:cs="Times New Roman"/>
                      <w:sz w:val="16"/>
                      <w:szCs w:val="16"/>
                      <w:shd w:val="clear" w:color="auto" w:fill="FFFFFF"/>
                      <w:lang w:eastAsia="ru-RU" w:bidi="ru-RU"/>
                    </w:rPr>
                    <w:t>1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160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 w:bidi="ru-RU"/>
                    </w:rPr>
                  </w:pPr>
                  <w:r w:rsidRPr="00C22D17">
                    <w:rPr>
                      <w:rFonts w:ascii="Times New Roman" w:eastAsia="Times New Roman" w:hAnsi="Times New Roman" w:cs="Times New Roman"/>
                      <w:sz w:val="16"/>
                      <w:szCs w:val="16"/>
                      <w:shd w:val="clear" w:color="auto" w:fill="FFFFFF"/>
                      <w:lang w:eastAsia="ru-RU" w:bidi="ru-RU"/>
                    </w:rPr>
                    <w:t>2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160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 w:bidi="ru-RU"/>
                    </w:rPr>
                  </w:pPr>
                  <w:r w:rsidRPr="00C22D17">
                    <w:rPr>
                      <w:rFonts w:ascii="Times New Roman" w:eastAsia="Times New Roman" w:hAnsi="Times New Roman" w:cs="Times New Roman"/>
                      <w:sz w:val="16"/>
                      <w:szCs w:val="16"/>
                      <w:shd w:val="clear" w:color="auto" w:fill="FFFFFF"/>
                      <w:lang w:eastAsia="ru-RU" w:bidi="ru-RU"/>
                    </w:rPr>
                    <w:t>3</w:t>
                  </w:r>
                </w:p>
              </w:tc>
              <w:tc>
                <w:tcPr>
                  <w:tcW w:w="33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160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 w:bidi="ru-RU"/>
                    </w:rPr>
                  </w:pPr>
                  <w:r w:rsidRPr="00C22D17">
                    <w:rPr>
                      <w:rFonts w:ascii="Times New Roman" w:eastAsia="Times New Roman" w:hAnsi="Times New Roman" w:cs="Times New Roman"/>
                      <w:sz w:val="16"/>
                      <w:szCs w:val="16"/>
                      <w:shd w:val="clear" w:color="auto" w:fill="FFFFFF"/>
                      <w:lang w:eastAsia="ru-RU" w:bidi="ru-RU"/>
                    </w:rPr>
                    <w:t>4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160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 w:bidi="ru-RU"/>
                    </w:rPr>
                  </w:pPr>
                  <w:r w:rsidRPr="00C22D17">
                    <w:rPr>
                      <w:rFonts w:ascii="Times New Roman" w:eastAsia="Times New Roman" w:hAnsi="Times New Roman" w:cs="Times New Roman"/>
                      <w:sz w:val="16"/>
                      <w:szCs w:val="16"/>
                      <w:shd w:val="clear" w:color="auto" w:fill="FFFFFF"/>
                      <w:lang w:eastAsia="ru-RU" w:bidi="ru-RU"/>
                    </w:rPr>
                    <w:t>5</w:t>
                  </w:r>
                </w:p>
              </w:tc>
              <w:tc>
                <w:tcPr>
                  <w:tcW w:w="33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160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 w:bidi="ru-RU"/>
                    </w:rPr>
                  </w:pPr>
                  <w:r w:rsidRPr="00C22D17">
                    <w:rPr>
                      <w:rFonts w:ascii="Times New Roman" w:eastAsia="Times New Roman" w:hAnsi="Times New Roman" w:cs="Times New Roman"/>
                      <w:sz w:val="16"/>
                      <w:szCs w:val="16"/>
                      <w:shd w:val="clear" w:color="auto" w:fill="FFFFFF"/>
                      <w:lang w:eastAsia="ru-RU" w:bidi="ru-RU"/>
                    </w:rPr>
                    <w:t>6</w:t>
                  </w:r>
                </w:p>
              </w:tc>
              <w:tc>
                <w:tcPr>
                  <w:tcW w:w="33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160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 w:bidi="ru-RU"/>
                    </w:rPr>
                  </w:pPr>
                  <w:r w:rsidRPr="00C22D17">
                    <w:rPr>
                      <w:rFonts w:ascii="Times New Roman" w:eastAsia="Times New Roman" w:hAnsi="Times New Roman" w:cs="Times New Roman"/>
                      <w:sz w:val="16"/>
                      <w:szCs w:val="16"/>
                      <w:shd w:val="clear" w:color="auto" w:fill="FFFFFF"/>
                      <w:lang w:eastAsia="ru-RU" w:bidi="ru-RU"/>
                    </w:rPr>
                    <w:t>7</w:t>
                  </w:r>
                </w:p>
              </w:tc>
              <w:tc>
                <w:tcPr>
                  <w:tcW w:w="33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160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 w:bidi="ru-RU"/>
                    </w:rPr>
                  </w:pPr>
                  <w:r w:rsidRPr="00C22D17">
                    <w:rPr>
                      <w:rFonts w:ascii="Times New Roman" w:eastAsia="Times New Roman" w:hAnsi="Times New Roman" w:cs="Times New Roman"/>
                      <w:sz w:val="16"/>
                      <w:szCs w:val="16"/>
                      <w:shd w:val="clear" w:color="auto" w:fill="FFFFFF"/>
                      <w:lang w:eastAsia="ru-RU" w:bidi="ru-RU"/>
                    </w:rPr>
                    <w:t>8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160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 w:bidi="ru-RU"/>
                    </w:rPr>
                  </w:pPr>
                  <w:r w:rsidRPr="00C22D17">
                    <w:rPr>
                      <w:rFonts w:ascii="Times New Roman" w:eastAsia="Times New Roman" w:hAnsi="Times New Roman" w:cs="Times New Roman"/>
                      <w:sz w:val="16"/>
                      <w:szCs w:val="16"/>
                      <w:shd w:val="clear" w:color="auto" w:fill="FFFFFF"/>
                      <w:lang w:eastAsia="ru-RU" w:bidi="ru-RU"/>
                    </w:rPr>
                    <w:t>9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160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 w:bidi="ru-RU"/>
                    </w:rPr>
                  </w:pPr>
                  <w:r w:rsidRPr="00C22D17">
                    <w:rPr>
                      <w:rFonts w:ascii="Times New Roman" w:eastAsia="Times New Roman" w:hAnsi="Times New Roman" w:cs="Times New Roman"/>
                      <w:sz w:val="16"/>
                      <w:szCs w:val="16"/>
                      <w:shd w:val="clear" w:color="auto" w:fill="FFFFFF"/>
                      <w:lang w:eastAsia="ru-RU" w:bidi="ru-RU"/>
                    </w:rPr>
                    <w:t>10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160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 w:bidi="ru-RU"/>
                    </w:rPr>
                  </w:pPr>
                  <w:r w:rsidRPr="00C22D17">
                    <w:rPr>
                      <w:rFonts w:ascii="Times New Roman" w:eastAsia="Times New Roman" w:hAnsi="Times New Roman" w:cs="Times New Roman"/>
                      <w:sz w:val="16"/>
                      <w:szCs w:val="16"/>
                      <w:shd w:val="clear" w:color="auto" w:fill="FFFFFF"/>
                      <w:lang w:eastAsia="ru-RU" w:bidi="ru-RU"/>
                    </w:rPr>
                    <w:t>11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160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 w:bidi="ru-RU"/>
                    </w:rPr>
                  </w:pPr>
                  <w:r w:rsidRPr="00C22D17">
                    <w:rPr>
                      <w:rFonts w:ascii="Times New Roman" w:eastAsia="Times New Roman" w:hAnsi="Times New Roman" w:cs="Times New Roman"/>
                      <w:sz w:val="16"/>
                      <w:szCs w:val="16"/>
                      <w:shd w:val="clear" w:color="auto" w:fill="FFFFFF"/>
                      <w:lang w:eastAsia="ru-RU" w:bidi="ru-RU"/>
                    </w:rPr>
                    <w:t>12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160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 w:bidi="ru-RU"/>
                    </w:rPr>
                  </w:pPr>
                  <w:r w:rsidRPr="00C22D17">
                    <w:rPr>
                      <w:rFonts w:ascii="Times New Roman" w:eastAsia="Times New Roman" w:hAnsi="Times New Roman" w:cs="Times New Roman"/>
                      <w:sz w:val="16"/>
                      <w:szCs w:val="16"/>
                      <w:shd w:val="clear" w:color="auto" w:fill="FFFFFF"/>
                      <w:lang w:eastAsia="ru-RU" w:bidi="ru-RU"/>
                    </w:rPr>
                    <w:t>13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160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 w:bidi="ru-RU"/>
                    </w:rPr>
                  </w:pPr>
                  <w:r w:rsidRPr="00C22D17">
                    <w:rPr>
                      <w:rFonts w:ascii="Times New Roman" w:eastAsia="Times New Roman" w:hAnsi="Times New Roman" w:cs="Times New Roman"/>
                      <w:sz w:val="16"/>
                      <w:szCs w:val="16"/>
                      <w:shd w:val="clear" w:color="auto" w:fill="FFFFFF"/>
                      <w:lang w:eastAsia="ru-RU" w:bidi="ru-RU"/>
                    </w:rPr>
                    <w:t>14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160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 w:bidi="ru-RU"/>
                    </w:rPr>
                  </w:pPr>
                  <w:r w:rsidRPr="00C22D17">
                    <w:rPr>
                      <w:rFonts w:ascii="Times New Roman" w:eastAsia="Times New Roman" w:hAnsi="Times New Roman" w:cs="Times New Roman"/>
                      <w:sz w:val="16"/>
                      <w:szCs w:val="16"/>
                      <w:shd w:val="clear" w:color="auto" w:fill="FFFFFF"/>
                      <w:lang w:eastAsia="ru-RU" w:bidi="ru-RU"/>
                    </w:rPr>
                    <w:t>15</w:t>
                  </w:r>
                </w:p>
              </w:tc>
              <w:tc>
                <w:tcPr>
                  <w:tcW w:w="31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160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 w:bidi="ru-RU"/>
                    </w:rPr>
                  </w:pPr>
                  <w:r w:rsidRPr="00C22D17">
                    <w:rPr>
                      <w:rFonts w:ascii="Times New Roman" w:eastAsia="Times New Roman" w:hAnsi="Times New Roman" w:cs="Times New Roman"/>
                      <w:sz w:val="16"/>
                      <w:szCs w:val="16"/>
                      <w:shd w:val="clear" w:color="auto" w:fill="FFFFFF"/>
                      <w:lang w:eastAsia="ru-RU" w:bidi="ru-RU"/>
                    </w:rPr>
                    <w:t>16</w:t>
                  </w:r>
                </w:p>
              </w:tc>
              <w:tc>
                <w:tcPr>
                  <w:tcW w:w="32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160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 w:bidi="ru-RU"/>
                    </w:rPr>
                  </w:pPr>
                  <w:r w:rsidRPr="00C22D17">
                    <w:rPr>
                      <w:rFonts w:ascii="Times New Roman" w:eastAsia="Times New Roman" w:hAnsi="Times New Roman" w:cs="Times New Roman"/>
                      <w:sz w:val="16"/>
                      <w:szCs w:val="16"/>
                      <w:shd w:val="clear" w:color="auto" w:fill="FFFFFF"/>
                      <w:lang w:eastAsia="ru-RU" w:bidi="ru-RU"/>
                    </w:rPr>
                    <w:t>17</w:t>
                  </w:r>
                </w:p>
              </w:tc>
              <w:tc>
                <w:tcPr>
                  <w:tcW w:w="31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160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 w:bidi="ru-RU"/>
                    </w:rPr>
                  </w:pPr>
                  <w:r w:rsidRPr="00C22D17">
                    <w:rPr>
                      <w:rFonts w:ascii="Times New Roman" w:eastAsia="Times New Roman" w:hAnsi="Times New Roman" w:cs="Times New Roman"/>
                      <w:sz w:val="16"/>
                      <w:szCs w:val="16"/>
                      <w:shd w:val="clear" w:color="auto" w:fill="FFFFFF"/>
                      <w:lang w:eastAsia="ru-RU" w:bidi="ru-RU"/>
                    </w:rPr>
                    <w:t>18</w:t>
                  </w:r>
                </w:p>
              </w:tc>
              <w:tc>
                <w:tcPr>
                  <w:tcW w:w="31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160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 w:bidi="ru-RU"/>
                    </w:rPr>
                  </w:pPr>
                  <w:r w:rsidRPr="00C22D17">
                    <w:rPr>
                      <w:rFonts w:ascii="Times New Roman" w:eastAsia="Times New Roman" w:hAnsi="Times New Roman" w:cs="Times New Roman"/>
                      <w:sz w:val="16"/>
                      <w:szCs w:val="16"/>
                      <w:shd w:val="clear" w:color="auto" w:fill="FFFFFF"/>
                      <w:lang w:eastAsia="ru-RU" w:bidi="ru-RU"/>
                    </w:rPr>
                    <w:t>19</w:t>
                  </w:r>
                </w:p>
              </w:tc>
              <w:tc>
                <w:tcPr>
                  <w:tcW w:w="32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160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 w:bidi="ru-RU"/>
                    </w:rPr>
                  </w:pPr>
                  <w:r w:rsidRPr="00C22D17">
                    <w:rPr>
                      <w:rFonts w:ascii="Times New Roman" w:eastAsia="Times New Roman" w:hAnsi="Times New Roman" w:cs="Times New Roman"/>
                      <w:sz w:val="16"/>
                      <w:szCs w:val="16"/>
                      <w:shd w:val="clear" w:color="auto" w:fill="FFFFFF"/>
                      <w:lang w:eastAsia="ru-RU" w:bidi="ru-RU"/>
                    </w:rPr>
                    <w:t>20</w:t>
                  </w:r>
                </w:p>
              </w:tc>
            </w:tr>
            <w:tr w:rsidR="00C22D17" w:rsidRPr="00C22D17" w:rsidTr="00AC4F29">
              <w:trPr>
                <w:trHeight w:hRule="exact" w:val="898"/>
                <w:jc w:val="center"/>
              </w:trPr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240" w:lineRule="auto"/>
                    <w:rPr>
                      <w:rFonts w:ascii="Arial Unicode MS" w:eastAsia="Arial Unicode MS" w:hAnsi="Arial Unicode MS" w:cs="Arial Unicode MS"/>
                      <w:color w:val="000000"/>
                      <w:sz w:val="10"/>
                      <w:szCs w:val="10"/>
                      <w:lang w:eastAsia="ru-RU" w:bidi="ru-RU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240" w:lineRule="auto"/>
                    <w:rPr>
                      <w:rFonts w:ascii="Arial Unicode MS" w:eastAsia="Arial Unicode MS" w:hAnsi="Arial Unicode MS" w:cs="Arial Unicode MS"/>
                      <w:color w:val="000000"/>
                      <w:sz w:val="10"/>
                      <w:szCs w:val="10"/>
                      <w:lang w:eastAsia="ru-RU" w:bidi="ru-RU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240" w:lineRule="auto"/>
                    <w:rPr>
                      <w:rFonts w:ascii="Arial Unicode MS" w:eastAsia="Arial Unicode MS" w:hAnsi="Arial Unicode MS" w:cs="Arial Unicode MS"/>
                      <w:color w:val="000000"/>
                      <w:sz w:val="10"/>
                      <w:szCs w:val="10"/>
                      <w:lang w:eastAsia="ru-RU" w:bidi="ru-RU"/>
                    </w:rPr>
                  </w:pPr>
                </w:p>
              </w:tc>
              <w:tc>
                <w:tcPr>
                  <w:tcW w:w="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240" w:lineRule="auto"/>
                    <w:rPr>
                      <w:rFonts w:ascii="Arial Unicode MS" w:eastAsia="Arial Unicode MS" w:hAnsi="Arial Unicode MS" w:cs="Arial Unicode MS"/>
                      <w:color w:val="000000"/>
                      <w:sz w:val="10"/>
                      <w:szCs w:val="10"/>
                      <w:lang w:eastAsia="ru-RU" w:bidi="ru-RU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240" w:lineRule="auto"/>
                    <w:rPr>
                      <w:rFonts w:ascii="Arial Unicode MS" w:eastAsia="Arial Unicode MS" w:hAnsi="Arial Unicode MS" w:cs="Arial Unicode MS"/>
                      <w:color w:val="000000"/>
                      <w:sz w:val="10"/>
                      <w:szCs w:val="10"/>
                      <w:lang w:eastAsia="ru-RU" w:bidi="ru-RU"/>
                    </w:rPr>
                  </w:pPr>
                </w:p>
              </w:tc>
              <w:tc>
                <w:tcPr>
                  <w:tcW w:w="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240" w:lineRule="auto"/>
                    <w:rPr>
                      <w:rFonts w:ascii="Arial Unicode MS" w:eastAsia="Arial Unicode MS" w:hAnsi="Arial Unicode MS" w:cs="Arial Unicode MS"/>
                      <w:color w:val="000000"/>
                      <w:sz w:val="10"/>
                      <w:szCs w:val="10"/>
                      <w:lang w:eastAsia="ru-RU" w:bidi="ru-RU"/>
                    </w:rPr>
                  </w:pPr>
                </w:p>
              </w:tc>
              <w:tc>
                <w:tcPr>
                  <w:tcW w:w="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C22D17" w:rsidRPr="00DD5D2A" w:rsidRDefault="007759AD" w:rsidP="00C22D17">
                  <w:pPr>
                    <w:widowControl w:val="0"/>
                    <w:spacing w:after="0" w:line="240" w:lineRule="auto"/>
                    <w:rPr>
                      <w:rFonts w:ascii="Arial Unicode MS" w:eastAsia="Arial Unicode MS" w:hAnsi="Arial Unicode MS" w:cs="Arial Unicode MS"/>
                      <w:color w:val="000000"/>
                      <w:sz w:val="16"/>
                      <w:szCs w:val="16"/>
                      <w:lang w:eastAsia="ru-RU" w:bidi="ru-RU"/>
                    </w:rPr>
                  </w:pPr>
                  <w:r w:rsidRPr="00DD5D2A">
                    <w:rPr>
                      <w:rFonts w:ascii="Arial Unicode MS" w:eastAsia="Arial Unicode MS" w:hAnsi="Arial Unicode MS" w:cs="Arial Unicode MS"/>
                      <w:color w:val="000000"/>
                      <w:sz w:val="16"/>
                      <w:szCs w:val="16"/>
                      <w:lang w:eastAsia="ru-RU" w:bidi="ru-RU"/>
                    </w:rPr>
                    <w:t>А-</w:t>
                  </w:r>
                </w:p>
                <w:p w:rsidR="007759AD" w:rsidRPr="00C22D17" w:rsidRDefault="007759AD" w:rsidP="00C22D17">
                  <w:pPr>
                    <w:widowControl w:val="0"/>
                    <w:spacing w:after="0" w:line="240" w:lineRule="auto"/>
                    <w:rPr>
                      <w:rFonts w:ascii="Arial Unicode MS" w:eastAsia="Arial Unicode MS" w:hAnsi="Arial Unicode MS" w:cs="Arial Unicode MS"/>
                      <w:color w:val="000000"/>
                      <w:sz w:val="10"/>
                      <w:szCs w:val="10"/>
                      <w:lang w:eastAsia="ru-RU" w:bidi="ru-RU"/>
                    </w:rPr>
                  </w:pPr>
                  <w:proofErr w:type="gramStart"/>
                  <w:r w:rsidRPr="00DD5D2A">
                    <w:rPr>
                      <w:rFonts w:ascii="Arial Unicode MS" w:eastAsia="Arial Unicode MS" w:hAnsi="Arial Unicode MS" w:cs="Arial Unicode MS"/>
                      <w:color w:val="000000"/>
                      <w:sz w:val="16"/>
                      <w:szCs w:val="16"/>
                      <w:lang w:eastAsia="ru-RU" w:bidi="ru-RU"/>
                    </w:rPr>
                    <w:t>Б</w:t>
                  </w:r>
                  <w:proofErr w:type="gramEnd"/>
                  <w:r w:rsidRPr="00DD5D2A">
                    <w:rPr>
                      <w:rFonts w:ascii="Arial Unicode MS" w:eastAsia="Arial Unicode MS" w:hAnsi="Arial Unicode MS" w:cs="Arial Unicode MS"/>
                      <w:color w:val="000000"/>
                      <w:sz w:val="16"/>
                      <w:szCs w:val="16"/>
                      <w:lang w:eastAsia="ru-RU" w:bidi="ru-RU"/>
                    </w:rPr>
                    <w:t>-</w:t>
                  </w:r>
                </w:p>
              </w:tc>
              <w:tc>
                <w:tcPr>
                  <w:tcW w:w="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240" w:lineRule="auto"/>
                    <w:rPr>
                      <w:rFonts w:ascii="Arial Unicode MS" w:eastAsia="Arial Unicode MS" w:hAnsi="Arial Unicode MS" w:cs="Arial Unicode MS"/>
                      <w:color w:val="000000"/>
                      <w:sz w:val="10"/>
                      <w:szCs w:val="10"/>
                      <w:lang w:eastAsia="ru-RU" w:bidi="ru-RU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240" w:lineRule="auto"/>
                    <w:rPr>
                      <w:rFonts w:ascii="Arial Unicode MS" w:eastAsia="Arial Unicode MS" w:hAnsi="Arial Unicode MS" w:cs="Arial Unicode MS"/>
                      <w:color w:val="000000"/>
                      <w:sz w:val="10"/>
                      <w:szCs w:val="10"/>
                      <w:lang w:eastAsia="ru-RU" w:bidi="ru-RU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240" w:lineRule="auto"/>
                    <w:rPr>
                      <w:rFonts w:ascii="Arial Unicode MS" w:eastAsia="Arial Unicode MS" w:hAnsi="Arial Unicode MS" w:cs="Arial Unicode MS"/>
                      <w:color w:val="000000"/>
                      <w:sz w:val="10"/>
                      <w:szCs w:val="10"/>
                      <w:lang w:eastAsia="ru-RU" w:bidi="ru-RU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240" w:lineRule="auto"/>
                    <w:rPr>
                      <w:rFonts w:ascii="Arial Unicode MS" w:eastAsia="Arial Unicode MS" w:hAnsi="Arial Unicode MS" w:cs="Arial Unicode MS"/>
                      <w:color w:val="000000"/>
                      <w:sz w:val="10"/>
                      <w:szCs w:val="10"/>
                      <w:lang w:eastAsia="ru-RU" w:bidi="ru-RU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240" w:lineRule="auto"/>
                    <w:rPr>
                      <w:rFonts w:ascii="Arial Unicode MS" w:eastAsia="Arial Unicode MS" w:hAnsi="Arial Unicode MS" w:cs="Arial Unicode MS"/>
                      <w:color w:val="000000"/>
                      <w:sz w:val="10"/>
                      <w:szCs w:val="10"/>
                      <w:lang w:eastAsia="ru-RU" w:bidi="ru-RU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240" w:lineRule="auto"/>
                    <w:rPr>
                      <w:rFonts w:ascii="Arial Unicode MS" w:eastAsia="Arial Unicode MS" w:hAnsi="Arial Unicode MS" w:cs="Arial Unicode MS"/>
                      <w:color w:val="000000"/>
                      <w:sz w:val="10"/>
                      <w:szCs w:val="10"/>
                      <w:lang w:eastAsia="ru-RU" w:bidi="ru-RU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240" w:lineRule="auto"/>
                    <w:rPr>
                      <w:rFonts w:ascii="Arial Unicode MS" w:eastAsia="Arial Unicode MS" w:hAnsi="Arial Unicode MS" w:cs="Arial Unicode MS"/>
                      <w:color w:val="000000"/>
                      <w:sz w:val="10"/>
                      <w:szCs w:val="10"/>
                      <w:lang w:eastAsia="ru-RU" w:bidi="ru-RU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240" w:lineRule="auto"/>
                    <w:rPr>
                      <w:rFonts w:ascii="Arial Unicode MS" w:eastAsia="Arial Unicode MS" w:hAnsi="Arial Unicode MS" w:cs="Arial Unicode MS"/>
                      <w:color w:val="000000"/>
                      <w:sz w:val="10"/>
                      <w:szCs w:val="10"/>
                      <w:lang w:eastAsia="ru-RU" w:bidi="ru-RU"/>
                    </w:rPr>
                  </w:pPr>
                </w:p>
              </w:tc>
              <w:tc>
                <w:tcPr>
                  <w:tcW w:w="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C22D17" w:rsidRDefault="007759AD" w:rsidP="00C22D17">
                  <w:pPr>
                    <w:widowControl w:val="0"/>
                    <w:spacing w:after="0" w:line="187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 w:bidi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 w:bidi="ru-RU"/>
                    </w:rPr>
                    <w:t>1-</w:t>
                  </w:r>
                </w:p>
                <w:p w:rsidR="007759AD" w:rsidRDefault="007759AD" w:rsidP="00C22D17">
                  <w:pPr>
                    <w:widowControl w:val="0"/>
                    <w:spacing w:after="0" w:line="187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 w:bidi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 w:bidi="ru-RU"/>
                    </w:rPr>
                    <w:t>2-</w:t>
                  </w:r>
                </w:p>
                <w:p w:rsidR="007759AD" w:rsidRPr="00C22D17" w:rsidRDefault="007759AD" w:rsidP="00C22D17">
                  <w:pPr>
                    <w:widowControl w:val="0"/>
                    <w:spacing w:after="0" w:line="187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 w:bidi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 w:bidi="ru-RU"/>
                    </w:rPr>
                    <w:t>3-</w:t>
                  </w:r>
                </w:p>
              </w:tc>
              <w:tc>
                <w:tcPr>
                  <w:tcW w:w="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240" w:lineRule="auto"/>
                    <w:rPr>
                      <w:rFonts w:ascii="Arial Unicode MS" w:eastAsia="Arial Unicode MS" w:hAnsi="Arial Unicode MS" w:cs="Arial Unicode MS"/>
                      <w:color w:val="000000"/>
                      <w:sz w:val="10"/>
                      <w:szCs w:val="10"/>
                      <w:lang w:eastAsia="ru-RU" w:bidi="ru-RU"/>
                    </w:rPr>
                  </w:pPr>
                </w:p>
              </w:tc>
              <w:tc>
                <w:tcPr>
                  <w:tcW w:w="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240" w:lineRule="auto"/>
                    <w:rPr>
                      <w:rFonts w:ascii="Arial Unicode MS" w:eastAsia="Arial Unicode MS" w:hAnsi="Arial Unicode MS" w:cs="Arial Unicode MS"/>
                      <w:color w:val="000000"/>
                      <w:sz w:val="10"/>
                      <w:szCs w:val="10"/>
                      <w:lang w:eastAsia="ru-RU" w:bidi="ru-RU"/>
                    </w:rPr>
                  </w:pPr>
                </w:p>
              </w:tc>
              <w:tc>
                <w:tcPr>
                  <w:tcW w:w="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240" w:lineRule="auto"/>
                    <w:rPr>
                      <w:rFonts w:ascii="Arial Unicode MS" w:eastAsia="Arial Unicode MS" w:hAnsi="Arial Unicode MS" w:cs="Arial Unicode MS"/>
                      <w:color w:val="000000"/>
                      <w:sz w:val="10"/>
                      <w:szCs w:val="10"/>
                      <w:lang w:eastAsia="ru-RU" w:bidi="ru-RU"/>
                    </w:rPr>
                  </w:pPr>
                </w:p>
              </w:tc>
              <w:tc>
                <w:tcPr>
                  <w:tcW w:w="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C22D17" w:rsidRPr="00C22D17" w:rsidRDefault="00C22D17" w:rsidP="00C22D17">
                  <w:pPr>
                    <w:widowControl w:val="0"/>
                    <w:spacing w:after="0" w:line="240" w:lineRule="auto"/>
                    <w:rPr>
                      <w:rFonts w:ascii="Arial Unicode MS" w:eastAsia="Arial Unicode MS" w:hAnsi="Arial Unicode MS" w:cs="Arial Unicode MS"/>
                      <w:color w:val="000000"/>
                      <w:sz w:val="10"/>
                      <w:szCs w:val="10"/>
                      <w:lang w:eastAsia="ru-RU" w:bidi="ru-RU"/>
                    </w:rPr>
                  </w:pPr>
                </w:p>
              </w:tc>
            </w:tr>
          </w:tbl>
          <w:p w:rsidR="00C22D17" w:rsidRPr="00C22D17" w:rsidRDefault="00C22D17" w:rsidP="00C22D17">
            <w:pPr>
              <w:framePr w:w="6758" w:wrap="notBeside" w:vAnchor="text" w:hAnchor="text" w:xAlign="center" w:y="1"/>
              <w:widowControl w:val="0"/>
              <w:rPr>
                <w:rFonts w:ascii="Arial Unicode MS" w:eastAsia="Arial Unicode MS" w:hAnsi="Arial Unicode MS" w:cs="Arial Unicode MS"/>
                <w:color w:val="000000"/>
                <w:sz w:val="2"/>
                <w:szCs w:val="2"/>
                <w:lang w:eastAsia="ru-RU" w:bidi="ru-RU"/>
              </w:rPr>
            </w:pPr>
          </w:p>
          <w:p w:rsidR="00C22D17" w:rsidRPr="00C22D17" w:rsidRDefault="00C22D17" w:rsidP="00C22D17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2"/>
                <w:szCs w:val="2"/>
                <w:lang w:eastAsia="ru-RU" w:bidi="ru-RU"/>
              </w:rPr>
            </w:pPr>
          </w:p>
          <w:p w:rsidR="00C22D17" w:rsidRDefault="00C22D17" w:rsidP="00C22D17">
            <w:pPr>
              <w:ind w:left="296" w:hanging="296"/>
            </w:pPr>
          </w:p>
        </w:tc>
      </w:tr>
      <w:tr w:rsidR="007759AD" w:rsidTr="00DD5D2A">
        <w:trPr>
          <w:trHeight w:val="10344"/>
          <w:jc w:val="center"/>
        </w:trPr>
        <w:tc>
          <w:tcPr>
            <w:tcW w:w="8502" w:type="dxa"/>
          </w:tcPr>
          <w:p w:rsidR="007759AD" w:rsidRDefault="007759AD" w:rsidP="00711D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r w:rsidRPr="007759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lastRenderedPageBreak/>
              <w:t>АНАЛИТИЧЕСКАЯ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 xml:space="preserve"> ЧАСТЬ</w:t>
            </w:r>
          </w:p>
          <w:p w:rsidR="00095672" w:rsidRDefault="00095672" w:rsidP="00711D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</w:p>
          <w:p w:rsidR="007759AD" w:rsidRDefault="007759AD" w:rsidP="007759AD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Задание № 1</w:t>
            </w:r>
          </w:p>
          <w:p w:rsidR="00095672" w:rsidRDefault="00095672" w:rsidP="007759AD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</w:p>
          <w:p w:rsidR="00837382" w:rsidRDefault="00711D1A" w:rsidP="00711D1A">
            <w:pPr>
              <w:widowControl w:val="0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Arial Narrow" w:hAnsi="Times New Roman" w:cs="Times New Roman"/>
                <w:color w:val="000000"/>
                <w:sz w:val="16"/>
                <w:szCs w:val="16"/>
                <w:lang w:eastAsia="ru-RU" w:bidi="ru-RU"/>
              </w:rPr>
              <w:t>П</w:t>
            </w:r>
            <w:r w:rsidRPr="00711D1A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ru-RU" w:bidi="ru-RU"/>
              </w:rPr>
              <w:t>ридя из школы, семиклассник обнаружил на компьютере оставленный старшим братом, студентом факультета журналистики, незакрытый файл «Первая десятка крупнейших по площади островов планеты», который он уже второй день готовил для публикации в журнале</w:t>
            </w:r>
            <w:r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 «Вокруг света</w:t>
            </w:r>
            <w:r w:rsidR="00837382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ru-RU" w:bidi="ru-RU"/>
              </w:rPr>
              <w:t>»</w:t>
            </w:r>
            <w:r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ru-RU" w:bidi="ru-RU"/>
              </w:rPr>
              <w:t>.</w:t>
            </w:r>
            <w:r w:rsidR="00837382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ru-RU" w:bidi="ru-RU"/>
              </w:rPr>
              <w:t>Особое внимание младшего брата привлекла сводная таблица</w:t>
            </w:r>
            <w:r w:rsidR="00837382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ru-RU" w:bidi="ru-RU"/>
              </w:rPr>
              <w:t>, пять пунктов</w:t>
            </w:r>
            <w:r w:rsidR="00926202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ru-RU" w:bidi="ru-RU"/>
              </w:rPr>
              <w:t>,</w:t>
            </w:r>
            <w:r w:rsidR="00837382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 в которой </w:t>
            </w:r>
            <w:r w:rsidRPr="00711D1A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ru-RU" w:bidi="ru-RU"/>
              </w:rPr>
              <w:t>оставлены пустыми. Вспомнив урок географии, который был в тот день последним, он без труда заполнил пробелы в таблице.</w:t>
            </w:r>
            <w:r w:rsidR="00837382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 Заполните таблицу</w:t>
            </w:r>
            <w:r w:rsidR="003D75F0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 используя атлас и </w:t>
            </w:r>
            <w:proofErr w:type="gramStart"/>
            <w:r w:rsidR="003D75F0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ru-RU" w:bidi="ru-RU"/>
              </w:rPr>
              <w:t>укажите</w:t>
            </w:r>
            <w:proofErr w:type="gramEnd"/>
            <w:r w:rsidR="003D75F0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 в каких частях света расположены  эти острова</w:t>
            </w:r>
            <w:r w:rsidR="00837382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ru-RU" w:bidi="ru-RU"/>
              </w:rPr>
              <w:t>:</w:t>
            </w:r>
          </w:p>
          <w:p w:rsidR="00095672" w:rsidRPr="00711D1A" w:rsidRDefault="00095672" w:rsidP="00711D1A">
            <w:pPr>
              <w:widowControl w:val="0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  <w:tbl>
            <w:tblPr>
              <w:tblOverlap w:val="never"/>
              <w:tblW w:w="7738" w:type="dxa"/>
              <w:jc w:val="center"/>
              <w:tblInd w:w="709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567"/>
              <w:gridCol w:w="1992"/>
              <w:gridCol w:w="1777"/>
              <w:gridCol w:w="2126"/>
              <w:gridCol w:w="1276"/>
            </w:tblGrid>
            <w:tr w:rsidR="00711D1A" w:rsidRPr="00711D1A" w:rsidTr="00926202">
              <w:trPr>
                <w:trHeight w:hRule="exact" w:val="934"/>
                <w:jc w:val="center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11D1A" w:rsidRPr="00711D1A" w:rsidRDefault="00711D1A" w:rsidP="00926202">
                  <w:pPr>
                    <w:widowControl w:val="0"/>
                    <w:spacing w:after="0" w:line="240" w:lineRule="auto"/>
                    <w:ind w:left="200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</w:pPr>
                  <w:r w:rsidRPr="00837382"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>№</w:t>
                  </w:r>
                </w:p>
              </w:tc>
              <w:tc>
                <w:tcPr>
                  <w:tcW w:w="199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11D1A" w:rsidRPr="00711D1A" w:rsidRDefault="00837382" w:rsidP="00926202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</w:pPr>
                  <w:r w:rsidRPr="00926202"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>Тектонические структуры</w:t>
                  </w:r>
                </w:p>
              </w:tc>
              <w:tc>
                <w:tcPr>
                  <w:tcW w:w="177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11D1A" w:rsidRPr="00711D1A" w:rsidRDefault="00837382" w:rsidP="00926202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</w:pPr>
                  <w:r w:rsidRPr="00837382">
                    <w:rPr>
                      <w:rFonts w:ascii="Times New Roman" w:eastAsia="Bookman Old Style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>Природная зона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11D1A" w:rsidRPr="00711D1A" w:rsidRDefault="00711D1A" w:rsidP="00926202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</w:pPr>
                  <w:r w:rsidRPr="00837382">
                    <w:rPr>
                      <w:rFonts w:ascii="Times New Roman" w:eastAsia="Arial" w:hAnsi="Times New Roman" w:cs="Times New Roman"/>
                      <w:bCs/>
                      <w:color w:val="000000"/>
                      <w:sz w:val="16"/>
                      <w:szCs w:val="16"/>
                      <w:lang w:eastAsia="ru-RU" w:bidi="ru-RU"/>
                    </w:rPr>
                    <w:t>Языковая семья</w:t>
                  </w:r>
                  <w:r w:rsidR="00926202">
                    <w:rPr>
                      <w:rFonts w:ascii="Times New Roman" w:eastAsia="Arial" w:hAnsi="Times New Roman" w:cs="Times New Roman"/>
                      <w:bCs/>
                      <w:color w:val="000000"/>
                      <w:sz w:val="16"/>
                      <w:szCs w:val="16"/>
                      <w:lang w:eastAsia="ru-RU" w:bidi="ru-RU"/>
                    </w:rPr>
                    <w:t>,</w:t>
                  </w:r>
                  <w:r w:rsidRPr="00837382">
                    <w:rPr>
                      <w:rFonts w:ascii="Times New Roman" w:eastAsia="Arial" w:hAnsi="Times New Roman" w:cs="Times New Roman"/>
                      <w:bCs/>
                      <w:color w:val="000000"/>
                      <w:sz w:val="16"/>
                      <w:szCs w:val="16"/>
                      <w:lang w:eastAsia="ru-RU" w:bidi="ru-RU"/>
                    </w:rPr>
                    <w:t xml:space="preserve"> к которой относится преобладающая часть местного населения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11D1A" w:rsidRPr="00711D1A" w:rsidRDefault="00711D1A" w:rsidP="00926202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</w:pPr>
                  <w:r w:rsidRPr="00837382">
                    <w:rPr>
                      <w:rFonts w:ascii="Times New Roman" w:eastAsia="Arial" w:hAnsi="Times New Roman" w:cs="Times New Roman"/>
                      <w:bCs/>
                      <w:color w:val="000000"/>
                      <w:sz w:val="16"/>
                      <w:szCs w:val="16"/>
                      <w:lang w:eastAsia="ru-RU" w:bidi="ru-RU"/>
                    </w:rPr>
                    <w:t>Название острова</w:t>
                  </w:r>
                </w:p>
              </w:tc>
            </w:tr>
            <w:tr w:rsidR="00711D1A" w:rsidRPr="00711D1A" w:rsidTr="00926202">
              <w:trPr>
                <w:trHeight w:hRule="exact" w:val="547"/>
                <w:jc w:val="center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11D1A" w:rsidRPr="00711D1A" w:rsidRDefault="00711D1A" w:rsidP="00926202">
                  <w:pPr>
                    <w:widowControl w:val="0"/>
                    <w:spacing w:after="0" w:line="240" w:lineRule="auto"/>
                    <w:ind w:left="200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</w:pPr>
                  <w:r w:rsidRPr="00837382"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>1</w:t>
                  </w:r>
                </w:p>
              </w:tc>
              <w:tc>
                <w:tcPr>
                  <w:tcW w:w="199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11D1A" w:rsidRPr="00711D1A" w:rsidRDefault="00711D1A" w:rsidP="003D75F0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</w:pPr>
                  <w:r w:rsidRPr="00837382"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>Кристаллический щит</w:t>
                  </w:r>
                </w:p>
              </w:tc>
              <w:tc>
                <w:tcPr>
                  <w:tcW w:w="177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11D1A" w:rsidRPr="00711D1A" w:rsidRDefault="00711D1A" w:rsidP="003D75F0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</w:pPr>
                  <w:r w:rsidRPr="00711D1A"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>Арктическая и типичная тундра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11D1A" w:rsidRPr="00711D1A" w:rsidRDefault="00837382" w:rsidP="003D75F0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</w:pPr>
                  <w:r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>Эскимосско-</w:t>
                  </w:r>
                  <w:r w:rsidR="00711D1A" w:rsidRPr="00711D1A"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>алеутская семья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11D1A" w:rsidRPr="00711D1A" w:rsidRDefault="00711D1A" w:rsidP="00926202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</w:pPr>
                </w:p>
              </w:tc>
            </w:tr>
            <w:tr w:rsidR="00711D1A" w:rsidRPr="00711D1A" w:rsidTr="00926202">
              <w:trPr>
                <w:trHeight w:hRule="exact" w:val="542"/>
                <w:jc w:val="center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11D1A" w:rsidRPr="00711D1A" w:rsidRDefault="00926202" w:rsidP="00926202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 xml:space="preserve">     </w:t>
                  </w:r>
                  <w:r w:rsidR="00837382" w:rsidRPr="00837382">
                    <w:rPr>
                      <w:rFonts w:ascii="Times New Roman" w:eastAsia="Arial Unicode MS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>2</w:t>
                  </w:r>
                </w:p>
              </w:tc>
              <w:tc>
                <w:tcPr>
                  <w:tcW w:w="199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11D1A" w:rsidRPr="00711D1A" w:rsidRDefault="003D75F0" w:rsidP="003D75F0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</w:pPr>
                  <w:r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>Кристаллический щит</w:t>
                  </w:r>
                </w:p>
              </w:tc>
              <w:tc>
                <w:tcPr>
                  <w:tcW w:w="177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11D1A" w:rsidRPr="00711D1A" w:rsidRDefault="00711D1A" w:rsidP="003D75F0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</w:pPr>
                  <w:r w:rsidRPr="00711D1A"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>Саванны и ре</w:t>
                  </w:r>
                  <w:r w:rsidR="003D75F0"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>дколесья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11D1A" w:rsidRPr="00711D1A" w:rsidRDefault="003D75F0" w:rsidP="003D75F0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</w:pPr>
                  <w:r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>Папуасские народы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11D1A" w:rsidRPr="00711D1A" w:rsidRDefault="00711D1A" w:rsidP="00926202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</w:pPr>
                </w:p>
              </w:tc>
            </w:tr>
            <w:tr w:rsidR="00711D1A" w:rsidRPr="00711D1A" w:rsidTr="00926202">
              <w:trPr>
                <w:trHeight w:hRule="exact" w:val="547"/>
                <w:jc w:val="center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11D1A" w:rsidRPr="00711D1A" w:rsidRDefault="00711D1A" w:rsidP="00926202">
                  <w:pPr>
                    <w:widowControl w:val="0"/>
                    <w:spacing w:after="0" w:line="240" w:lineRule="auto"/>
                    <w:ind w:left="200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</w:pPr>
                  <w:r w:rsidRPr="00837382"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>3</w:t>
                  </w:r>
                </w:p>
              </w:tc>
              <w:tc>
                <w:tcPr>
                  <w:tcW w:w="199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11D1A" w:rsidRPr="00711D1A" w:rsidRDefault="00711D1A" w:rsidP="00926202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</w:pPr>
                  <w:r w:rsidRPr="00711D1A"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>Область кайнозойской и мезозойской складчатостей</w:t>
                  </w:r>
                </w:p>
              </w:tc>
              <w:tc>
                <w:tcPr>
                  <w:tcW w:w="177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11D1A" w:rsidRPr="00711D1A" w:rsidRDefault="00711D1A" w:rsidP="00926202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</w:pPr>
                  <w:r w:rsidRPr="00711D1A"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>Влажные</w:t>
                  </w:r>
                </w:p>
                <w:p w:rsidR="00711D1A" w:rsidRPr="00711D1A" w:rsidRDefault="00711D1A" w:rsidP="00926202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</w:pPr>
                  <w:r w:rsidRPr="00711D1A"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>экваториальные леса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11D1A" w:rsidRPr="00711D1A" w:rsidRDefault="00711D1A" w:rsidP="003D75F0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</w:pPr>
                  <w:r w:rsidRPr="00711D1A"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>Австронезийская</w:t>
                  </w:r>
                </w:p>
                <w:p w:rsidR="00711D1A" w:rsidRPr="00711D1A" w:rsidRDefault="00837382" w:rsidP="003D75F0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</w:pPr>
                  <w:r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>се</w:t>
                  </w:r>
                  <w:r w:rsidR="00711D1A" w:rsidRPr="00711D1A"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>мья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11D1A" w:rsidRPr="00711D1A" w:rsidRDefault="00711D1A" w:rsidP="00926202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</w:pPr>
                </w:p>
              </w:tc>
            </w:tr>
            <w:tr w:rsidR="00711D1A" w:rsidRPr="00711D1A" w:rsidTr="00926202">
              <w:trPr>
                <w:trHeight w:hRule="exact" w:val="630"/>
                <w:jc w:val="center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11D1A" w:rsidRPr="00711D1A" w:rsidRDefault="00837382" w:rsidP="00926202">
                  <w:pPr>
                    <w:widowControl w:val="0"/>
                    <w:spacing w:after="0" w:line="240" w:lineRule="auto"/>
                    <w:ind w:left="200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</w:pPr>
                  <w:r w:rsidRPr="00837382"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>4</w:t>
                  </w:r>
                </w:p>
              </w:tc>
              <w:tc>
                <w:tcPr>
                  <w:tcW w:w="199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11D1A" w:rsidRPr="00711D1A" w:rsidRDefault="00711D1A" w:rsidP="00926202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</w:pPr>
                  <w:r w:rsidRPr="00711D1A"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 xml:space="preserve">Молодая платформа, области </w:t>
                  </w:r>
                  <w:r w:rsidR="00837382"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>герцинской и каледонской складчат</w:t>
                  </w:r>
                  <w:r w:rsidRPr="00711D1A"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>остей</w:t>
                  </w:r>
                </w:p>
              </w:tc>
              <w:tc>
                <w:tcPr>
                  <w:tcW w:w="177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11D1A" w:rsidRPr="00711D1A" w:rsidRDefault="003D75F0" w:rsidP="003D75F0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</w:pPr>
                  <w:r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 xml:space="preserve"> Ш</w:t>
                  </w:r>
                  <w:r w:rsidR="00711D1A" w:rsidRPr="00711D1A"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>ироколиственные леса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11D1A" w:rsidRPr="00711D1A" w:rsidRDefault="00711D1A" w:rsidP="003D75F0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</w:pPr>
                  <w:r w:rsidRPr="00711D1A"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>Индоевропейская</w:t>
                  </w:r>
                  <w:r w:rsidR="003D75F0"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 xml:space="preserve"> </w:t>
                  </w:r>
                  <w:r w:rsidRPr="00711D1A"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>семья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11D1A" w:rsidRPr="00711D1A" w:rsidRDefault="00711D1A" w:rsidP="00926202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</w:pPr>
                </w:p>
              </w:tc>
            </w:tr>
            <w:tr w:rsidR="00711D1A" w:rsidRPr="00711D1A" w:rsidTr="00926202">
              <w:trPr>
                <w:trHeight w:hRule="exact" w:val="671"/>
                <w:jc w:val="center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711D1A" w:rsidRPr="00711D1A" w:rsidRDefault="00711D1A" w:rsidP="00926202">
                  <w:pPr>
                    <w:widowControl w:val="0"/>
                    <w:spacing w:after="0" w:line="240" w:lineRule="auto"/>
                    <w:ind w:left="200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</w:pPr>
                  <w:r w:rsidRPr="00837382"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>5</w:t>
                  </w:r>
                </w:p>
              </w:tc>
              <w:tc>
                <w:tcPr>
                  <w:tcW w:w="1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711D1A" w:rsidRPr="00711D1A" w:rsidRDefault="00711D1A" w:rsidP="00926202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</w:pPr>
                  <w:r w:rsidRPr="00711D1A"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>Область кайнозойской складчатости</w:t>
                  </w:r>
                </w:p>
              </w:tc>
              <w:tc>
                <w:tcPr>
                  <w:tcW w:w="1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711D1A" w:rsidRPr="00711D1A" w:rsidRDefault="003D75F0" w:rsidP="00926202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</w:pPr>
                  <w:proofErr w:type="gramStart"/>
                  <w:r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>В</w:t>
                  </w:r>
                  <w:r w:rsidR="00711D1A" w:rsidRPr="00711D1A"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>лажные леса</w:t>
                  </w:r>
                  <w:r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 xml:space="preserve"> тропического и субтропического поясов</w:t>
                  </w:r>
                  <w:proofErr w:type="gramEnd"/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711D1A" w:rsidRPr="00711D1A" w:rsidRDefault="003D75F0" w:rsidP="003D75F0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</w:pPr>
                  <w:r>
                    <w:rPr>
                      <w:rFonts w:ascii="Times New Roman" w:eastAsia="Arial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  <w:t>Индоевропейская семья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11D1A" w:rsidRPr="00711D1A" w:rsidRDefault="00711D1A" w:rsidP="00926202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color w:val="000000"/>
                      <w:sz w:val="16"/>
                      <w:szCs w:val="16"/>
                      <w:lang w:eastAsia="ru-RU" w:bidi="ru-RU"/>
                    </w:rPr>
                  </w:pPr>
                </w:p>
              </w:tc>
            </w:tr>
          </w:tbl>
          <w:p w:rsidR="00095672" w:rsidRDefault="00095672" w:rsidP="0023568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</w:p>
          <w:p w:rsidR="00035219" w:rsidRDefault="00035219" w:rsidP="0023568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___________________________________________________________________________________________________</w:t>
            </w:r>
          </w:p>
          <w:p w:rsidR="00035219" w:rsidRDefault="00035219" w:rsidP="0023568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</w:p>
          <w:p w:rsidR="00035219" w:rsidRDefault="00035219" w:rsidP="0023568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___________________________________________________________________________________________________</w:t>
            </w:r>
          </w:p>
          <w:p w:rsidR="00035219" w:rsidRDefault="00035219" w:rsidP="0023568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</w:p>
          <w:p w:rsidR="00035219" w:rsidRDefault="00035219" w:rsidP="0023568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__________________________________________________________________________________________________</w:t>
            </w:r>
          </w:p>
          <w:p w:rsidR="00095672" w:rsidRDefault="00095672" w:rsidP="0023568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</w:p>
          <w:p w:rsidR="00235682" w:rsidRDefault="00235682" w:rsidP="0023568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  <w:t>Задание № 2</w:t>
            </w:r>
          </w:p>
          <w:p w:rsidR="00095672" w:rsidRDefault="00095672" w:rsidP="0023568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</w:p>
          <w:p w:rsidR="003D75F0" w:rsidRDefault="003D75F0" w:rsidP="0023568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Вычисли падение и уклон реки Баргузин, если известно, что длина реки 480 км. Истоки находятся на высоте 2000м, а</w:t>
            </w:r>
          </w:p>
          <w:p w:rsidR="00095672" w:rsidRDefault="003D75F0" w:rsidP="0023568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впадает эта река в озеро Байкал на высоте 456 м над уровнем моря.</w:t>
            </w:r>
          </w:p>
          <w:p w:rsidR="00095672" w:rsidRDefault="00095672" w:rsidP="0023568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(Вспомни, что такое падение реки?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 xml:space="preserve">Что такое уклон реки?). </w:t>
            </w:r>
            <w:proofErr w:type="gramEnd"/>
          </w:p>
          <w:p w:rsidR="007759AD" w:rsidRDefault="00095672" w:rsidP="0023568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Запиши в виде формулы. И только после этого решай задачу.</w:t>
            </w:r>
            <w:r w:rsidR="003D75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 xml:space="preserve"> </w:t>
            </w:r>
          </w:p>
          <w:p w:rsidR="002103CB" w:rsidRDefault="002103CB" w:rsidP="0023568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</w:p>
          <w:p w:rsidR="00095672" w:rsidRDefault="00095672" w:rsidP="0023568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Формула падения реки:___________________________________</w:t>
            </w:r>
            <w:r w:rsidR="00122D4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_____________________</w:t>
            </w:r>
          </w:p>
          <w:p w:rsidR="00095672" w:rsidRDefault="00095672" w:rsidP="0023568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</w:p>
          <w:p w:rsidR="00095672" w:rsidRDefault="00095672" w:rsidP="0023568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Формула уклона реки:____________________________________</w:t>
            </w:r>
            <w:r w:rsidR="00122D4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______________________</w:t>
            </w:r>
          </w:p>
          <w:p w:rsidR="00095672" w:rsidRDefault="00095672" w:rsidP="0023568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</w:p>
          <w:p w:rsidR="00095672" w:rsidRDefault="00095672" w:rsidP="0023568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Решение задачи:________________________________________</w:t>
            </w:r>
            <w:r w:rsidR="00122D4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_______________________</w:t>
            </w:r>
          </w:p>
          <w:p w:rsidR="00095672" w:rsidRDefault="00095672" w:rsidP="0023568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</w:p>
          <w:p w:rsidR="00095672" w:rsidRDefault="00095672" w:rsidP="0023568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______________________________________________________</w:t>
            </w:r>
            <w:r w:rsidR="00122D4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________________________</w:t>
            </w:r>
          </w:p>
          <w:p w:rsidR="00095672" w:rsidRPr="002103CB" w:rsidRDefault="00095672" w:rsidP="0023568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</w:p>
          <w:p w:rsidR="002103CB" w:rsidRDefault="00095672" w:rsidP="0023568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________________________________________________________</w:t>
            </w:r>
            <w:r w:rsidR="00122D4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  <w:t>_____________________</w:t>
            </w:r>
          </w:p>
          <w:p w:rsidR="002103CB" w:rsidRDefault="002103CB" w:rsidP="0023568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 w:bidi="ru-RU"/>
              </w:rPr>
            </w:pPr>
          </w:p>
          <w:p w:rsidR="007759AD" w:rsidRPr="00712DDA" w:rsidRDefault="007759AD" w:rsidP="00712DDA">
            <w:pPr>
              <w:tabs>
                <w:tab w:val="left" w:pos="5145"/>
              </w:tabs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 w:bidi="ru-RU"/>
              </w:rPr>
            </w:pPr>
          </w:p>
        </w:tc>
        <w:tc>
          <w:tcPr>
            <w:tcW w:w="7800" w:type="dxa"/>
            <w:gridSpan w:val="2"/>
          </w:tcPr>
          <w:p w:rsidR="007759AD" w:rsidRDefault="007759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59AD">
              <w:rPr>
                <w:rFonts w:ascii="Times New Roman" w:hAnsi="Times New Roman" w:cs="Times New Roman"/>
                <w:b/>
                <w:sz w:val="16"/>
                <w:szCs w:val="16"/>
              </w:rPr>
              <w:t>Задние № 3</w:t>
            </w:r>
          </w:p>
          <w:p w:rsidR="00926202" w:rsidRDefault="0092620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759AD" w:rsidRDefault="007759AD" w:rsidP="007759AD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7759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Разгадайте кроссворд, определив названия горных систем по описанию, представленному ниже. В выделенном столбце получится название ещё одной горной системы. В какой части света она находится?</w:t>
            </w:r>
          </w:p>
          <w:p w:rsidR="00095672" w:rsidRPr="007759AD" w:rsidRDefault="00095672" w:rsidP="007759AD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Вопросы:</w:t>
            </w:r>
          </w:p>
          <w:p w:rsidR="007759AD" w:rsidRPr="007759AD" w:rsidRDefault="007759AD" w:rsidP="007759AD">
            <w:pPr>
              <w:pStyle w:val="20"/>
              <w:shd w:val="clear" w:color="auto" w:fill="auto"/>
              <w:tabs>
                <w:tab w:val="left" w:pos="76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1.</w:t>
            </w:r>
            <w:r w:rsidRPr="007759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Горы, в которых находится высшая точка России.</w:t>
            </w:r>
          </w:p>
          <w:p w:rsidR="007759AD" w:rsidRPr="007759AD" w:rsidRDefault="007759AD" w:rsidP="007759AD">
            <w:pPr>
              <w:pStyle w:val="20"/>
              <w:shd w:val="clear" w:color="auto" w:fill="auto"/>
              <w:tabs>
                <w:tab w:val="left" w:pos="76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2.</w:t>
            </w:r>
            <w:r w:rsidRPr="007759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Южная часть длиннейшей наземной горной цепи.</w:t>
            </w:r>
          </w:p>
          <w:p w:rsidR="007759AD" w:rsidRPr="007759AD" w:rsidRDefault="007759AD" w:rsidP="007759AD">
            <w:pPr>
              <w:pStyle w:val="20"/>
              <w:shd w:val="clear" w:color="auto" w:fill="auto"/>
              <w:tabs>
                <w:tab w:val="left" w:pos="76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3.</w:t>
            </w:r>
            <w:r w:rsidRPr="007759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Главный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горный хребет материка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сумчатых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.</w:t>
            </w:r>
          </w:p>
          <w:p w:rsidR="007759AD" w:rsidRPr="007759AD" w:rsidRDefault="007759AD" w:rsidP="007759AD">
            <w:pPr>
              <w:pStyle w:val="20"/>
              <w:shd w:val="clear" w:color="auto" w:fill="auto"/>
              <w:tabs>
                <w:tab w:val="left" w:pos="360"/>
              </w:tabs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bidi="en-US"/>
              </w:rPr>
              <w:t>4.Горная</w:t>
            </w:r>
            <w:r w:rsidR="00002B96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 система</w:t>
            </w:r>
            <w:r w:rsidRPr="007759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 в центральных районах Евразии, название которой, согласно одному из вариантов, переводится как «крыша мира».</w:t>
            </w:r>
          </w:p>
          <w:p w:rsidR="007759AD" w:rsidRPr="007759AD" w:rsidRDefault="007759AD" w:rsidP="007759AD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5.</w:t>
            </w:r>
            <w:r w:rsidRPr="007759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В этих горах находится высшая точка Сибири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.</w:t>
            </w:r>
          </w:p>
          <w:p w:rsidR="007759AD" w:rsidRPr="007759AD" w:rsidRDefault="007759AD" w:rsidP="007759AD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6.</w:t>
            </w:r>
            <w:r w:rsidRPr="007759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«Небесные горы» в Центральной Азии, по названию которых получил «приставку» к фамилии известнейший русский географ П.П. Семенов.</w:t>
            </w:r>
          </w:p>
          <w:p w:rsidR="007759AD" w:rsidRDefault="007759AD" w:rsidP="007759AD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7759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7. Горы в Европе, в честь которых названы: эпоха складчатости, высотный пояс, тип горного рельефа и само восхождение на горные вершины.</w:t>
            </w:r>
          </w:p>
          <w:p w:rsidR="007759AD" w:rsidRDefault="007759AD" w:rsidP="007759AD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  <w:p w:rsidR="00095672" w:rsidRDefault="00095672" w:rsidP="007759AD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  <w:p w:rsidR="00095672" w:rsidRDefault="00095672" w:rsidP="007759AD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  <w:p w:rsidR="00095672" w:rsidRDefault="00B2667E" w:rsidP="00B2667E">
            <w:pPr>
              <w:pStyle w:val="20"/>
              <w:shd w:val="clear" w:color="auto" w:fill="auto"/>
              <w:tabs>
                <w:tab w:val="left" w:pos="1350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ab/>
            </w:r>
          </w:p>
          <w:p w:rsidR="007759AD" w:rsidRDefault="007759AD" w:rsidP="007759AD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  <w:tbl>
            <w:tblPr>
              <w:tblStyle w:val="a3"/>
              <w:tblW w:w="0" w:type="auto"/>
              <w:tblInd w:w="2432" w:type="dxa"/>
              <w:tblLayout w:type="fixed"/>
              <w:tblLook w:val="04A0"/>
            </w:tblPr>
            <w:tblGrid>
              <w:gridCol w:w="30"/>
              <w:gridCol w:w="263"/>
              <w:gridCol w:w="285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AC4F29" w:rsidTr="001C6D4F">
              <w:trPr>
                <w:gridBefore w:val="2"/>
                <w:wBefore w:w="293" w:type="dxa"/>
              </w:trPr>
              <w:tc>
                <w:tcPr>
                  <w:tcW w:w="1137" w:type="dxa"/>
                  <w:gridSpan w:val="4"/>
                  <w:vMerge w:val="restart"/>
                  <w:tcBorders>
                    <w:top w:val="nil"/>
                    <w:left w:val="nil"/>
                  </w:tcBorders>
                </w:tcPr>
                <w:p w:rsidR="00AC4F29" w:rsidRPr="001C6D4F" w:rsidRDefault="001C6D4F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</w:t>
                  </w:r>
                  <w:r w:rsidRPr="001C6D4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  <w:p w:rsidR="001C6D4F" w:rsidRDefault="001C6D4F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C6D4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2</w:t>
                  </w:r>
                </w:p>
              </w:tc>
              <w:tc>
                <w:tcPr>
                  <w:tcW w:w="284" w:type="dxa"/>
                  <w:shd w:val="clear" w:color="auto" w:fill="CCC0D9" w:themeFill="accent4" w:themeFillTint="66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6" w:type="dxa"/>
                  <w:gridSpan w:val="4"/>
                  <w:tcBorders>
                    <w:top w:val="nil"/>
                    <w:bottom w:val="nil"/>
                    <w:right w:val="nil"/>
                  </w:tcBorders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AC4F29" w:rsidTr="001C6D4F">
              <w:trPr>
                <w:gridBefore w:val="2"/>
                <w:wBefore w:w="293" w:type="dxa"/>
              </w:trPr>
              <w:tc>
                <w:tcPr>
                  <w:tcW w:w="1137" w:type="dxa"/>
                  <w:gridSpan w:val="4"/>
                  <w:vMerge/>
                  <w:tcBorders>
                    <w:left w:val="nil"/>
                  </w:tcBorders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shd w:val="clear" w:color="auto" w:fill="CCC0D9" w:themeFill="accent4" w:themeFillTint="66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4" w:type="dxa"/>
                  <w:gridSpan w:val="6"/>
                  <w:tcBorders>
                    <w:top w:val="nil"/>
                    <w:right w:val="nil"/>
                  </w:tcBorders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1C6D4F" w:rsidRPr="001C6D4F" w:rsidTr="001C6D4F">
              <w:tc>
                <w:tcPr>
                  <w:tcW w:w="293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1C6D4F" w:rsidRPr="001C6D4F" w:rsidRDefault="001C6D4F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C6D4F">
                    <w:rPr>
                      <w:rFonts w:ascii="Times New Roman" w:hAnsi="Times New Roman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85" w:type="dxa"/>
                  <w:tcBorders>
                    <w:left w:val="single" w:sz="4" w:space="0" w:color="auto"/>
                  </w:tcBorders>
                </w:tcPr>
                <w:p w:rsidR="007759AD" w:rsidRPr="001C6D4F" w:rsidRDefault="007759AD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7759AD" w:rsidRPr="001C6D4F" w:rsidRDefault="007759AD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7759AD" w:rsidRPr="001C6D4F" w:rsidRDefault="007759AD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7759AD" w:rsidRPr="001C6D4F" w:rsidRDefault="007759AD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shd w:val="clear" w:color="auto" w:fill="CCC0D9" w:themeFill="accent4" w:themeFillTint="66"/>
                </w:tcPr>
                <w:p w:rsidR="007759AD" w:rsidRPr="001C6D4F" w:rsidRDefault="007759AD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7759AD" w:rsidRPr="001C6D4F" w:rsidRDefault="007759AD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7759AD" w:rsidRPr="001C6D4F" w:rsidRDefault="007759AD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7759AD" w:rsidRPr="001C6D4F" w:rsidRDefault="007759AD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7759AD" w:rsidRPr="001C6D4F" w:rsidRDefault="007759AD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7759AD" w:rsidRPr="001C6D4F" w:rsidRDefault="007759AD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7759AD" w:rsidRPr="001C6D4F" w:rsidRDefault="007759AD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7759AD" w:rsidRPr="001C6D4F" w:rsidRDefault="007759AD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7759AD" w:rsidRPr="001C6D4F" w:rsidRDefault="007759AD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7759AD" w:rsidRPr="001C6D4F" w:rsidRDefault="007759AD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AC4F29" w:rsidTr="001C6D4F">
              <w:trPr>
                <w:gridBefore w:val="2"/>
                <w:wBefore w:w="293" w:type="dxa"/>
              </w:trPr>
              <w:tc>
                <w:tcPr>
                  <w:tcW w:w="1137" w:type="dxa"/>
                  <w:gridSpan w:val="4"/>
                  <w:tcBorders>
                    <w:left w:val="nil"/>
                    <w:bottom w:val="nil"/>
                  </w:tcBorders>
                </w:tcPr>
                <w:p w:rsidR="00AC4F29" w:rsidRDefault="001C6D4F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4</w:t>
                  </w:r>
                </w:p>
              </w:tc>
              <w:tc>
                <w:tcPr>
                  <w:tcW w:w="284" w:type="dxa"/>
                  <w:shd w:val="clear" w:color="auto" w:fill="CCC0D9" w:themeFill="accent4" w:themeFillTint="66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20" w:type="dxa"/>
                  <w:gridSpan w:val="5"/>
                  <w:tcBorders>
                    <w:bottom w:val="nil"/>
                    <w:right w:val="nil"/>
                  </w:tcBorders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1C6D4F" w:rsidTr="001C6D4F">
              <w:trPr>
                <w:gridBefore w:val="2"/>
                <w:gridAfter w:val="8"/>
                <w:wBefore w:w="293" w:type="dxa"/>
                <w:wAfter w:w="2272" w:type="dxa"/>
              </w:trPr>
              <w:tc>
                <w:tcPr>
                  <w:tcW w:w="285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1C6D4F" w:rsidRPr="001C6D4F" w:rsidRDefault="001C6D4F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shd w:val="clear" w:color="auto" w:fill="CCC0D9" w:themeFill="accent4" w:themeFillTint="66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AC4F29" w:rsidTr="00002B96">
              <w:trPr>
                <w:gridBefore w:val="2"/>
                <w:wBefore w:w="293" w:type="dxa"/>
              </w:trPr>
              <w:tc>
                <w:tcPr>
                  <w:tcW w:w="1137" w:type="dxa"/>
                  <w:gridSpan w:val="4"/>
                  <w:tcBorders>
                    <w:top w:val="nil"/>
                    <w:left w:val="nil"/>
                  </w:tcBorders>
                </w:tcPr>
                <w:p w:rsidR="00AC4F29" w:rsidRDefault="001C6D4F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6</w:t>
                  </w:r>
                </w:p>
              </w:tc>
              <w:tc>
                <w:tcPr>
                  <w:tcW w:w="284" w:type="dxa"/>
                  <w:shd w:val="clear" w:color="auto" w:fill="CCC0D9" w:themeFill="accent4" w:themeFillTint="66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1C6D4F" w:rsidTr="001C6D4F">
              <w:trPr>
                <w:gridBefore w:val="1"/>
                <w:wBefore w:w="30" w:type="dxa"/>
              </w:trPr>
              <w:tc>
                <w:tcPr>
                  <w:tcW w:w="263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1C6D4F" w:rsidRDefault="001C6D4F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285" w:type="dxa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shd w:val="clear" w:color="auto" w:fill="CCC0D9" w:themeFill="accent4" w:themeFillTint="66"/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72" w:type="dxa"/>
                  <w:gridSpan w:val="8"/>
                  <w:tcBorders>
                    <w:bottom w:val="nil"/>
                    <w:right w:val="nil"/>
                  </w:tcBorders>
                </w:tcPr>
                <w:p w:rsidR="00AC4F29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left w:val="nil"/>
                    <w:bottom w:val="nil"/>
                    <w:right w:val="nil"/>
                  </w:tcBorders>
                </w:tcPr>
                <w:p w:rsidR="00AC4F29" w:rsidRPr="00002B96" w:rsidRDefault="00AC4F29" w:rsidP="00AC4F29">
                  <w:pPr>
                    <w:pStyle w:val="20"/>
                    <w:shd w:val="clear" w:color="auto" w:fill="auto"/>
                    <w:spacing w:line="240" w:lineRule="auto"/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7759AD" w:rsidRPr="007759AD" w:rsidRDefault="007759AD" w:rsidP="007759AD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59AD" w:rsidRPr="007759AD" w:rsidRDefault="007759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E308CD" w:rsidRDefault="00E308CD" w:rsidP="00122D4C"/>
    <w:sectPr w:rsidR="00E308CD" w:rsidSect="00DD5D2A">
      <w:pgSz w:w="16838" w:h="11906" w:orient="landscape"/>
      <w:pgMar w:top="284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43329"/>
    <w:multiLevelType w:val="hybridMultilevel"/>
    <w:tmpl w:val="0E1CC710"/>
    <w:lvl w:ilvl="0" w:tplc="2D4C29C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690359"/>
    <w:multiLevelType w:val="multilevel"/>
    <w:tmpl w:val="3AD445EA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D642DC"/>
    <w:multiLevelType w:val="multilevel"/>
    <w:tmpl w:val="66D6A710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425910"/>
    <w:multiLevelType w:val="multilevel"/>
    <w:tmpl w:val="0554A6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93212D"/>
    <w:multiLevelType w:val="multilevel"/>
    <w:tmpl w:val="E3D63F30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3C0B09"/>
    <w:multiLevelType w:val="multilevel"/>
    <w:tmpl w:val="1AB26A66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2D17"/>
    <w:rsid w:val="00002B96"/>
    <w:rsid w:val="00035219"/>
    <w:rsid w:val="00095672"/>
    <w:rsid w:val="00122D4C"/>
    <w:rsid w:val="00192821"/>
    <w:rsid w:val="001C6D4F"/>
    <w:rsid w:val="002103CB"/>
    <w:rsid w:val="00235682"/>
    <w:rsid w:val="003D75F0"/>
    <w:rsid w:val="005E424A"/>
    <w:rsid w:val="00655390"/>
    <w:rsid w:val="00711D1A"/>
    <w:rsid w:val="00712DDA"/>
    <w:rsid w:val="007759AD"/>
    <w:rsid w:val="00837382"/>
    <w:rsid w:val="00926202"/>
    <w:rsid w:val="009B1A1F"/>
    <w:rsid w:val="00AC4F29"/>
    <w:rsid w:val="00B2667E"/>
    <w:rsid w:val="00C22D17"/>
    <w:rsid w:val="00DD5D2A"/>
    <w:rsid w:val="00E30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D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Exact">
    <w:name w:val="Основной текст (5) Exact"/>
    <w:basedOn w:val="a0"/>
    <w:link w:val="5"/>
    <w:rsid w:val="007759AD"/>
    <w:rPr>
      <w:rFonts w:ascii="Bookman Old Style" w:eastAsia="Bookman Old Style" w:hAnsi="Bookman Old Style" w:cs="Bookman Old Style"/>
      <w:sz w:val="14"/>
      <w:szCs w:val="14"/>
      <w:shd w:val="clear" w:color="auto" w:fill="FFFFFF"/>
    </w:rPr>
  </w:style>
  <w:style w:type="character" w:customStyle="1" w:styleId="5-1ptExact">
    <w:name w:val="Основной текст (5) + Интервал -1 pt Exact"/>
    <w:basedOn w:val="5Exact"/>
    <w:rsid w:val="007759AD"/>
    <w:rPr>
      <w:rFonts w:ascii="Bookman Old Style" w:eastAsia="Bookman Old Style" w:hAnsi="Bookman Old Style" w:cs="Bookman Old Style"/>
      <w:color w:val="000000"/>
      <w:spacing w:val="-3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6Exact">
    <w:name w:val="Основной текст (6) Exact"/>
    <w:basedOn w:val="a0"/>
    <w:link w:val="6"/>
    <w:rsid w:val="007759AD"/>
    <w:rPr>
      <w:rFonts w:ascii="Bookman Old Style" w:eastAsia="Bookman Old Style" w:hAnsi="Bookman Old Style" w:cs="Bookman Old Style"/>
      <w:sz w:val="8"/>
      <w:szCs w:val="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759AD"/>
    <w:rPr>
      <w:rFonts w:ascii="Tahoma" w:eastAsia="Tahoma" w:hAnsi="Tahoma" w:cs="Tahoma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7759AD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sz w:val="14"/>
      <w:szCs w:val="14"/>
    </w:rPr>
  </w:style>
  <w:style w:type="paragraph" w:customStyle="1" w:styleId="6">
    <w:name w:val="Основной текст (6)"/>
    <w:basedOn w:val="a"/>
    <w:link w:val="6Exact"/>
    <w:rsid w:val="007759AD"/>
    <w:pPr>
      <w:widowControl w:val="0"/>
      <w:shd w:val="clear" w:color="auto" w:fill="FFFFFF"/>
      <w:spacing w:after="60" w:line="0" w:lineRule="atLeast"/>
    </w:pPr>
    <w:rPr>
      <w:rFonts w:ascii="Bookman Old Style" w:eastAsia="Bookman Old Style" w:hAnsi="Bookman Old Style" w:cs="Bookman Old Style"/>
      <w:sz w:val="8"/>
      <w:szCs w:val="8"/>
    </w:rPr>
  </w:style>
  <w:style w:type="paragraph" w:customStyle="1" w:styleId="20">
    <w:name w:val="Основной текст (2)"/>
    <w:basedOn w:val="a"/>
    <w:link w:val="2"/>
    <w:rsid w:val="007759AD"/>
    <w:pPr>
      <w:widowControl w:val="0"/>
      <w:shd w:val="clear" w:color="auto" w:fill="FFFFFF"/>
      <w:spacing w:after="0" w:line="346" w:lineRule="exact"/>
      <w:ind w:hanging="360"/>
    </w:pPr>
    <w:rPr>
      <w:rFonts w:ascii="Tahoma" w:eastAsia="Tahoma" w:hAnsi="Tahoma" w:cs="Tahoma"/>
    </w:rPr>
  </w:style>
  <w:style w:type="paragraph" w:styleId="a4">
    <w:name w:val="Balloon Text"/>
    <w:basedOn w:val="a"/>
    <w:link w:val="a5"/>
    <w:uiPriority w:val="99"/>
    <w:semiHidden/>
    <w:unhideWhenUsed/>
    <w:rsid w:val="00210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03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Exact">
    <w:name w:val="Основной текст (5) Exact"/>
    <w:basedOn w:val="a0"/>
    <w:link w:val="5"/>
    <w:rsid w:val="007759AD"/>
    <w:rPr>
      <w:rFonts w:ascii="Bookman Old Style" w:eastAsia="Bookman Old Style" w:hAnsi="Bookman Old Style" w:cs="Bookman Old Style"/>
      <w:sz w:val="14"/>
      <w:szCs w:val="14"/>
      <w:shd w:val="clear" w:color="auto" w:fill="FFFFFF"/>
    </w:rPr>
  </w:style>
  <w:style w:type="character" w:customStyle="1" w:styleId="5-1ptExact">
    <w:name w:val="Основной текст (5) + Интервал -1 pt Exact"/>
    <w:basedOn w:val="5Exact"/>
    <w:rsid w:val="007759AD"/>
    <w:rPr>
      <w:rFonts w:ascii="Bookman Old Style" w:eastAsia="Bookman Old Style" w:hAnsi="Bookman Old Style" w:cs="Bookman Old Style"/>
      <w:color w:val="000000"/>
      <w:spacing w:val="-3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6Exact">
    <w:name w:val="Основной текст (6) Exact"/>
    <w:basedOn w:val="a0"/>
    <w:link w:val="6"/>
    <w:rsid w:val="007759AD"/>
    <w:rPr>
      <w:rFonts w:ascii="Bookman Old Style" w:eastAsia="Bookman Old Style" w:hAnsi="Bookman Old Style" w:cs="Bookman Old Style"/>
      <w:sz w:val="8"/>
      <w:szCs w:val="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759AD"/>
    <w:rPr>
      <w:rFonts w:ascii="Tahoma" w:eastAsia="Tahoma" w:hAnsi="Tahoma" w:cs="Tahoma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7759AD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sz w:val="14"/>
      <w:szCs w:val="14"/>
    </w:rPr>
  </w:style>
  <w:style w:type="paragraph" w:customStyle="1" w:styleId="6">
    <w:name w:val="Основной текст (6)"/>
    <w:basedOn w:val="a"/>
    <w:link w:val="6Exact"/>
    <w:rsid w:val="007759AD"/>
    <w:pPr>
      <w:widowControl w:val="0"/>
      <w:shd w:val="clear" w:color="auto" w:fill="FFFFFF"/>
      <w:spacing w:after="60" w:line="0" w:lineRule="atLeast"/>
    </w:pPr>
    <w:rPr>
      <w:rFonts w:ascii="Bookman Old Style" w:eastAsia="Bookman Old Style" w:hAnsi="Bookman Old Style" w:cs="Bookman Old Style"/>
      <w:sz w:val="8"/>
      <w:szCs w:val="8"/>
    </w:rPr>
  </w:style>
  <w:style w:type="paragraph" w:customStyle="1" w:styleId="20">
    <w:name w:val="Основной текст (2)"/>
    <w:basedOn w:val="a"/>
    <w:link w:val="2"/>
    <w:rsid w:val="007759AD"/>
    <w:pPr>
      <w:widowControl w:val="0"/>
      <w:shd w:val="clear" w:color="auto" w:fill="FFFFFF"/>
      <w:spacing w:after="0" w:line="346" w:lineRule="exact"/>
      <w:ind w:hanging="360"/>
    </w:pPr>
    <w:rPr>
      <w:rFonts w:ascii="Tahoma" w:eastAsia="Tahoma" w:hAnsi="Tahoma" w:cs="Tahoma"/>
    </w:rPr>
  </w:style>
  <w:style w:type="paragraph" w:styleId="a4">
    <w:name w:val="Balloon Text"/>
    <w:basedOn w:val="a"/>
    <w:link w:val="a5"/>
    <w:uiPriority w:val="99"/>
    <w:semiHidden/>
    <w:unhideWhenUsed/>
    <w:rsid w:val="00210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03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95CCA-47AB-4309-9171-01A1A09D6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Admin</cp:lastModifiedBy>
  <cp:revision>8</cp:revision>
  <cp:lastPrinted>2016-09-11T14:51:00Z</cp:lastPrinted>
  <dcterms:created xsi:type="dcterms:W3CDTF">2016-09-11T10:10:00Z</dcterms:created>
  <dcterms:modified xsi:type="dcterms:W3CDTF">2016-09-15T13:15:00Z</dcterms:modified>
</cp:coreProperties>
</file>