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26" w:rsidRPr="00447D43" w:rsidRDefault="00DD2026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2E3F6C" w:rsidRPr="00447D43" w:rsidRDefault="00DD2026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ПО ОБЩЕ</w:t>
      </w:r>
      <w:r w:rsidR="002E3F6C" w:rsidRPr="00447D43">
        <w:rPr>
          <w:rFonts w:ascii="Times New Roman" w:hAnsi="Times New Roman" w:cs="Times New Roman"/>
          <w:b/>
          <w:sz w:val="24"/>
          <w:szCs w:val="24"/>
        </w:rPr>
        <w:t>СТВОЗНАНИЮ. МУНИЦИПАЛЬНЫЙ ЭТАП.</w:t>
      </w:r>
    </w:p>
    <w:p w:rsidR="00DD2026" w:rsidRPr="00447D43" w:rsidRDefault="00DD2026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11 КЛАСС.</w:t>
      </w:r>
    </w:p>
    <w:p w:rsidR="00DD2026" w:rsidRPr="00447D43" w:rsidRDefault="00DD2026" w:rsidP="00447D43">
      <w:pPr>
        <w:spacing w:line="264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— </w:t>
      </w:r>
      <w:r w:rsidR="00B76F31">
        <w:rPr>
          <w:rFonts w:ascii="Times New Roman" w:hAnsi="Times New Roman" w:cs="Times New Roman"/>
          <w:b/>
          <w:sz w:val="24"/>
          <w:szCs w:val="24"/>
        </w:rPr>
        <w:t>192</w:t>
      </w:r>
    </w:p>
    <w:p w:rsidR="00D74D0B" w:rsidRPr="00447D43" w:rsidRDefault="009B3DFF" w:rsidP="009B3DFF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DD2026" w:rsidRPr="00447D43" w:rsidRDefault="00DD2026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Фамилия, имя________________</w:t>
      </w:r>
      <w:r w:rsidR="00D74D0B" w:rsidRPr="00447D43">
        <w:rPr>
          <w:rFonts w:ascii="Times New Roman" w:hAnsi="Times New Roman" w:cs="Times New Roman"/>
          <w:b/>
          <w:sz w:val="24"/>
          <w:szCs w:val="24"/>
        </w:rPr>
        <w:t>_______________________________________Класс____</w:t>
      </w:r>
    </w:p>
    <w:p w:rsidR="00DD2026" w:rsidRPr="00447D43" w:rsidRDefault="00DD2026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8B3CD3" w:rsidRPr="00447D43" w:rsidRDefault="008B3CD3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 xml:space="preserve">1. Выберите несколько верных ответов </w:t>
      </w:r>
    </w:p>
    <w:p w:rsidR="008B3CD3" w:rsidRPr="00447D43" w:rsidRDefault="008B3CD3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1.1. Кто из перечисленных ученых был сторонником теории локальных цивилизаций? </w:t>
      </w:r>
      <w:bookmarkStart w:id="0" w:name="_GoBack"/>
      <w:bookmarkEnd w:id="0"/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а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Р. Арон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б</w:t>
      </w:r>
      <w:r w:rsidR="008B3CD3" w:rsidRPr="00447D43">
        <w:rPr>
          <w:rFonts w:ascii="Times New Roman" w:hAnsi="Times New Roman" w:cs="Times New Roman"/>
          <w:sz w:val="24"/>
          <w:szCs w:val="24"/>
        </w:rPr>
        <w:t>) О. Шпенглер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в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А. Тойнби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г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А. </w:t>
      </w:r>
      <w:proofErr w:type="spellStart"/>
      <w:r w:rsidR="008B3CD3" w:rsidRPr="00447D43">
        <w:rPr>
          <w:rFonts w:ascii="Times New Roman" w:hAnsi="Times New Roman" w:cs="Times New Roman"/>
          <w:sz w:val="24"/>
          <w:szCs w:val="24"/>
        </w:rPr>
        <w:t>Тоффлер</w:t>
      </w:r>
      <w:proofErr w:type="spellEnd"/>
      <w:r w:rsidR="008B3CD3" w:rsidRPr="00447D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Н. Данилевский </w:t>
      </w:r>
    </w:p>
    <w:p w:rsidR="008B3CD3" w:rsidRPr="00447D43" w:rsidRDefault="008B3CD3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1.2. Какие явления могут наблюдаться в период рецессии в экономике?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а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рост потребительских расходов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б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рост дефицита государственного бюджета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в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рост экспорта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г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рост размера чистого национального продукта </w:t>
      </w:r>
    </w:p>
    <w:p w:rsidR="008B3CD3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</w:t>
      </w:r>
      <w:r w:rsidR="008B3CD3" w:rsidRPr="00447D43">
        <w:rPr>
          <w:rFonts w:ascii="Times New Roman" w:hAnsi="Times New Roman" w:cs="Times New Roman"/>
          <w:sz w:val="24"/>
          <w:szCs w:val="24"/>
        </w:rPr>
        <w:t xml:space="preserve">) рост товарно-материальных запасов фирм </w:t>
      </w:r>
    </w:p>
    <w:p w:rsidR="002A17BC" w:rsidRPr="00447D43" w:rsidRDefault="004506A5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A17BC"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2A17BC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К монотеистическим  религиям относятся: </w:t>
      </w:r>
    </w:p>
    <w:p w:rsidR="002A17BC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а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христианство </w:t>
      </w:r>
    </w:p>
    <w:p w:rsidR="002A17BC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б</w:t>
      </w:r>
      <w:r w:rsidR="002A17BC" w:rsidRPr="00447D43">
        <w:rPr>
          <w:rFonts w:ascii="Times New Roman" w:hAnsi="Times New Roman" w:cs="Times New Roman"/>
          <w:sz w:val="24"/>
          <w:szCs w:val="24"/>
        </w:rPr>
        <w:t>) иудаизм</w:t>
      </w:r>
    </w:p>
    <w:p w:rsidR="002A17BC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в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буддизм </w:t>
      </w:r>
    </w:p>
    <w:p w:rsidR="002A17BC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г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индуизм </w:t>
      </w:r>
    </w:p>
    <w:p w:rsidR="002A17BC" w:rsidRPr="00447D43" w:rsidRDefault="006A78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ислам </w:t>
      </w:r>
    </w:p>
    <w:p w:rsidR="002A17BC" w:rsidRPr="00447D43" w:rsidRDefault="004506A5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A17BC"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2A17BC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Инструментами государственного регулирования экономики являются: </w:t>
      </w:r>
    </w:p>
    <w:p w:rsidR="002A17BC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а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законодательная деятельность </w:t>
      </w:r>
    </w:p>
    <w:p w:rsidR="002A17BC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б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налоговая политика  </w:t>
      </w:r>
    </w:p>
    <w:p w:rsidR="002A17BC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в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прокурорский надзор </w:t>
      </w:r>
    </w:p>
    <w:p w:rsidR="002A17BC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г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изменение величины учетной ставки  </w:t>
      </w:r>
    </w:p>
    <w:p w:rsidR="002A17BC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</w:t>
      </w:r>
      <w:r w:rsidR="002A17BC" w:rsidRPr="00447D43">
        <w:rPr>
          <w:rFonts w:ascii="Times New Roman" w:hAnsi="Times New Roman" w:cs="Times New Roman"/>
          <w:sz w:val="24"/>
          <w:szCs w:val="24"/>
        </w:rPr>
        <w:t xml:space="preserve">) поддержка </w:t>
      </w:r>
      <w:proofErr w:type="gramStart"/>
      <w:r w:rsidR="002A17BC" w:rsidRPr="00447D43">
        <w:rPr>
          <w:rFonts w:ascii="Times New Roman" w:hAnsi="Times New Roman" w:cs="Times New Roman"/>
          <w:sz w:val="24"/>
          <w:szCs w:val="24"/>
        </w:rPr>
        <w:t>малоимущих</w:t>
      </w:r>
      <w:proofErr w:type="gramEnd"/>
      <w:r w:rsidR="002A17BC" w:rsidRPr="00447D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3CD3" w:rsidRPr="00447D43" w:rsidRDefault="004506A5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B3CD3"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8B3CD3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К формам эмпирического познания относятся: </w:t>
      </w:r>
    </w:p>
    <w:p w:rsidR="008B3CD3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а</w:t>
      </w:r>
      <w:r w:rsidR="008B3CD3" w:rsidRPr="00447D43">
        <w:rPr>
          <w:rFonts w:ascii="Times New Roman" w:hAnsi="Times New Roman" w:cs="Times New Roman"/>
          <w:sz w:val="24"/>
          <w:szCs w:val="24"/>
        </w:rPr>
        <w:t>) суждение</w:t>
      </w:r>
    </w:p>
    <w:p w:rsidR="009806CA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б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восприятие </w:t>
      </w:r>
    </w:p>
    <w:p w:rsidR="009806CA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в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ощущения </w:t>
      </w:r>
    </w:p>
    <w:p w:rsidR="009806CA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г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понятие </w:t>
      </w:r>
    </w:p>
    <w:p w:rsidR="009806CA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представление </w:t>
      </w:r>
    </w:p>
    <w:p w:rsidR="009806CA" w:rsidRPr="00447D43" w:rsidRDefault="004506A5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9806CA"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9806CA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Социальную природу человека отражают: </w:t>
      </w:r>
    </w:p>
    <w:p w:rsidR="009806CA" w:rsidRPr="00447D43" w:rsidRDefault="006559C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а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интересы </w:t>
      </w:r>
    </w:p>
    <w:p w:rsidR="009806CA" w:rsidRPr="00447D43" w:rsidRDefault="006559C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б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навыки </w:t>
      </w:r>
    </w:p>
    <w:p w:rsidR="009806CA" w:rsidRPr="00447D43" w:rsidRDefault="006559C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в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задатки </w:t>
      </w:r>
    </w:p>
    <w:p w:rsidR="009806CA" w:rsidRPr="00447D43" w:rsidRDefault="006559C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г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генетические особенности </w:t>
      </w:r>
    </w:p>
    <w:p w:rsidR="009806CA" w:rsidRPr="00447D43" w:rsidRDefault="00C5299F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) идеалы </w:t>
      </w:r>
    </w:p>
    <w:p w:rsidR="009806CA" w:rsidRPr="00447D43" w:rsidRDefault="004506A5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9806CA"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9806CA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Какие утверждения являются верными? </w:t>
      </w:r>
    </w:p>
    <w:p w:rsidR="009806CA" w:rsidRPr="00447D43" w:rsidRDefault="00185CEA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а) 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Сокращение  биологического  разнообразия на Земле  относится к глобальным демографическим проблемам. </w:t>
      </w:r>
    </w:p>
    <w:p w:rsidR="009806CA" w:rsidRPr="00447D43" w:rsidRDefault="00185CEA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б) 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Личность формируется только в процессе социализации. </w:t>
      </w:r>
    </w:p>
    <w:p w:rsidR="009806CA" w:rsidRPr="00447D43" w:rsidRDefault="00185CEA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Идет строительство дома. Крановщики, плиточники, электрики выступают субъектами деятельности. </w:t>
      </w:r>
    </w:p>
    <w:p w:rsidR="009806CA" w:rsidRPr="00447D43" w:rsidRDefault="00185CEA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г) 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Нормы права носят формальный характер и обеспечиваются принудительной силой государства </w:t>
      </w:r>
    </w:p>
    <w:p w:rsidR="009806CA" w:rsidRPr="00447D43" w:rsidRDefault="006559C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</w:t>
      </w:r>
      <w:r w:rsidR="00185CEA" w:rsidRPr="00447D43">
        <w:rPr>
          <w:rFonts w:ascii="Times New Roman" w:hAnsi="Times New Roman" w:cs="Times New Roman"/>
          <w:sz w:val="24"/>
          <w:szCs w:val="24"/>
        </w:rPr>
        <w:t>)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 Конституцией Российской Федерации закреплено, что Россия является демократическим, унитарным  государством с республиканской формой правления </w:t>
      </w:r>
    </w:p>
    <w:p w:rsidR="009806CA" w:rsidRPr="00447D43" w:rsidRDefault="006559C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е</w:t>
      </w:r>
      <w:r w:rsidR="00185CEA" w:rsidRPr="00447D43">
        <w:rPr>
          <w:rFonts w:ascii="Times New Roman" w:hAnsi="Times New Roman" w:cs="Times New Roman"/>
          <w:sz w:val="24"/>
          <w:szCs w:val="24"/>
        </w:rPr>
        <w:t>)</w:t>
      </w:r>
      <w:r w:rsidR="009806CA" w:rsidRPr="00447D43">
        <w:rPr>
          <w:rFonts w:ascii="Times New Roman" w:hAnsi="Times New Roman" w:cs="Times New Roman"/>
          <w:sz w:val="24"/>
          <w:szCs w:val="24"/>
        </w:rPr>
        <w:t xml:space="preserve"> Срок полномочий Президента России составляет четыре года </w:t>
      </w:r>
    </w:p>
    <w:p w:rsidR="00B213F7" w:rsidRPr="00447D43" w:rsidRDefault="00B213F7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136" w:type="dxa"/>
        <w:tblLook w:val="04A0" w:firstRow="1" w:lastRow="0" w:firstColumn="1" w:lastColumn="0" w:noHBand="0" w:noVBand="1"/>
      </w:tblPr>
      <w:tblGrid>
        <w:gridCol w:w="878"/>
        <w:gridCol w:w="878"/>
        <w:gridCol w:w="878"/>
        <w:gridCol w:w="878"/>
        <w:gridCol w:w="878"/>
        <w:gridCol w:w="878"/>
        <w:gridCol w:w="878"/>
      </w:tblGrid>
      <w:tr w:rsidR="006559CB" w:rsidRPr="00447D43" w:rsidTr="002E3F6C">
        <w:trPr>
          <w:trHeight w:val="277"/>
        </w:trPr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</w:tr>
      <w:tr w:rsidR="006559CB" w:rsidRPr="00447D43" w:rsidTr="002E3F6C">
        <w:trPr>
          <w:trHeight w:val="292"/>
        </w:trPr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6559CB" w:rsidRPr="00447D43" w:rsidRDefault="006559C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304F" w:rsidRPr="00447D43" w:rsidRDefault="009A304F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каждую верную позицию (за каждую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лишнюю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 – минус 1 балл), </w:t>
      </w:r>
    </w:p>
    <w:p w:rsidR="009A304F" w:rsidRPr="00447D43" w:rsidRDefault="009A304F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– 20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61A00" w:rsidRPr="00447D43" w:rsidRDefault="00DD2026" w:rsidP="00447D43">
      <w:pPr>
        <w:spacing w:line="26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61A00" w:rsidRPr="00447D43">
        <w:rPr>
          <w:rFonts w:ascii="Times New Roman" w:hAnsi="Times New Roman" w:cs="Times New Roman"/>
          <w:b/>
          <w:bCs/>
          <w:sz w:val="24"/>
          <w:szCs w:val="24"/>
        </w:rPr>
        <w:t xml:space="preserve">«Да» или «нет»? Если вы согласны с утверждением, напишите «Да», если не согласны — «Нет».  Внесите свои ответы в таблицу. </w:t>
      </w:r>
    </w:p>
    <w:p w:rsidR="00C61A00" w:rsidRPr="00447D43" w:rsidRDefault="00C61A00" w:rsidP="00447D43">
      <w:pPr>
        <w:pStyle w:val="Default"/>
        <w:spacing w:line="264" w:lineRule="auto"/>
      </w:pPr>
      <w:r w:rsidRPr="00447D43">
        <w:t>1) наследственные, врожденные свойства человека не влияют на формирование его личности</w:t>
      </w:r>
    </w:p>
    <w:p w:rsidR="00C61A00" w:rsidRPr="00447D43" w:rsidRDefault="00C61A00" w:rsidP="00447D43">
      <w:pPr>
        <w:pStyle w:val="Default"/>
        <w:spacing w:line="264" w:lineRule="auto"/>
      </w:pPr>
      <w:r w:rsidRPr="00447D43">
        <w:t xml:space="preserve">2) формирование личности человека связано исключительно с социальными взаимодействиями. </w:t>
      </w:r>
    </w:p>
    <w:p w:rsidR="00C61A00" w:rsidRPr="00447D43" w:rsidRDefault="00C61A00" w:rsidP="00447D43">
      <w:pPr>
        <w:pStyle w:val="Default"/>
        <w:spacing w:line="264" w:lineRule="auto"/>
      </w:pPr>
      <w:r w:rsidRPr="00447D43">
        <w:t xml:space="preserve">3) не только научное познание, но и житейская мудрость может проявиться в проницательных выводах и предположениях. </w:t>
      </w:r>
    </w:p>
    <w:p w:rsidR="00C61A00" w:rsidRPr="00447D43" w:rsidRDefault="00C61A00" w:rsidP="00447D43">
      <w:pPr>
        <w:pStyle w:val="Default"/>
        <w:spacing w:line="264" w:lineRule="auto"/>
      </w:pPr>
      <w:r w:rsidRPr="00447D43">
        <w:t>4) здравый смысл не способен сформулировать проблему, обнаружить загадку, это свойственно исключительно научному познанию.</w:t>
      </w:r>
    </w:p>
    <w:p w:rsidR="00C61A00" w:rsidRPr="00447D43" w:rsidRDefault="00C61A00" w:rsidP="00447D43">
      <w:pPr>
        <w:pStyle w:val="Default"/>
        <w:spacing w:line="264" w:lineRule="auto"/>
      </w:pPr>
      <w:r w:rsidRPr="00447D43">
        <w:t>5) результат познания зависит от установок</w:t>
      </w:r>
      <w:proofErr w:type="gramStart"/>
      <w:r w:rsidRPr="00447D43">
        <w:t xml:space="preserve"> ,</w:t>
      </w:r>
      <w:proofErr w:type="gramEnd"/>
      <w:r w:rsidRPr="00447D43">
        <w:t xml:space="preserve"> целей и предыдущего опыта познающего субъекта</w:t>
      </w:r>
    </w:p>
    <w:p w:rsidR="00C61A00" w:rsidRPr="00447D43" w:rsidRDefault="00C61A00" w:rsidP="00447D43">
      <w:pPr>
        <w:pStyle w:val="Default"/>
        <w:spacing w:line="264" w:lineRule="auto"/>
      </w:pPr>
      <w:r w:rsidRPr="00447D43">
        <w:t>6) биопсихологические предпосылки развития социального в человеке обусловливают возможности его интеграции в мир общества</w:t>
      </w:r>
    </w:p>
    <w:p w:rsidR="00684C33" w:rsidRPr="00447D43" w:rsidRDefault="00412D30" w:rsidP="00447D43">
      <w:pPr>
        <w:pStyle w:val="a7"/>
        <w:spacing w:line="264" w:lineRule="auto"/>
        <w:ind w:left="0"/>
        <w:rPr>
          <w:rFonts w:ascii="Times New Roman" w:hAnsi="Times New Roman"/>
          <w:sz w:val="24"/>
          <w:szCs w:val="24"/>
        </w:rPr>
      </w:pPr>
      <w:r w:rsidRPr="00447D43">
        <w:rPr>
          <w:rFonts w:ascii="Times New Roman" w:hAnsi="Times New Roman"/>
          <w:sz w:val="24"/>
          <w:szCs w:val="24"/>
        </w:rPr>
        <w:t xml:space="preserve">7) </w:t>
      </w:r>
      <w:r w:rsidR="00684C33" w:rsidRPr="00447D43">
        <w:rPr>
          <w:rFonts w:ascii="Times New Roman" w:hAnsi="Times New Roman"/>
          <w:sz w:val="24"/>
          <w:szCs w:val="24"/>
        </w:rPr>
        <w:t xml:space="preserve">Термин «Альтруизм» был введен французским философом О. Контом, сформулировавшим принцип «жить для других». </w:t>
      </w:r>
    </w:p>
    <w:p w:rsidR="00684C33" w:rsidRPr="00447D43" w:rsidRDefault="00412D30" w:rsidP="00447D43">
      <w:pPr>
        <w:pStyle w:val="a7"/>
        <w:spacing w:line="264" w:lineRule="auto"/>
        <w:ind w:left="0"/>
        <w:rPr>
          <w:rFonts w:ascii="Times New Roman" w:hAnsi="Times New Roman"/>
          <w:sz w:val="24"/>
          <w:szCs w:val="24"/>
        </w:rPr>
      </w:pPr>
      <w:r w:rsidRPr="00447D43">
        <w:rPr>
          <w:rFonts w:ascii="Times New Roman" w:hAnsi="Times New Roman"/>
          <w:sz w:val="24"/>
          <w:szCs w:val="24"/>
        </w:rPr>
        <w:t xml:space="preserve">8) </w:t>
      </w:r>
      <w:r w:rsidR="00684C33" w:rsidRPr="00447D43">
        <w:rPr>
          <w:rFonts w:ascii="Times New Roman" w:hAnsi="Times New Roman"/>
          <w:sz w:val="24"/>
          <w:szCs w:val="24"/>
        </w:rPr>
        <w:t xml:space="preserve">Правовой обычай – это судебное или административное решение по конкретному юридическому делу, которому государство придает общеобязательное значение. </w:t>
      </w:r>
    </w:p>
    <w:p w:rsidR="00684C33" w:rsidRPr="00447D43" w:rsidRDefault="00412D30" w:rsidP="00447D43">
      <w:pPr>
        <w:pStyle w:val="a7"/>
        <w:spacing w:line="264" w:lineRule="auto"/>
        <w:ind w:left="0"/>
        <w:rPr>
          <w:rFonts w:ascii="Times New Roman" w:hAnsi="Times New Roman"/>
          <w:sz w:val="24"/>
          <w:szCs w:val="24"/>
        </w:rPr>
      </w:pPr>
      <w:r w:rsidRPr="00447D43">
        <w:rPr>
          <w:rFonts w:ascii="Times New Roman" w:hAnsi="Times New Roman"/>
          <w:sz w:val="24"/>
          <w:szCs w:val="24"/>
        </w:rPr>
        <w:t xml:space="preserve">9) </w:t>
      </w:r>
      <w:r w:rsidR="00684C33" w:rsidRPr="00447D43">
        <w:rPr>
          <w:rFonts w:ascii="Times New Roman" w:hAnsi="Times New Roman"/>
          <w:sz w:val="24"/>
          <w:szCs w:val="24"/>
        </w:rPr>
        <w:t xml:space="preserve">Совокупность социальных институтов называется социальной стратификацией. </w:t>
      </w:r>
    </w:p>
    <w:p w:rsidR="00684C33" w:rsidRPr="00447D43" w:rsidRDefault="00412D30" w:rsidP="00447D43">
      <w:pPr>
        <w:pStyle w:val="a7"/>
        <w:spacing w:line="264" w:lineRule="auto"/>
        <w:ind w:left="0"/>
        <w:rPr>
          <w:rFonts w:ascii="Times New Roman" w:hAnsi="Times New Roman"/>
          <w:sz w:val="24"/>
          <w:szCs w:val="24"/>
        </w:rPr>
      </w:pPr>
      <w:r w:rsidRPr="00447D43">
        <w:rPr>
          <w:rFonts w:ascii="Times New Roman" w:hAnsi="Times New Roman"/>
          <w:sz w:val="24"/>
          <w:szCs w:val="24"/>
        </w:rPr>
        <w:t>10) Идея использование методов психоанализа при изучении феномена культуры принадлежит З. Фрейду.</w:t>
      </w:r>
    </w:p>
    <w:p w:rsidR="00684C33" w:rsidRPr="00447D43" w:rsidRDefault="00B63C80" w:rsidP="00447D43">
      <w:pPr>
        <w:pStyle w:val="Default"/>
        <w:spacing w:line="264" w:lineRule="auto"/>
        <w:rPr>
          <w:b/>
          <w:i/>
        </w:rPr>
      </w:pPr>
      <w:r w:rsidRPr="00447D43">
        <w:rPr>
          <w:b/>
          <w:i/>
        </w:rPr>
        <w:t>Ответ:</w:t>
      </w:r>
    </w:p>
    <w:tbl>
      <w:tblPr>
        <w:tblW w:w="0" w:type="auto"/>
        <w:tblInd w:w="1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92"/>
        <w:gridCol w:w="591"/>
        <w:gridCol w:w="592"/>
        <w:gridCol w:w="591"/>
        <w:gridCol w:w="591"/>
        <w:gridCol w:w="591"/>
        <w:gridCol w:w="591"/>
        <w:gridCol w:w="591"/>
        <w:gridCol w:w="591"/>
      </w:tblGrid>
      <w:tr w:rsidR="00412D30" w:rsidRPr="00447D43" w:rsidTr="002E3F6C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  <w:r w:rsidRPr="00447D43">
              <w:rPr>
                <w:b/>
              </w:rPr>
              <w:t>10</w:t>
            </w:r>
          </w:p>
        </w:tc>
      </w:tr>
      <w:tr w:rsidR="00412D30" w:rsidRPr="00447D43" w:rsidTr="002E3F6C">
        <w:trPr>
          <w:trHeight w:val="3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0" w:rsidRPr="00447D43" w:rsidRDefault="00412D30" w:rsidP="00447D43">
            <w:pPr>
              <w:pStyle w:val="Default"/>
              <w:spacing w:line="264" w:lineRule="auto"/>
              <w:jc w:val="center"/>
              <w:rPr>
                <w:b/>
              </w:rPr>
            </w:pPr>
          </w:p>
        </w:tc>
      </w:tr>
    </w:tbl>
    <w:p w:rsidR="00B63C80" w:rsidRPr="00447D43" w:rsidRDefault="002E3F6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63C80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B63C80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 балла за каждую верную позицию, всего —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  <w:r w:rsidR="00B63C80"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="00B63C80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DD2026" w:rsidRPr="00447D43" w:rsidRDefault="00DD2026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CA7540" w:rsidRPr="00447D43" w:rsidRDefault="00DD2026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A7540" w:rsidRPr="00447D43">
        <w:rPr>
          <w:rFonts w:ascii="Times New Roman" w:hAnsi="Times New Roman" w:cs="Times New Roman"/>
          <w:b/>
          <w:sz w:val="24"/>
          <w:szCs w:val="24"/>
        </w:rPr>
        <w:t>В данном задании вам необходимо соотнести в хронологической последовательности  пять социально-философских направлений, портреты  ярких представителей данных  направлений, их высказывания и имена. Ответ следует внести в таблицу. В первой колонке таблицы перечисл</w:t>
      </w:r>
      <w:r w:rsidR="001B1C40" w:rsidRPr="00447D43">
        <w:rPr>
          <w:rFonts w:ascii="Times New Roman" w:hAnsi="Times New Roman" w:cs="Times New Roman"/>
          <w:b/>
          <w:sz w:val="24"/>
          <w:szCs w:val="24"/>
        </w:rPr>
        <w:t>ите</w:t>
      </w:r>
      <w:r w:rsidR="00CA7540" w:rsidRPr="00447D43">
        <w:rPr>
          <w:rFonts w:ascii="Times New Roman" w:hAnsi="Times New Roman" w:cs="Times New Roman"/>
          <w:b/>
          <w:sz w:val="24"/>
          <w:szCs w:val="24"/>
        </w:rPr>
        <w:t xml:space="preserve"> направления социально-философской мысли. Во второй колонке таблицы вам необходимо  проставить порядковые номера высказываний мыслителей, принадлежащих к соответствующим направлениям. В третьей колонке таблицы – порядковые номера портретов каждого из представителей социально-философской мысли. В четвертой колонке таблицы указать ФАМИЛИЮ, того кто изображен, БЕЗ ИНИЦИАЛОВ.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D5297E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103709" cy="1583252"/>
                  <wp:effectExtent l="19050" t="0" r="1191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796" cy="1584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14450" cy="1685925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6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89289" cy="1800225"/>
                  <wp:effectExtent l="1905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289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D5297E" w:rsidRPr="00447D43" w:rsidRDefault="002A1CA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Другие устанавливали моральные принципы, выдавая их за предписания добродетели и обязательные законы, а я не могу этого делать, ибо не в состоянии предписывать вечно свободной воле какой бы то ни было обязанности или закона.</w:t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3B779B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Наиболее согласный с природой челове</w:t>
            </w:r>
            <w:r w:rsidR="00AE6C84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 </w:t>
            </w: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общественный порядок в таком случае</w:t>
            </w:r>
            <w:r w:rsidR="00AE6C84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должен содействовать удовлетворению</w:t>
            </w:r>
            <w:r w:rsidR="00AE6C84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развитию всех указанных страстей, то ес</w:t>
            </w:r>
            <w:r w:rsidR="00AE6C84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ть</w:t>
            </w:r>
            <w:r w:rsidR="00622975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гарантировать здоровье и некоторый</w:t>
            </w:r>
            <w:r w:rsidR="00AE6C84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комфорт домашней жизни, свободный</w:t>
            </w:r>
            <w:r w:rsidR="00AE6C84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выбор близких лиц, свободу избрания профессии, согласно индивидуальности каждого</w:t>
            </w:r>
          </w:p>
        </w:tc>
        <w:tc>
          <w:tcPr>
            <w:tcW w:w="4786" w:type="dxa"/>
            <w:vAlign w:val="center"/>
          </w:tcPr>
          <w:p w:rsidR="00D5297E" w:rsidRPr="00447D43" w:rsidRDefault="00AE6C84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Труд – источник всякого богатства</w:t>
            </w:r>
            <w:proofErr w:type="gramStart"/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… Н</w:t>
            </w:r>
            <w:proofErr w:type="gramEnd"/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о он еще и нечто бесконечно большее, чем это</w:t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BD181C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43025" cy="1557910"/>
                  <wp:effectExtent l="19050" t="0" r="9525" b="0"/>
                  <wp:docPr id="11" name="Рисунок 16" descr="http://nizshe.ru/foto/fotog/9_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nizshe.ru/foto/fotog/9_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841" cy="1557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D5297E" w:rsidRPr="00447D43" w:rsidRDefault="00E90695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Правление заключается главным образом в том, чтобы твои подданные не могли и не желали причинить тебе вред, а это достигается тогда, когда ты лишишь их любой возможности как-нибудь тебе навредить или осыплешь их такими милостями, что с их стороны будет неразумием желать перемены участи.</w:t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86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Из всех способностей человека разум, представляющий объединение всех других,</w:t>
            </w:r>
            <w:r w:rsidR="00B2039E"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47D43">
              <w:rPr>
                <w:rFonts w:ascii="Times New Roman" w:hAnsi="Times New Roman" w:cs="Times New Roman"/>
                <w:i/>
                <w:sz w:val="24"/>
                <w:szCs w:val="24"/>
              </w:rPr>
              <w:t>развивается труднее всего и позже всего.</w:t>
            </w:r>
          </w:p>
        </w:tc>
        <w:tc>
          <w:tcPr>
            <w:tcW w:w="4786" w:type="dxa"/>
            <w:vAlign w:val="center"/>
          </w:tcPr>
          <w:p w:rsidR="00D5297E" w:rsidRPr="00447D43" w:rsidRDefault="00B2039E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62025" cy="1323591"/>
                  <wp:effectExtent l="19050" t="0" r="9525" b="0"/>
                  <wp:docPr id="12" name="Рисунок 19" descr="http://zero50x.myjino.ru/allpic/15/11583-img_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zero50x.myjino.ru/allpic/15/11583-img_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54444" t="24357" r="13195" b="16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323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97E" w:rsidRPr="00447D43" w:rsidTr="00622975">
        <w:tc>
          <w:tcPr>
            <w:tcW w:w="4785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786" w:type="dxa"/>
            <w:vAlign w:val="center"/>
          </w:tcPr>
          <w:p w:rsidR="00D5297E" w:rsidRPr="00447D43" w:rsidRDefault="00C20D70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CA7540" w:rsidRPr="00447D43" w:rsidRDefault="00E90695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lastRenderedPageBreak/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1842"/>
        <w:gridCol w:w="1276"/>
        <w:gridCol w:w="1935"/>
      </w:tblGrid>
      <w:tr w:rsidR="00E90695" w:rsidRPr="00447D43" w:rsidTr="00A263CC">
        <w:trPr>
          <w:trHeight w:val="638"/>
        </w:trPr>
        <w:tc>
          <w:tcPr>
            <w:tcW w:w="4503" w:type="dxa"/>
          </w:tcPr>
          <w:p w:rsidR="00E90695" w:rsidRPr="00447D43" w:rsidRDefault="00E90695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социально-философской мысли</w:t>
            </w:r>
          </w:p>
        </w:tc>
        <w:tc>
          <w:tcPr>
            <w:tcW w:w="1842" w:type="dxa"/>
          </w:tcPr>
          <w:p w:rsidR="00E90695" w:rsidRPr="00447D43" w:rsidRDefault="001612E4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№ высказывания</w:t>
            </w:r>
          </w:p>
        </w:tc>
        <w:tc>
          <w:tcPr>
            <w:tcW w:w="1276" w:type="dxa"/>
          </w:tcPr>
          <w:p w:rsidR="001612E4" w:rsidRPr="00447D43" w:rsidRDefault="001612E4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90695" w:rsidRPr="00447D43" w:rsidRDefault="001612E4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портрета</w:t>
            </w:r>
          </w:p>
        </w:tc>
        <w:tc>
          <w:tcPr>
            <w:tcW w:w="1935" w:type="dxa"/>
          </w:tcPr>
          <w:p w:rsidR="001612E4" w:rsidRPr="00447D43" w:rsidRDefault="001612E4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  <w:p w:rsidR="00E90695" w:rsidRPr="00447D43" w:rsidRDefault="001612E4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мыслителя</w:t>
            </w:r>
          </w:p>
        </w:tc>
      </w:tr>
      <w:tr w:rsidR="00E90695" w:rsidRPr="00447D43" w:rsidTr="00A263CC">
        <w:trPr>
          <w:trHeight w:val="311"/>
        </w:trPr>
        <w:tc>
          <w:tcPr>
            <w:tcW w:w="4503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695" w:rsidRPr="00447D43" w:rsidTr="00A263CC">
        <w:trPr>
          <w:trHeight w:val="311"/>
        </w:trPr>
        <w:tc>
          <w:tcPr>
            <w:tcW w:w="4503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695" w:rsidRPr="00447D43" w:rsidTr="00A263CC">
        <w:trPr>
          <w:trHeight w:val="311"/>
        </w:trPr>
        <w:tc>
          <w:tcPr>
            <w:tcW w:w="4503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695" w:rsidRPr="00447D43" w:rsidTr="00A263CC">
        <w:trPr>
          <w:trHeight w:val="311"/>
        </w:trPr>
        <w:tc>
          <w:tcPr>
            <w:tcW w:w="4503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695" w:rsidRPr="00447D43" w:rsidTr="00A263CC">
        <w:trPr>
          <w:trHeight w:val="328"/>
        </w:trPr>
        <w:tc>
          <w:tcPr>
            <w:tcW w:w="4503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90695" w:rsidRPr="00447D43" w:rsidRDefault="00E90695" w:rsidP="00447D43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16C" w:rsidRPr="00447D43" w:rsidRDefault="0042716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E564AF" w:rsidRPr="00447D4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 балла за каждую правильно заполненную строку.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– 1</w:t>
      </w:r>
      <w:r w:rsidR="00E564AF"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E19D5" w:rsidRPr="00447D43" w:rsidRDefault="006E19D5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B8167F" w:rsidRPr="00447D43" w:rsidRDefault="00DD2026" w:rsidP="00447D43">
      <w:pPr>
        <w:pStyle w:val="Default"/>
        <w:spacing w:line="264" w:lineRule="auto"/>
        <w:rPr>
          <w:b/>
        </w:rPr>
      </w:pPr>
      <w:r w:rsidRPr="00447D43">
        <w:rPr>
          <w:b/>
        </w:rPr>
        <w:t xml:space="preserve">4. </w:t>
      </w:r>
      <w:r w:rsidR="00B8167F" w:rsidRPr="00447D43">
        <w:rPr>
          <w:b/>
        </w:rPr>
        <w:t>Принцип образования рядов</w:t>
      </w:r>
    </w:p>
    <w:p w:rsidR="00D63A6B" w:rsidRPr="00447D43" w:rsidRDefault="00B8167F" w:rsidP="00447D43">
      <w:pPr>
        <w:pStyle w:val="Default"/>
        <w:spacing w:line="264" w:lineRule="auto"/>
        <w:rPr>
          <w:i/>
        </w:rPr>
      </w:pPr>
      <w:r w:rsidRPr="00447D43">
        <w:rPr>
          <w:b/>
          <w:bCs/>
          <w:i/>
        </w:rPr>
        <w:t xml:space="preserve">4.1. </w:t>
      </w:r>
      <w:r w:rsidR="00D63A6B" w:rsidRPr="00447D43">
        <w:rPr>
          <w:b/>
          <w:bCs/>
          <w:i/>
        </w:rPr>
        <w:t xml:space="preserve">Что объединяет понятия, образующие каждый из представленных рядов? Дайте краткий ответ. </w:t>
      </w:r>
    </w:p>
    <w:p w:rsidR="00D63A6B" w:rsidRPr="00447D43" w:rsidRDefault="00D63A6B" w:rsidP="00447D43">
      <w:pPr>
        <w:pStyle w:val="Default"/>
        <w:spacing w:line="264" w:lineRule="auto"/>
      </w:pPr>
      <w:r w:rsidRPr="00447D43">
        <w:t xml:space="preserve">1. категория для обозначения объективной реальности; бесконечное множество всех существующих в мире объектов и систем; всеобщая субстанция. ________________________________________. </w:t>
      </w:r>
    </w:p>
    <w:p w:rsidR="00D63A6B" w:rsidRPr="00447D43" w:rsidRDefault="00D63A6B" w:rsidP="00447D43">
      <w:pPr>
        <w:pStyle w:val="Default"/>
        <w:spacing w:line="264" w:lineRule="auto"/>
      </w:pPr>
      <w:r w:rsidRPr="00447D43">
        <w:t>2. производство сознания в общественной форме; образование идей, представлений; индустрия знаний ______________________________________________________________</w:t>
      </w:r>
    </w:p>
    <w:p w:rsidR="00D63A6B" w:rsidRPr="00447D43" w:rsidRDefault="00D63A6B" w:rsidP="00447D43">
      <w:pPr>
        <w:pStyle w:val="Default"/>
        <w:spacing w:line="264" w:lineRule="auto"/>
        <w:rPr>
          <w:color w:val="auto"/>
        </w:rPr>
      </w:pPr>
      <w:r w:rsidRPr="00447D43">
        <w:t xml:space="preserve">3.наука об общезначимых формах и средствах мысли;  процесс дедукции, законы мысли </w:t>
      </w:r>
      <w:r w:rsidRPr="00447D43">
        <w:rPr>
          <w:color w:val="auto"/>
        </w:rPr>
        <w:t>_____________________________________________________________________________</w:t>
      </w:r>
    </w:p>
    <w:p w:rsidR="004D489B" w:rsidRPr="00447D43" w:rsidRDefault="00B8167F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4.2. </w:t>
      </w:r>
      <w:r w:rsidR="004D489B" w:rsidRPr="00447D43">
        <w:rPr>
          <w:rFonts w:ascii="Times New Roman" w:hAnsi="Times New Roman" w:cs="Times New Roman"/>
          <w:b/>
          <w:i/>
          <w:sz w:val="24"/>
          <w:szCs w:val="24"/>
        </w:rPr>
        <w:t>Все приведенные ниже высказывания говорят об одном. Назовите слово, которое выражает предмет высказывания, дайте ему определение</w:t>
      </w:r>
    </w:p>
    <w:p w:rsidR="004D489B" w:rsidRPr="00447D43" w:rsidRDefault="004D489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«Продукт играющего человека!» (Й. </w:t>
      </w:r>
      <w:proofErr w:type="spellStart"/>
      <w:r w:rsidRPr="00447D43">
        <w:rPr>
          <w:rFonts w:ascii="Times New Roman" w:hAnsi="Times New Roman" w:cs="Times New Roman"/>
          <w:sz w:val="24"/>
          <w:szCs w:val="24"/>
        </w:rPr>
        <w:t>Хёйзинга</w:t>
      </w:r>
      <w:proofErr w:type="spellEnd"/>
      <w:r w:rsidRPr="00447D43">
        <w:rPr>
          <w:rFonts w:ascii="Times New Roman" w:hAnsi="Times New Roman" w:cs="Times New Roman"/>
          <w:sz w:val="24"/>
          <w:szCs w:val="24"/>
        </w:rPr>
        <w:t>).</w:t>
      </w:r>
    </w:p>
    <w:p w:rsidR="004D489B" w:rsidRPr="00447D43" w:rsidRDefault="00FE3F74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«...Это веревка, которую можно бросить утопающему и ко</w:t>
      </w:r>
      <w:r w:rsidR="00B8167F" w:rsidRPr="00447D43">
        <w:rPr>
          <w:rFonts w:ascii="Times New Roman" w:hAnsi="Times New Roman" w:cs="Times New Roman"/>
          <w:sz w:val="24"/>
          <w:szCs w:val="24"/>
        </w:rPr>
        <w:t>то</w:t>
      </w:r>
      <w:r w:rsidRPr="00447D43">
        <w:rPr>
          <w:rFonts w:ascii="Times New Roman" w:hAnsi="Times New Roman" w:cs="Times New Roman"/>
          <w:sz w:val="24"/>
          <w:szCs w:val="24"/>
        </w:rPr>
        <w:t>рой можно удушить своего соседа» (П.А. Флоренский).</w:t>
      </w:r>
    </w:p>
    <w:p w:rsidR="00FE3F74" w:rsidRPr="00447D43" w:rsidRDefault="00FE3F74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«...Это лишь тоненькая яблочная кожура над раскаленным хаосом» (Ф. Ницше).</w:t>
      </w:r>
    </w:p>
    <w:p w:rsidR="004D489B" w:rsidRPr="00447D43" w:rsidRDefault="00144AEA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«Совокупность генетически ненаследуемой информации в области поведения человека» (Ю.М. Лотман)</w:t>
      </w:r>
    </w:p>
    <w:p w:rsidR="00144AEA" w:rsidRPr="00447D43" w:rsidRDefault="00144AEA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Style w:val="3"/>
          <w:rFonts w:ascii="Times New Roman" w:hAnsi="Times New Roman" w:cs="Times New Roman"/>
          <w:sz w:val="24"/>
          <w:szCs w:val="24"/>
          <w:u w:val="none"/>
        </w:rPr>
        <w:tab/>
        <w:t>_______________________________</w:t>
      </w:r>
    </w:p>
    <w:p w:rsidR="000C2178" w:rsidRPr="00447D43" w:rsidRDefault="000C2178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каждую верную позицию, всего —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4D489B" w:rsidRPr="00447D43" w:rsidRDefault="004D489B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D2026" w:rsidRPr="00447D43" w:rsidRDefault="00DD2026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 xml:space="preserve">5.Исправьте ошибки, допущенные в тексте. </w:t>
      </w:r>
    </w:p>
    <w:p w:rsidR="003409A1" w:rsidRPr="00447D43" w:rsidRDefault="003409A1" w:rsidP="00447D43">
      <w:pPr>
        <w:tabs>
          <w:tab w:val="left" w:pos="0"/>
        </w:tabs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Первичным элементом системы права, его «молекулой» является отрасль права. Внутри отрасли выделяются компактные группы норм, которые применяются к конкретной разновидности данных отношений. Это институт</w:t>
      </w:r>
      <w:r w:rsidR="00644FD8" w:rsidRPr="00447D43">
        <w:rPr>
          <w:rFonts w:ascii="Times New Roman" w:hAnsi="Times New Roman" w:cs="Times New Roman"/>
          <w:sz w:val="24"/>
          <w:szCs w:val="24"/>
        </w:rPr>
        <w:t>ы</w:t>
      </w:r>
      <w:r w:rsidRPr="00447D43">
        <w:rPr>
          <w:rFonts w:ascii="Times New Roman" w:hAnsi="Times New Roman" w:cs="Times New Roman"/>
          <w:sz w:val="24"/>
          <w:szCs w:val="24"/>
        </w:rPr>
        <w:t xml:space="preserve"> права. Например, в такой отрасли, как трудовое право выделяются институты дарения, сделки, исковой давности, купли-продажи и др.  Конституционное или муниципальное право закрепляет основы конституционного строя в стране, определяет систему и полномочия органов государственной власти, права, свободы и обязанности граждан. Гражданское право регулирует только имущественные </w:t>
      </w:r>
      <w:r w:rsidR="00644FD8" w:rsidRPr="00447D43">
        <w:rPr>
          <w:rFonts w:ascii="Times New Roman" w:hAnsi="Times New Roman" w:cs="Times New Roman"/>
          <w:sz w:val="24"/>
          <w:szCs w:val="24"/>
        </w:rPr>
        <w:t xml:space="preserve">отношения </w:t>
      </w:r>
      <w:r w:rsidRPr="00447D43">
        <w:rPr>
          <w:rFonts w:ascii="Times New Roman" w:hAnsi="Times New Roman" w:cs="Times New Roman"/>
          <w:sz w:val="24"/>
          <w:szCs w:val="24"/>
        </w:rPr>
        <w:t xml:space="preserve">между физическими и юридическими лицами. Семейное право устанавливает основы правового регулирования брачно-семейных отношений (условия заключения и расторжения брака, обязанности супругов и др.). Административное право регулирует такие отношения, в которых хотя бы один из участников обладает </w:t>
      </w:r>
      <w:proofErr w:type="gramStart"/>
      <w:r w:rsidRPr="00447D43">
        <w:rPr>
          <w:rFonts w:ascii="Times New Roman" w:hAnsi="Times New Roman" w:cs="Times New Roman"/>
          <w:sz w:val="24"/>
          <w:szCs w:val="24"/>
        </w:rPr>
        <w:t>властными</w:t>
      </w:r>
      <w:proofErr w:type="gramEnd"/>
      <w:r w:rsidRPr="00447D43">
        <w:rPr>
          <w:rFonts w:ascii="Times New Roman" w:hAnsi="Times New Roman" w:cs="Times New Roman"/>
          <w:sz w:val="24"/>
          <w:szCs w:val="24"/>
        </w:rPr>
        <w:t xml:space="preserve"> полномочиям. Все названные отрасли юристы объединяют понятием «процессуальное право». Существует также понятие «</w:t>
      </w:r>
      <w:proofErr w:type="spellStart"/>
      <w:r w:rsidRPr="00447D43">
        <w:rPr>
          <w:rFonts w:ascii="Times New Roman" w:hAnsi="Times New Roman" w:cs="Times New Roman"/>
          <w:sz w:val="24"/>
          <w:szCs w:val="24"/>
        </w:rPr>
        <w:t>суперотрасль</w:t>
      </w:r>
      <w:proofErr w:type="spellEnd"/>
      <w:r w:rsidRPr="00447D43">
        <w:rPr>
          <w:rFonts w:ascii="Times New Roman" w:hAnsi="Times New Roman" w:cs="Times New Roman"/>
          <w:sz w:val="24"/>
          <w:szCs w:val="24"/>
        </w:rPr>
        <w:t xml:space="preserve"> права», которое относится к характеристике международного права.</w:t>
      </w:r>
    </w:p>
    <w:p w:rsidR="003409A1" w:rsidRPr="00447D43" w:rsidRDefault="003409A1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3409A1" w:rsidRPr="00447D43" w:rsidRDefault="003409A1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lastRenderedPageBreak/>
        <w:t>Ответы:</w:t>
      </w:r>
      <w:r w:rsidR="005419B9" w:rsidRPr="00447D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419B9" w:rsidRPr="00447D4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19B9" w:rsidRPr="00447D43" w:rsidRDefault="005419B9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09A1" w:rsidRPr="00447D43" w:rsidRDefault="002E3F6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409A1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3B39AC" w:rsidRPr="00447D4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409A1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3B39AC" w:rsidRPr="00447D43">
        <w:rPr>
          <w:rFonts w:ascii="Times New Roman" w:hAnsi="Times New Roman" w:cs="Times New Roman"/>
          <w:b/>
          <w:i/>
          <w:sz w:val="24"/>
          <w:szCs w:val="24"/>
        </w:rPr>
        <w:t>а за правильный ответ, всего –</w:t>
      </w:r>
      <w:r w:rsidR="003B39AC"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 w:rsidR="003B39AC"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77875" w:rsidRPr="00447D43" w:rsidRDefault="00177875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DD2026" w:rsidRPr="00447D43" w:rsidRDefault="00DD2026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6. Решите задач</w:t>
      </w:r>
      <w:r w:rsidR="008A45C8" w:rsidRPr="00447D43">
        <w:rPr>
          <w:rFonts w:ascii="Times New Roman" w:hAnsi="Times New Roman" w:cs="Times New Roman"/>
          <w:b/>
          <w:sz w:val="24"/>
          <w:szCs w:val="24"/>
        </w:rPr>
        <w:t>и</w:t>
      </w:r>
      <w:r w:rsidRPr="00447D4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E583D" w:rsidRPr="00447D43" w:rsidRDefault="00DD2026" w:rsidP="00447D43">
      <w:pPr>
        <w:pStyle w:val="a7"/>
        <w:spacing w:line="264" w:lineRule="auto"/>
        <w:ind w:left="0"/>
        <w:rPr>
          <w:rFonts w:ascii="Times New Roman" w:hAnsi="Times New Roman"/>
          <w:sz w:val="24"/>
          <w:szCs w:val="24"/>
        </w:rPr>
      </w:pPr>
      <w:r w:rsidRPr="00447D43">
        <w:rPr>
          <w:rFonts w:ascii="Times New Roman" w:hAnsi="Times New Roman"/>
          <w:b/>
          <w:i/>
          <w:sz w:val="24"/>
          <w:szCs w:val="24"/>
        </w:rPr>
        <w:t>6.1.</w:t>
      </w:r>
      <w:r w:rsidRPr="00447D43">
        <w:rPr>
          <w:rFonts w:ascii="Times New Roman" w:hAnsi="Times New Roman"/>
          <w:i/>
          <w:sz w:val="24"/>
          <w:szCs w:val="24"/>
        </w:rPr>
        <w:t xml:space="preserve"> </w:t>
      </w:r>
      <w:r w:rsidR="006E583D" w:rsidRPr="00447D43">
        <w:rPr>
          <w:rFonts w:ascii="Times New Roman" w:hAnsi="Times New Roman"/>
          <w:b/>
          <w:i/>
          <w:sz w:val="24"/>
          <w:szCs w:val="24"/>
        </w:rPr>
        <w:t>Экономическая задача</w:t>
      </w:r>
    </w:p>
    <w:p w:rsidR="006E583D" w:rsidRPr="00447D43" w:rsidRDefault="006E583D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Цена на продукцию фирмы Бета постоянна и равна 5 долларам за единицу. Общие издержки фирмы, измеренные в долларах, имеют вид: ТС = 50</w:t>
      </w:r>
      <m:oMath>
        <m:r>
          <w:rPr>
            <w:rFonts w:ascii="Times New Roman" w:hAnsi="Times New Roman" w:cs="Times New Roman"/>
            <w:sz w:val="24"/>
            <w:szCs w:val="24"/>
          </w:rPr>
          <m:t>√</m:t>
        </m:r>
      </m:oMath>
      <w:r w:rsidRPr="00447D43">
        <w:rPr>
          <w:rFonts w:ascii="Times New Roman" w:hAnsi="Times New Roman" w:cs="Times New Roman"/>
          <w:sz w:val="24"/>
          <w:szCs w:val="24"/>
        </w:rPr>
        <w:t>Q + 20, где Q ‒ количество единиц продукции, которое выпускает фирма. Среди четырёх указанных ниже объёмов выпуска выберите те, которые принесут ей наибольший убыток и наибольшую прибыль.</w:t>
      </w:r>
    </w:p>
    <w:p w:rsidR="006E583D" w:rsidRPr="00447D43" w:rsidRDefault="006E583D" w:rsidP="00447D43">
      <w:pPr>
        <w:pStyle w:val="a7"/>
        <w:spacing w:line="264" w:lineRule="auto"/>
        <w:ind w:left="0"/>
        <w:rPr>
          <w:rFonts w:ascii="Times New Roman" w:hAnsi="Times New Roman"/>
          <w:sz w:val="24"/>
          <w:szCs w:val="24"/>
        </w:rPr>
      </w:pPr>
      <w:r w:rsidRPr="00447D43">
        <w:rPr>
          <w:rFonts w:ascii="Times New Roman" w:hAnsi="Times New Roman"/>
          <w:sz w:val="24"/>
          <w:szCs w:val="24"/>
        </w:rPr>
        <w:t xml:space="preserve">а) 0 </w:t>
      </w:r>
      <w:r w:rsidRPr="00447D43">
        <w:rPr>
          <w:rFonts w:ascii="Times New Roman" w:hAnsi="Times New Roman"/>
          <w:sz w:val="24"/>
          <w:szCs w:val="24"/>
        </w:rPr>
        <w:tab/>
      </w:r>
      <w:r w:rsidRPr="00447D43">
        <w:rPr>
          <w:rFonts w:ascii="Times New Roman" w:hAnsi="Times New Roman"/>
          <w:sz w:val="24"/>
          <w:szCs w:val="24"/>
        </w:rPr>
        <w:tab/>
        <w:t xml:space="preserve">б) 25 </w:t>
      </w:r>
      <w:r w:rsidRPr="00447D43">
        <w:rPr>
          <w:rFonts w:ascii="Times New Roman" w:hAnsi="Times New Roman"/>
          <w:sz w:val="24"/>
          <w:szCs w:val="24"/>
        </w:rPr>
        <w:tab/>
      </w:r>
      <w:r w:rsidRPr="00447D43">
        <w:rPr>
          <w:rFonts w:ascii="Times New Roman" w:hAnsi="Times New Roman"/>
          <w:sz w:val="24"/>
          <w:szCs w:val="24"/>
        </w:rPr>
        <w:tab/>
        <w:t xml:space="preserve">в) 100 </w:t>
      </w:r>
      <w:r w:rsidRPr="00447D43">
        <w:rPr>
          <w:rFonts w:ascii="Times New Roman" w:hAnsi="Times New Roman"/>
          <w:sz w:val="24"/>
          <w:szCs w:val="24"/>
        </w:rPr>
        <w:tab/>
      </w:r>
      <w:r w:rsidRPr="00447D43">
        <w:rPr>
          <w:rFonts w:ascii="Times New Roman" w:hAnsi="Times New Roman"/>
          <w:sz w:val="24"/>
          <w:szCs w:val="24"/>
        </w:rPr>
        <w:tab/>
        <w:t>г) 1000</w:t>
      </w:r>
    </w:p>
    <w:p w:rsidR="00E85A3D" w:rsidRPr="00447D43" w:rsidRDefault="002E3F6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85A3D" w:rsidRPr="00447D43">
        <w:rPr>
          <w:rFonts w:ascii="Times New Roman" w:hAnsi="Times New Roman" w:cs="Times New Roman"/>
          <w:b/>
          <w:i/>
          <w:sz w:val="24"/>
          <w:szCs w:val="24"/>
        </w:rPr>
        <w:t>За верное, ясно изложенное (</w:t>
      </w:r>
      <w:r w:rsidR="00FF7B72" w:rsidRPr="00447D43">
        <w:rPr>
          <w:rFonts w:ascii="Times New Roman" w:hAnsi="Times New Roman" w:cs="Times New Roman"/>
          <w:b/>
          <w:i/>
          <w:sz w:val="24"/>
          <w:szCs w:val="24"/>
        </w:rPr>
        <w:t>можно без расчётов</w:t>
      </w:r>
      <w:r w:rsidR="00E85A3D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) решение – </w:t>
      </w:r>
      <w:r w:rsidR="00E85A3D"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 w:rsidR="00E85A3D"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B1C40" w:rsidRPr="00447D43" w:rsidRDefault="001B1C4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B1C40" w:rsidRPr="00447D43" w:rsidRDefault="001B1C4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7AC3" w:rsidRPr="00447D43" w:rsidRDefault="00887AC3" w:rsidP="00447D43">
      <w:pPr>
        <w:pStyle w:val="a7"/>
        <w:spacing w:line="264" w:lineRule="auto"/>
        <w:ind w:left="0"/>
        <w:rPr>
          <w:rFonts w:ascii="Times New Roman" w:hAnsi="Times New Roman"/>
          <w:b/>
          <w:i/>
          <w:sz w:val="24"/>
          <w:szCs w:val="24"/>
        </w:rPr>
      </w:pPr>
    </w:p>
    <w:p w:rsidR="006E583D" w:rsidRPr="00447D43" w:rsidRDefault="00B76F31" w:rsidP="00447D43">
      <w:pPr>
        <w:pStyle w:val="2"/>
        <w:shd w:val="clear" w:color="auto" w:fill="FFFFFF"/>
        <w:spacing w:before="0" w:beforeAutospacing="0" w:after="0" w:afterAutospacing="0" w:line="264" w:lineRule="auto"/>
        <w:rPr>
          <w:i/>
          <w:sz w:val="24"/>
          <w:szCs w:val="24"/>
        </w:rPr>
      </w:pPr>
      <w:r>
        <w:rPr>
          <w:b w:val="0"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13.05pt;width:.05pt;height:0;z-index:251658240" o:connectortype="straight">
            <v:stroke endarrow="block"/>
          </v:shape>
        </w:pict>
      </w:r>
      <w:r w:rsidR="00DD2026" w:rsidRPr="00447D43">
        <w:rPr>
          <w:i/>
          <w:sz w:val="24"/>
          <w:szCs w:val="24"/>
        </w:rPr>
        <w:t xml:space="preserve">6.2. </w:t>
      </w:r>
      <w:r w:rsidR="006E583D" w:rsidRPr="00447D43">
        <w:rPr>
          <w:i/>
          <w:sz w:val="24"/>
          <w:szCs w:val="24"/>
        </w:rPr>
        <w:t>Логическая задача</w:t>
      </w:r>
    </w:p>
    <w:p w:rsidR="006E583D" w:rsidRPr="00447D43" w:rsidRDefault="006E583D" w:rsidP="00447D43">
      <w:pPr>
        <w:pStyle w:val="2"/>
        <w:shd w:val="clear" w:color="auto" w:fill="FFFFFF"/>
        <w:spacing w:before="0" w:beforeAutospacing="0" w:after="0" w:afterAutospacing="0" w:line="264" w:lineRule="auto"/>
        <w:rPr>
          <w:b w:val="0"/>
          <w:color w:val="000000"/>
          <w:sz w:val="24"/>
          <w:szCs w:val="24"/>
        </w:rPr>
      </w:pPr>
      <w:r w:rsidRPr="00447D43">
        <w:rPr>
          <w:b w:val="0"/>
          <w:color w:val="000000"/>
          <w:sz w:val="24"/>
          <w:szCs w:val="24"/>
        </w:rPr>
        <w:t>В научно-исследовательском институте работают 20 ученых: логики, математики и программисты (никаких других специалистов среди сотрудников института нет). При этом каждый 10-й программист является математиком, каждый 5-й математик является программистом, а среди логиков треть является программистами и треть – математиками.</w:t>
      </w:r>
    </w:p>
    <w:p w:rsidR="006E583D" w:rsidRPr="00447D43" w:rsidRDefault="006E583D" w:rsidP="00447D43">
      <w:pPr>
        <w:shd w:val="clear" w:color="auto" w:fill="FFFFFF"/>
        <w:spacing w:line="264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447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Сколько всего там логиков?</w:t>
      </w:r>
    </w:p>
    <w:p w:rsidR="00E85A3D" w:rsidRPr="00447D43" w:rsidRDefault="00E85A3D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  <w:t xml:space="preserve">За правильное, ясно изложенное решение задачи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15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B1C40" w:rsidRPr="00447D43" w:rsidRDefault="001B1C4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B1C40" w:rsidRPr="00447D43" w:rsidRDefault="001B1C4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1C40" w:rsidRPr="00447D43" w:rsidRDefault="001B1C4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B1C40" w:rsidRPr="00447D43" w:rsidRDefault="001B1C4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6FEB" w:rsidRPr="00447D43" w:rsidRDefault="00E26FEB" w:rsidP="00447D43">
      <w:pPr>
        <w:pStyle w:val="a7"/>
        <w:spacing w:line="264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C5CD8" w:rsidRPr="00447D43" w:rsidRDefault="00AC5CD8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7. Решите кроссворд. Вставьте пропущенное слово по вертикали и дайте его определение.</w:t>
      </w:r>
    </w:p>
    <w:p w:rsidR="00AC5CD8" w:rsidRPr="00447D43" w:rsidRDefault="00AC5CD8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По горизонтали:</w:t>
      </w:r>
    </w:p>
    <w:p w:rsidR="00AC5CD8" w:rsidRPr="00447D43" w:rsidRDefault="00AC5CD8" w:rsidP="00447D43">
      <w:pPr>
        <w:numPr>
          <w:ilvl w:val="0"/>
          <w:numId w:val="20"/>
        </w:numPr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Психическое отношение лица к своему противоправному деянию и его последствиям.</w:t>
      </w:r>
    </w:p>
    <w:p w:rsidR="00AC5CD8" w:rsidRPr="00447D43" w:rsidRDefault="00AC5CD8" w:rsidP="00447D43">
      <w:pPr>
        <w:numPr>
          <w:ilvl w:val="0"/>
          <w:numId w:val="20"/>
        </w:numPr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Распоряжение гражданина своим имуществом на случай смерти, а также сам документ, которым оно оформляется.</w:t>
      </w:r>
    </w:p>
    <w:p w:rsidR="00AC5CD8" w:rsidRPr="00447D43" w:rsidRDefault="00AC5CD8" w:rsidP="00447D43">
      <w:pPr>
        <w:numPr>
          <w:ilvl w:val="0"/>
          <w:numId w:val="20"/>
        </w:numPr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Должностное лицо, назначаемое в какой-нибудь район другого государства для защиты там интересов своей страны, ее юридических лиц и граждан, содействия развитию политических, экономических, научных, культурных и прочих связей между государствами.</w:t>
      </w:r>
    </w:p>
    <w:p w:rsidR="00AC5CD8" w:rsidRPr="00447D43" w:rsidRDefault="00AC5CD8" w:rsidP="00447D43">
      <w:pPr>
        <w:numPr>
          <w:ilvl w:val="0"/>
          <w:numId w:val="20"/>
        </w:numPr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Один из соучастников преступления, склоняющий другое лицо к преступлению путем уговора, подкупа, угрозы или другим способом.</w:t>
      </w:r>
    </w:p>
    <w:p w:rsidR="00AC5CD8" w:rsidRPr="00447D43" w:rsidRDefault="00AC5CD8" w:rsidP="00447D43">
      <w:pPr>
        <w:numPr>
          <w:ilvl w:val="0"/>
          <w:numId w:val="20"/>
        </w:numPr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Вводная часть законодательного или иного правового акта, декларации или международного договора, в которой обычно излагаются принципиальные положения, побудительные мотивы, цели издания соответствующего акта.</w:t>
      </w:r>
    </w:p>
    <w:p w:rsidR="00AC5CD8" w:rsidRPr="00447D43" w:rsidRDefault="00AC5CD8" w:rsidP="00447D43">
      <w:pPr>
        <w:numPr>
          <w:ilvl w:val="0"/>
          <w:numId w:val="20"/>
        </w:numPr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Процедура по проверке не вступивших в законную силу судебных актов вышестоящим судом, определенная процессуальным законодательством.</w:t>
      </w:r>
    </w:p>
    <w:p w:rsidR="00AC5CD8" w:rsidRPr="00447D43" w:rsidRDefault="00AC5CD8" w:rsidP="00447D43">
      <w:pPr>
        <w:numPr>
          <w:ilvl w:val="0"/>
          <w:numId w:val="20"/>
        </w:numPr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Кража по «Русской правде».</w:t>
      </w:r>
    </w:p>
    <w:p w:rsidR="00AC5CD8" w:rsidRPr="00447D43" w:rsidRDefault="00AC5CD8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447D4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288" w:type="dxa"/>
        <w:shd w:val="clear" w:color="auto" w:fill="FFFFFF"/>
        <w:tblLook w:val="04A0" w:firstRow="1" w:lastRow="0" w:firstColumn="1" w:lastColumn="0" w:noHBand="0" w:noVBand="1"/>
      </w:tblPr>
      <w:tblGrid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52"/>
      </w:tblGrid>
      <w:tr w:rsidR="005E63A0" w:rsidRPr="00447D43" w:rsidTr="003166B6">
        <w:trPr>
          <w:trHeight w:val="349"/>
        </w:trPr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3A0" w:rsidRPr="00447D43" w:rsidTr="003166B6">
        <w:trPr>
          <w:trHeight w:val="349"/>
        </w:trPr>
        <w:tc>
          <w:tcPr>
            <w:tcW w:w="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3A0" w:rsidRPr="00447D43" w:rsidTr="003166B6">
        <w:trPr>
          <w:trHeight w:val="349"/>
        </w:trPr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020213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3A0" w:rsidRPr="00447D43" w:rsidTr="003166B6">
        <w:trPr>
          <w:trHeight w:val="349"/>
        </w:trPr>
        <w:tc>
          <w:tcPr>
            <w:tcW w:w="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3A0" w:rsidRPr="00447D43" w:rsidTr="003166B6">
        <w:trPr>
          <w:trHeight w:val="349"/>
        </w:trPr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020213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3A0" w:rsidRPr="00447D43" w:rsidTr="003166B6">
        <w:trPr>
          <w:trHeight w:val="349"/>
        </w:trPr>
        <w:tc>
          <w:tcPr>
            <w:tcW w:w="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3A0" w:rsidRPr="00447D43" w:rsidTr="003166B6">
        <w:trPr>
          <w:trHeight w:val="349"/>
        </w:trPr>
        <w:tc>
          <w:tcPr>
            <w:tcW w:w="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/>
            <w:vAlign w:val="center"/>
          </w:tcPr>
          <w:p w:rsidR="00AC5CD8" w:rsidRPr="00447D43" w:rsidRDefault="00AC5CD8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0FC9" w:rsidRPr="00447D43" w:rsidRDefault="00FE0FC9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E0FC9" w:rsidRPr="00447D43" w:rsidRDefault="00FE0FC9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C5CD8" w:rsidRPr="00447D43" w:rsidRDefault="00AC5CD8" w:rsidP="00447D43">
      <w:pPr>
        <w:pStyle w:val="a7"/>
        <w:tabs>
          <w:tab w:val="left" w:pos="567"/>
          <w:tab w:val="left" w:pos="4820"/>
          <w:tab w:val="left" w:pos="7513"/>
        </w:tabs>
        <w:spacing w:line="264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447D43">
        <w:rPr>
          <w:rFonts w:ascii="Times New Roman" w:hAnsi="Times New Roman"/>
          <w:b/>
          <w:i/>
          <w:sz w:val="24"/>
          <w:szCs w:val="24"/>
        </w:rPr>
        <w:lastRenderedPageBreak/>
        <w:t xml:space="preserve">За каждое правильно угаданное слово по горизонтали – 1 балл. За угаданное слово по вертикали – 1 балла, за его верное определение – 3 балла. </w:t>
      </w:r>
      <w:r w:rsidR="00FF7B72" w:rsidRPr="00447D43">
        <w:rPr>
          <w:rFonts w:ascii="Times New Roman" w:hAnsi="Times New Roman"/>
          <w:b/>
          <w:i/>
          <w:sz w:val="24"/>
          <w:szCs w:val="24"/>
        </w:rPr>
        <w:t xml:space="preserve">Всего – до </w:t>
      </w:r>
      <w:r w:rsidRPr="00447D43">
        <w:rPr>
          <w:rFonts w:ascii="Times New Roman" w:hAnsi="Times New Roman"/>
          <w:b/>
          <w:i/>
          <w:sz w:val="24"/>
          <w:szCs w:val="24"/>
          <w:u w:val="single"/>
        </w:rPr>
        <w:t>11 баллов</w:t>
      </w:r>
      <w:r w:rsidRPr="00447D43">
        <w:rPr>
          <w:rFonts w:ascii="Times New Roman" w:hAnsi="Times New Roman"/>
          <w:b/>
          <w:i/>
          <w:sz w:val="24"/>
          <w:szCs w:val="24"/>
        </w:rPr>
        <w:t>.</w:t>
      </w:r>
    </w:p>
    <w:p w:rsidR="00AC5CD8" w:rsidRPr="00447D43" w:rsidRDefault="00AC5CD8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DB2DE8" w:rsidRPr="00447D43" w:rsidRDefault="003008BE" w:rsidP="00447D43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8</w:t>
      </w:r>
      <w:r w:rsidR="000C6049" w:rsidRPr="00447D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2DE8" w:rsidRPr="00447D43">
        <w:rPr>
          <w:rFonts w:ascii="Times New Roman" w:hAnsi="Times New Roman" w:cs="Times New Roman"/>
          <w:b/>
          <w:sz w:val="24"/>
          <w:szCs w:val="24"/>
        </w:rPr>
        <w:t xml:space="preserve">Ознакомьтесь с представленными материалами  по демографии в России  и выполните помещенные ниже задания. </w:t>
      </w:r>
    </w:p>
    <w:p w:rsidR="00DB2DE8" w:rsidRPr="00447D43" w:rsidRDefault="00DB2DE8" w:rsidP="00447D43">
      <w:pPr>
        <w:spacing w:line="264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 xml:space="preserve">Диаграмма 1. </w:t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9808" cy="2209800"/>
            <wp:effectExtent l="19050" t="0" r="0" b="0"/>
            <wp:docPr id="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15906" b="3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422" cy="2211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E8" w:rsidRPr="00447D43" w:rsidRDefault="00D54F6A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="00DB2DE8" w:rsidRPr="00447D43">
        <w:rPr>
          <w:rFonts w:ascii="Times New Roman" w:hAnsi="Times New Roman" w:cs="Times New Roman"/>
          <w:b/>
          <w:sz w:val="24"/>
          <w:szCs w:val="24"/>
        </w:rPr>
        <w:t>Диаграмма 2.</w:t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52481" cy="2200275"/>
            <wp:effectExtent l="19050" t="0" r="569" b="0"/>
            <wp:docPr id="1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1792" b="2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20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E8" w:rsidRPr="00447D43" w:rsidRDefault="00D54F6A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sz w:val="24"/>
          <w:szCs w:val="24"/>
        </w:rPr>
        <w:tab/>
      </w:r>
      <w:r w:rsidR="00DB2DE8" w:rsidRPr="00447D43">
        <w:rPr>
          <w:rFonts w:ascii="Times New Roman" w:hAnsi="Times New Roman" w:cs="Times New Roman"/>
          <w:b/>
          <w:sz w:val="24"/>
          <w:szCs w:val="24"/>
        </w:rPr>
        <w:t>Диаграмма 3.</w:t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05275" cy="3198915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230" cy="320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lastRenderedPageBreak/>
        <w:t>КОНЦЕПЦИЯ</w:t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ДОЛГОСРОЧНОГО СОЦИАЛЬНО-ЭКОНОМИЧЕСКОГО РАЗВИТИЯ</w:t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РОССИЙСКОЙ ФЕДЕРАЦИИ НА ПЕРИОД ДО 2020 ГОДА</w:t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47D43">
        <w:rPr>
          <w:rFonts w:ascii="Times New Roman" w:hAnsi="Times New Roman" w:cs="Times New Roman"/>
          <w:b/>
          <w:sz w:val="24"/>
          <w:szCs w:val="24"/>
        </w:rPr>
        <w:t>(Утверждена распоряжением Правительства Российской Федерации от 17 ноября</w:t>
      </w:r>
      <w:proofErr w:type="gramEnd"/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47D43">
        <w:rPr>
          <w:rFonts w:ascii="Times New Roman" w:hAnsi="Times New Roman" w:cs="Times New Roman"/>
          <w:b/>
          <w:sz w:val="24"/>
          <w:szCs w:val="24"/>
        </w:rPr>
        <w:t>2008 г. № 1662-р)</w:t>
      </w:r>
      <w:proofErr w:type="gramEnd"/>
    </w:p>
    <w:p w:rsidR="00DB2DE8" w:rsidRPr="00447D43" w:rsidRDefault="00DB2DE8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DE8" w:rsidRPr="00447D43" w:rsidRDefault="00DB2DE8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Вызовы предстоящего долгосрочного периода</w:t>
      </w:r>
    </w:p>
    <w:p w:rsidR="00DB2DE8" w:rsidRPr="00447D43" w:rsidRDefault="00DB2DE8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Уровень конкурентоспособности современной инновационной экономики в значительной степени определяется качеством профессиональных кадров, уровнем их социализации и </w:t>
      </w:r>
      <w:proofErr w:type="spellStart"/>
      <w:r w:rsidRPr="00447D43">
        <w:rPr>
          <w:rFonts w:ascii="Times New Roman" w:hAnsi="Times New Roman" w:cs="Times New Roman"/>
          <w:sz w:val="24"/>
          <w:szCs w:val="24"/>
        </w:rPr>
        <w:t>кооперационности</w:t>
      </w:r>
      <w:proofErr w:type="spellEnd"/>
      <w:r w:rsidRPr="00447D43">
        <w:rPr>
          <w:rFonts w:ascii="Times New Roman" w:hAnsi="Times New Roman" w:cs="Times New Roman"/>
          <w:sz w:val="24"/>
          <w:szCs w:val="24"/>
        </w:rPr>
        <w:t xml:space="preserve">. Россия не сможет поддерживать конкурентные позиции в мировой экономике за счет дешевизны рабочей силы и экономии на развитии образования и здравоохранения. Для России ответ на этот вызов предполагает преодоление имеющихся негативных тенденций в развитии человеческого потенциала, которые характеризуются: </w:t>
      </w:r>
    </w:p>
    <w:p w:rsidR="00DB2DE8" w:rsidRPr="00447D43" w:rsidRDefault="00DB2DE8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- сокращением численности населения и уровня занятости в экономике; </w:t>
      </w:r>
    </w:p>
    <w:p w:rsidR="00DB2DE8" w:rsidRPr="00447D43" w:rsidRDefault="00A958C6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 xml:space="preserve">- </w:t>
      </w:r>
      <w:r w:rsidR="00DB2DE8" w:rsidRPr="00447D43">
        <w:rPr>
          <w:rFonts w:ascii="Times New Roman" w:hAnsi="Times New Roman" w:cs="Times New Roman"/>
          <w:sz w:val="24"/>
          <w:szCs w:val="24"/>
        </w:rPr>
        <w:t xml:space="preserve">растущей конкуренцией с европейскими и азиатскими рынками в отношении квалифицированных кадров; </w:t>
      </w:r>
    </w:p>
    <w:p w:rsidR="00DB2DE8" w:rsidRPr="00447D43" w:rsidRDefault="00A958C6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-</w:t>
      </w:r>
      <w:r w:rsidR="00DB2DE8" w:rsidRPr="00447D43">
        <w:rPr>
          <w:rFonts w:ascii="Times New Roman" w:hAnsi="Times New Roman" w:cs="Times New Roman"/>
          <w:sz w:val="24"/>
          <w:szCs w:val="24"/>
        </w:rPr>
        <w:t xml:space="preserve"> низким качеством и снижением уровня доступности социальных услуг в сфере здравоохранения и образования. </w:t>
      </w:r>
    </w:p>
    <w:p w:rsidR="00A958C6" w:rsidRPr="00447D43" w:rsidRDefault="00A958C6" w:rsidP="00447D43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A958C6" w:rsidRPr="00447D43" w:rsidRDefault="00A958C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Вопрос 1. Сформулируйте четыре вопроса (проблемы), на которые дает ответы наука демография.  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  <w:t xml:space="preserve">По 2 балла за каждый сформулированный вопрос (проблему).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8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0D6B6A" w:rsidRPr="00447D43" w:rsidRDefault="000D6B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958C6" w:rsidRPr="00447D43" w:rsidRDefault="00A958C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Вопрос 2. О каких тенденциях развития демографического процесса в  России свидетельствуют материалы, представленные на диаграммах 1 и 2? Назовите и обоснуйте 5 тенденций.  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54F6A" w:rsidRPr="00447D43" w:rsidRDefault="00D54F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каждую названную тенденцию. По 1 баллу за каждое обоснование. 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15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A958C6" w:rsidRPr="00447D43" w:rsidRDefault="00A958C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Вопрос 3.  Какие социальные и исторические причины демографических тенденций, отразившихся на диаграмме 2. Назовите 4 причины.  </w:t>
      </w:r>
    </w:p>
    <w:p w:rsidR="008519EC" w:rsidRPr="00447D43" w:rsidRDefault="008519E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519EC" w:rsidRPr="00447D43" w:rsidRDefault="008519E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9EC" w:rsidRPr="00447D43" w:rsidRDefault="008519E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519EC" w:rsidRPr="00447D43" w:rsidRDefault="008519E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9EC" w:rsidRPr="00447D43" w:rsidRDefault="008519E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13D90"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13D90"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13D90"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13D90"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13D90"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13D90"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  <w:t xml:space="preserve">По 3 балла за каждую названную причину. Всего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D6B6A" w:rsidRPr="00447D43" w:rsidRDefault="000D6B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958C6" w:rsidRPr="00447D43" w:rsidRDefault="00A958C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Вопрос 4.  Как можно охарактеризовать сложившуюся в России демографическую ситуацию? В науке данное явление имеет  специальное название. Сформулируйте и раскройте это научное понятие. </w:t>
      </w:r>
    </w:p>
    <w:p w:rsidR="008519EC" w:rsidRPr="00447D43" w:rsidRDefault="008519E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519EC" w:rsidRPr="00447D43" w:rsidRDefault="008519EC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9EC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519EC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2 балла за указание термина.  До 2-х баллов за его определение. Всего </w:t>
      </w:r>
      <w:r w:rsidR="008519EC"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4 балла</w:t>
      </w:r>
      <w:r w:rsidR="008519EC"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A958C6" w:rsidRPr="00447D43" w:rsidRDefault="00A958C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Вопрос 5. Какие из социально-ценностных мотиваций россиян, на ваш взгляд, могут способствовать изменению демографической ситуации в стране, а какие нет? В ответе используйте данные диаграммы 3. 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До 5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 за полный ответ.  </w:t>
      </w:r>
    </w:p>
    <w:p w:rsidR="000D6B6A" w:rsidRPr="00447D43" w:rsidRDefault="000D6B6A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958C6" w:rsidRPr="00447D43" w:rsidRDefault="00A958C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 xml:space="preserve">Вопрос 6.  Как связаны между собой демографические процессы и социально-экономическое будущее России?  Назовите не менее 4 социально-экономических последствий сложившейся демографической ситуации на основе всех приведенных материалов. 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ab/>
        <w:t xml:space="preserve">По 3 балла за каждое названное последствие. Всего </w:t>
      </w:r>
      <w:r w:rsidRPr="00447D43"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</w:t>
      </w:r>
      <w:r w:rsidRPr="00447D4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13D90" w:rsidRPr="00447D43" w:rsidRDefault="00A13D90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Всего за задание 8 – до 56 баллов.</w:t>
      </w:r>
    </w:p>
    <w:p w:rsidR="00DB2DE8" w:rsidRPr="00447D43" w:rsidRDefault="00DB2DE8" w:rsidP="00447D43">
      <w:pPr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D2026" w:rsidRPr="00447D43" w:rsidRDefault="00DD202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Оценка за работу (заполняется жюри)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8"/>
        <w:gridCol w:w="828"/>
        <w:gridCol w:w="828"/>
        <w:gridCol w:w="828"/>
        <w:gridCol w:w="828"/>
        <w:gridCol w:w="829"/>
        <w:gridCol w:w="829"/>
        <w:gridCol w:w="829"/>
        <w:gridCol w:w="812"/>
        <w:gridCol w:w="900"/>
      </w:tblGrid>
      <w:tr w:rsidR="003166B6" w:rsidRPr="00447D43" w:rsidTr="003166B6">
        <w:trPr>
          <w:trHeight w:val="322"/>
        </w:trPr>
        <w:tc>
          <w:tcPr>
            <w:tcW w:w="964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9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9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2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</w:tr>
      <w:tr w:rsidR="003166B6" w:rsidRPr="00447D43" w:rsidTr="003166B6">
        <w:trPr>
          <w:trHeight w:val="322"/>
        </w:trPr>
        <w:tc>
          <w:tcPr>
            <w:tcW w:w="964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D4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3166B6" w:rsidRPr="00447D43" w:rsidRDefault="003166B6" w:rsidP="00447D4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66B6" w:rsidRPr="00447D43" w:rsidRDefault="003166B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2026" w:rsidRPr="00447D43" w:rsidRDefault="00DD2026" w:rsidP="00447D43">
      <w:pPr>
        <w:spacing w:line="264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47D43">
        <w:rPr>
          <w:rFonts w:ascii="Times New Roman" w:hAnsi="Times New Roman" w:cs="Times New Roman"/>
          <w:b/>
          <w:i/>
          <w:sz w:val="24"/>
          <w:szCs w:val="24"/>
        </w:rPr>
        <w:t>Члены жюри</w:t>
      </w:r>
    </w:p>
    <w:p w:rsidR="003166B6" w:rsidRPr="00447D43" w:rsidRDefault="003166B6" w:rsidP="005D5B5C">
      <w:pPr>
        <w:widowControl w:val="0"/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D43">
        <w:rPr>
          <w:rFonts w:ascii="Times New Roman" w:hAnsi="Times New Roman" w:cs="Times New Roman"/>
          <w:b/>
          <w:sz w:val="24"/>
          <w:szCs w:val="24"/>
        </w:rPr>
        <w:t>Часть 2. Эссе.</w:t>
      </w:r>
    </w:p>
    <w:p w:rsidR="005D5B5C" w:rsidRPr="00C5015F" w:rsidRDefault="00185232" w:rsidP="005D5B5C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Т</w:t>
      </w:r>
      <w:r w:rsidR="005D5B5C" w:rsidRPr="00C5015F">
        <w:rPr>
          <w:rFonts w:ascii="Times New Roman" w:hAnsi="Times New Roman" w:cs="Times New Roman"/>
          <w:b/>
          <w:bCs/>
          <w:i/>
          <w:sz w:val="24"/>
          <w:szCs w:val="24"/>
        </w:rPr>
        <w:t>емы сочинений-эссе для муниципального тура (9-11 класс)</w:t>
      </w:r>
    </w:p>
    <w:p w:rsidR="005D5B5C" w:rsidRPr="00896BD0" w:rsidRDefault="005D5B5C" w:rsidP="005D5B5C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5B5C" w:rsidRPr="00896BD0" w:rsidRDefault="005D5B5C" w:rsidP="003B17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896BD0">
        <w:rPr>
          <w:rFonts w:ascii="Times New Roman" w:hAnsi="Times New Roman" w:cs="Times New Roman"/>
          <w:sz w:val="24"/>
          <w:szCs w:val="24"/>
        </w:rPr>
        <w:t xml:space="preserve">1. «Горе земле, в которой подчинённые, начальники и суды, а не законы управляют гражданами и делами!» </w:t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i/>
          <w:iCs/>
          <w:sz w:val="24"/>
          <w:szCs w:val="24"/>
        </w:rPr>
        <w:t>М.И. Кутузов</w:t>
      </w:r>
    </w:p>
    <w:p w:rsidR="00896BD0" w:rsidRPr="00896BD0" w:rsidRDefault="00955FCB" w:rsidP="00896BD0">
      <w:pPr>
        <w:rPr>
          <w:rFonts w:ascii="Times New Roman" w:hAnsi="Times New Roman" w:cs="Times New Roman"/>
          <w:i/>
          <w:sz w:val="24"/>
          <w:szCs w:val="24"/>
        </w:rPr>
      </w:pPr>
      <w:r w:rsidRPr="00896BD0">
        <w:rPr>
          <w:rFonts w:ascii="Times New Roman" w:hAnsi="Times New Roman" w:cs="Times New Roman"/>
          <w:sz w:val="24"/>
          <w:szCs w:val="24"/>
        </w:rPr>
        <w:t xml:space="preserve">2. </w:t>
      </w:r>
      <w:r w:rsidR="00896BD0" w:rsidRPr="00896BD0">
        <w:rPr>
          <w:rFonts w:ascii="Times New Roman" w:hAnsi="Times New Roman" w:cs="Times New Roman"/>
          <w:sz w:val="24"/>
          <w:szCs w:val="24"/>
        </w:rPr>
        <w:t>«И конкуренция, и планирование теряют свою силу, если их использовать в урезанном виде»</w:t>
      </w:r>
      <w:r w:rsidR="00896BD0">
        <w:rPr>
          <w:rFonts w:ascii="Times New Roman" w:hAnsi="Times New Roman" w:cs="Times New Roman"/>
          <w:sz w:val="24"/>
          <w:szCs w:val="24"/>
        </w:rPr>
        <w:t xml:space="preserve"> </w:t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 w:rsidRPr="00896BD0">
        <w:rPr>
          <w:rFonts w:ascii="Times New Roman" w:hAnsi="Times New Roman" w:cs="Times New Roman"/>
          <w:i/>
          <w:sz w:val="24"/>
          <w:szCs w:val="24"/>
        </w:rPr>
        <w:t xml:space="preserve">Фридрих фон </w:t>
      </w:r>
      <w:proofErr w:type="spellStart"/>
      <w:r w:rsidR="00896BD0" w:rsidRPr="00896BD0">
        <w:rPr>
          <w:rFonts w:ascii="Times New Roman" w:hAnsi="Times New Roman" w:cs="Times New Roman"/>
          <w:i/>
          <w:sz w:val="24"/>
          <w:szCs w:val="24"/>
        </w:rPr>
        <w:t>Хайек</w:t>
      </w:r>
      <w:proofErr w:type="spellEnd"/>
    </w:p>
    <w:p w:rsidR="008104A2" w:rsidRPr="00896BD0" w:rsidRDefault="008104A2" w:rsidP="00444ABB">
      <w:pPr>
        <w:shd w:val="clear" w:color="auto" w:fill="FFFFFF"/>
        <w:autoSpaceDE w:val="0"/>
        <w:autoSpaceDN w:val="0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896BD0">
        <w:rPr>
          <w:rFonts w:ascii="Times New Roman" w:hAnsi="Times New Roman" w:cs="Times New Roman"/>
          <w:color w:val="000000"/>
          <w:sz w:val="24"/>
          <w:szCs w:val="24"/>
        </w:rPr>
        <w:t>3. «Менее всего экономика может создать нового человека. Экономика относится к средствам, а не к целям жизни».</w:t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96BD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Н. Бердяев</w:t>
      </w:r>
    </w:p>
    <w:p w:rsidR="005D5B5C" w:rsidRPr="00896BD0" w:rsidRDefault="008104A2" w:rsidP="003B17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96BD0">
        <w:rPr>
          <w:rFonts w:ascii="Times New Roman" w:hAnsi="Times New Roman" w:cs="Times New Roman"/>
          <w:sz w:val="24"/>
          <w:szCs w:val="24"/>
        </w:rPr>
        <w:t xml:space="preserve">4. </w:t>
      </w:r>
      <w:r w:rsidR="00896BD0" w:rsidRPr="00896BD0">
        <w:rPr>
          <w:rFonts w:ascii="Times New Roman" w:hAnsi="Times New Roman" w:cs="Times New Roman"/>
          <w:sz w:val="24"/>
          <w:szCs w:val="24"/>
        </w:rPr>
        <w:t>.« Каждый народ имеет свою нравственность, определяемую условиями, в которых он живет».</w:t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 w:rsidRPr="00896BD0">
        <w:rPr>
          <w:rFonts w:ascii="Times New Roman" w:hAnsi="Times New Roman" w:cs="Times New Roman"/>
          <w:sz w:val="24"/>
          <w:szCs w:val="24"/>
        </w:rPr>
        <w:t xml:space="preserve"> </w:t>
      </w:r>
      <w:r w:rsidR="00896BD0" w:rsidRPr="00896BD0">
        <w:rPr>
          <w:rFonts w:ascii="Times New Roman" w:hAnsi="Times New Roman" w:cs="Times New Roman"/>
          <w:i/>
          <w:sz w:val="24"/>
          <w:szCs w:val="24"/>
        </w:rPr>
        <w:t>Э. Дюркгейм</w:t>
      </w:r>
    </w:p>
    <w:p w:rsidR="005D5B5C" w:rsidRPr="00896BD0" w:rsidRDefault="008104A2" w:rsidP="003B17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96BD0">
        <w:rPr>
          <w:rFonts w:ascii="Times New Roman" w:hAnsi="Times New Roman" w:cs="Times New Roman"/>
          <w:sz w:val="24"/>
          <w:szCs w:val="24"/>
        </w:rPr>
        <w:t xml:space="preserve">5. </w:t>
      </w:r>
      <w:r w:rsidR="005D5B5C" w:rsidRPr="00896BD0">
        <w:rPr>
          <w:rFonts w:ascii="Times New Roman" w:hAnsi="Times New Roman" w:cs="Times New Roman"/>
          <w:sz w:val="24"/>
          <w:szCs w:val="24"/>
        </w:rPr>
        <w:t>«Толпа может простить что угодно и кого угодно, только не человека, способного оставаться самим собой под напором ее презрительных насмешек».</w:t>
      </w:r>
      <w:r w:rsidR="005D5B5C" w:rsidRPr="00896BD0">
        <w:rPr>
          <w:rFonts w:ascii="Times New Roman" w:hAnsi="Times New Roman" w:cs="Times New Roman"/>
          <w:sz w:val="24"/>
          <w:szCs w:val="24"/>
        </w:rPr>
        <w:tab/>
      </w:r>
      <w:r w:rsidR="005D5B5C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D5B5C" w:rsidRPr="00896BD0">
        <w:rPr>
          <w:rFonts w:ascii="Times New Roman" w:hAnsi="Times New Roman" w:cs="Times New Roman"/>
          <w:i/>
          <w:iCs/>
          <w:sz w:val="24"/>
          <w:szCs w:val="24"/>
        </w:rPr>
        <w:t>Айн</w:t>
      </w:r>
      <w:proofErr w:type="spellEnd"/>
      <w:r w:rsidR="005D5B5C" w:rsidRPr="00896BD0">
        <w:rPr>
          <w:rFonts w:ascii="Times New Roman" w:hAnsi="Times New Roman" w:cs="Times New Roman"/>
          <w:i/>
          <w:iCs/>
          <w:sz w:val="24"/>
          <w:szCs w:val="24"/>
        </w:rPr>
        <w:t xml:space="preserve"> Рэнд </w:t>
      </w:r>
    </w:p>
    <w:p w:rsidR="008104A2" w:rsidRPr="00896BD0" w:rsidRDefault="008104A2" w:rsidP="00444ABB">
      <w:pPr>
        <w:shd w:val="clear" w:color="auto" w:fill="FFFFFF"/>
        <w:autoSpaceDE w:val="0"/>
        <w:autoSpaceDN w:val="0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896BD0">
        <w:rPr>
          <w:rFonts w:ascii="Times New Roman" w:hAnsi="Times New Roman" w:cs="Times New Roman"/>
          <w:color w:val="000000"/>
          <w:sz w:val="24"/>
          <w:szCs w:val="24"/>
        </w:rPr>
        <w:t>6. «Хорошая политика не отличается от хорошей морали».</w:t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96BD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96BD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Г. </w:t>
      </w:r>
      <w:proofErr w:type="spellStart"/>
      <w:r w:rsidRPr="00896BD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Мабли</w:t>
      </w:r>
      <w:proofErr w:type="spellEnd"/>
    </w:p>
    <w:p w:rsidR="005D5B5C" w:rsidRPr="00896BD0" w:rsidRDefault="008104A2" w:rsidP="003B17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96BD0">
        <w:rPr>
          <w:rFonts w:ascii="Times New Roman" w:hAnsi="Times New Roman" w:cs="Times New Roman"/>
          <w:sz w:val="24"/>
          <w:szCs w:val="24"/>
        </w:rPr>
        <w:t xml:space="preserve">7. </w:t>
      </w:r>
      <w:r w:rsidR="005D5B5C" w:rsidRPr="00896BD0">
        <w:rPr>
          <w:rFonts w:ascii="Times New Roman" w:hAnsi="Times New Roman" w:cs="Times New Roman"/>
          <w:sz w:val="24"/>
          <w:szCs w:val="24"/>
        </w:rPr>
        <w:t xml:space="preserve">«Производство нельзя определить как удовлетворение потребностей, потому что производство само создает потребности». </w:t>
      </w:r>
      <w:r w:rsidR="005D5B5C" w:rsidRPr="00896BD0">
        <w:rPr>
          <w:rFonts w:ascii="Times New Roman" w:hAnsi="Times New Roman" w:cs="Times New Roman"/>
          <w:sz w:val="24"/>
          <w:szCs w:val="24"/>
        </w:rPr>
        <w:tab/>
      </w:r>
      <w:r w:rsidR="005D5B5C" w:rsidRPr="00896BD0">
        <w:rPr>
          <w:rFonts w:ascii="Times New Roman" w:hAnsi="Times New Roman" w:cs="Times New Roman"/>
          <w:sz w:val="24"/>
          <w:szCs w:val="24"/>
        </w:rPr>
        <w:tab/>
      </w:r>
      <w:r w:rsidR="005D5B5C" w:rsidRPr="00896BD0">
        <w:rPr>
          <w:rFonts w:ascii="Times New Roman" w:hAnsi="Times New Roman" w:cs="Times New Roman"/>
          <w:sz w:val="24"/>
          <w:szCs w:val="24"/>
        </w:rPr>
        <w:tab/>
      </w:r>
      <w:r w:rsidR="005D5B5C" w:rsidRPr="00896BD0">
        <w:rPr>
          <w:rFonts w:ascii="Times New Roman" w:hAnsi="Times New Roman" w:cs="Times New Roman"/>
          <w:sz w:val="24"/>
          <w:szCs w:val="24"/>
        </w:rPr>
        <w:tab/>
      </w:r>
      <w:r w:rsidR="005D5B5C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5D5B5C" w:rsidRPr="00896BD0">
        <w:rPr>
          <w:rFonts w:ascii="Times New Roman" w:hAnsi="Times New Roman" w:cs="Times New Roman"/>
          <w:i/>
          <w:iCs/>
          <w:sz w:val="24"/>
          <w:szCs w:val="24"/>
        </w:rPr>
        <w:t xml:space="preserve">Дж. </w:t>
      </w:r>
      <w:proofErr w:type="spellStart"/>
      <w:r w:rsidR="005D5B5C" w:rsidRPr="00896BD0">
        <w:rPr>
          <w:rFonts w:ascii="Times New Roman" w:hAnsi="Times New Roman" w:cs="Times New Roman"/>
          <w:i/>
          <w:iCs/>
          <w:sz w:val="24"/>
          <w:szCs w:val="24"/>
        </w:rPr>
        <w:t>Гэлбрейт</w:t>
      </w:r>
      <w:proofErr w:type="spellEnd"/>
    </w:p>
    <w:p w:rsidR="005D5B5C" w:rsidRPr="00896BD0" w:rsidRDefault="005D5B5C" w:rsidP="003B17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6BD0">
        <w:rPr>
          <w:rFonts w:ascii="Times New Roman" w:hAnsi="Times New Roman" w:cs="Times New Roman"/>
          <w:sz w:val="24"/>
          <w:szCs w:val="24"/>
        </w:rPr>
        <w:t xml:space="preserve">8. </w:t>
      </w:r>
      <w:r w:rsidR="00267081" w:rsidRPr="00896BD0">
        <w:rPr>
          <w:rFonts w:ascii="Times New Roman" w:hAnsi="Times New Roman" w:cs="Times New Roman"/>
          <w:sz w:val="24"/>
          <w:szCs w:val="24"/>
        </w:rPr>
        <w:t>«Булочник каждое утро приносит мне булочку свежего хлеба не потому</w:t>
      </w:r>
      <w:r w:rsidR="00896BD0">
        <w:rPr>
          <w:rFonts w:ascii="Times New Roman" w:hAnsi="Times New Roman" w:cs="Times New Roman"/>
          <w:sz w:val="24"/>
          <w:szCs w:val="24"/>
        </w:rPr>
        <w:t>,</w:t>
      </w:r>
      <w:r w:rsidR="00267081" w:rsidRPr="00896BD0">
        <w:rPr>
          <w:rFonts w:ascii="Times New Roman" w:hAnsi="Times New Roman" w:cs="Times New Roman"/>
          <w:sz w:val="24"/>
          <w:szCs w:val="24"/>
        </w:rPr>
        <w:t xml:space="preserve"> что он заботится, чтобы я не был голоден, а потому что он заботится о своих личных интересах».</w:t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sz w:val="24"/>
          <w:szCs w:val="24"/>
        </w:rPr>
        <w:tab/>
      </w:r>
      <w:r w:rsidR="00267081" w:rsidRPr="00896BD0">
        <w:rPr>
          <w:rFonts w:ascii="Times New Roman" w:hAnsi="Times New Roman" w:cs="Times New Roman"/>
          <w:i/>
          <w:sz w:val="24"/>
          <w:szCs w:val="24"/>
        </w:rPr>
        <w:t>А. Смит</w:t>
      </w:r>
    </w:p>
    <w:p w:rsidR="005D5B5C" w:rsidRPr="00896BD0" w:rsidRDefault="003B1714" w:rsidP="003B1714">
      <w:pPr>
        <w:shd w:val="clear" w:color="auto" w:fill="FFFFFF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896BD0">
        <w:rPr>
          <w:rFonts w:ascii="Times New Roman" w:hAnsi="Times New Roman" w:cs="Times New Roman"/>
          <w:sz w:val="24"/>
          <w:szCs w:val="24"/>
        </w:rPr>
        <w:t xml:space="preserve">9. Искусство – одежда нации. </w:t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444ABB" w:rsidRP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="00896BD0">
        <w:rPr>
          <w:rFonts w:ascii="Times New Roman" w:hAnsi="Times New Roman" w:cs="Times New Roman"/>
          <w:sz w:val="24"/>
          <w:szCs w:val="24"/>
        </w:rPr>
        <w:tab/>
      </w:r>
      <w:r w:rsidRPr="00896BD0">
        <w:rPr>
          <w:rFonts w:ascii="Times New Roman" w:hAnsi="Times New Roman" w:cs="Times New Roman"/>
          <w:i/>
          <w:sz w:val="24"/>
          <w:szCs w:val="24"/>
        </w:rPr>
        <w:t>О.Бальзак</w:t>
      </w:r>
    </w:p>
    <w:p w:rsidR="005D5B5C" w:rsidRPr="00C5015F" w:rsidRDefault="005D5B5C" w:rsidP="005D5B5C">
      <w:pPr>
        <w:widowControl w:val="0"/>
        <w:shd w:val="clear" w:color="auto" w:fill="FFFFFF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5015F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Памятка </w:t>
      </w:r>
    </w:p>
    <w:p w:rsidR="005D5B5C" w:rsidRPr="00C5015F" w:rsidRDefault="005D5B5C" w:rsidP="005D5B5C">
      <w:pPr>
        <w:widowControl w:val="0"/>
        <w:shd w:val="clear" w:color="auto" w:fill="FFFFFF"/>
        <w:rPr>
          <w:rFonts w:ascii="Times New Roman" w:hAnsi="Times New Roman" w:cs="Times New Roman"/>
          <w:b/>
          <w:i/>
          <w:sz w:val="24"/>
          <w:szCs w:val="24"/>
        </w:rPr>
      </w:pPr>
      <w:r w:rsidRPr="00C5015F">
        <w:rPr>
          <w:rFonts w:ascii="Times New Roman" w:hAnsi="Times New Roman" w:cs="Times New Roman"/>
          <w:b/>
          <w:i/>
          <w:iCs/>
          <w:sz w:val="24"/>
          <w:szCs w:val="24"/>
        </w:rPr>
        <w:t>Сочинение-эссе (характеристика)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-1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Наличие конкретной темы или вопроса.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Личностный характер восприятия проблемы и ее осмысление.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Небольшой объем.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Свободная композиция.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Непринужденность повествования.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Парадоксальность.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-1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Внутреннее смысловое единство.</w:t>
      </w:r>
    </w:p>
    <w:p w:rsidR="005D5B5C" w:rsidRPr="00C5015F" w:rsidRDefault="005D5B5C" w:rsidP="005D5B5C">
      <w:pPr>
        <w:widowControl w:val="0"/>
        <w:numPr>
          <w:ilvl w:val="0"/>
          <w:numId w:val="2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Открытость.</w:t>
      </w:r>
    </w:p>
    <w:p w:rsidR="005D5B5C" w:rsidRPr="00C5015F" w:rsidRDefault="005D5B5C" w:rsidP="005D5B5C">
      <w:pPr>
        <w:widowControl w:val="0"/>
        <w:shd w:val="clear" w:color="auto" w:fill="FFFFFF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D5B5C" w:rsidRPr="00C5015F" w:rsidRDefault="005D5B5C" w:rsidP="005D5B5C">
      <w:pPr>
        <w:widowControl w:val="0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C5015F">
        <w:rPr>
          <w:rFonts w:ascii="Times New Roman" w:hAnsi="Times New Roman" w:cs="Times New Roman"/>
          <w:b/>
          <w:i/>
          <w:iCs/>
          <w:sz w:val="24"/>
          <w:szCs w:val="24"/>
        </w:rPr>
        <w:t>Выбор темы сочинения-эссе</w:t>
      </w:r>
    </w:p>
    <w:p w:rsidR="005D5B5C" w:rsidRPr="00C5015F" w:rsidRDefault="005D5B5C" w:rsidP="005D5B5C">
      <w:pPr>
        <w:widowControl w:val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Выбирая тему, надо быть уверенным в том, что вы:</w:t>
      </w:r>
    </w:p>
    <w:p w:rsidR="005D5B5C" w:rsidRPr="00C5015F" w:rsidRDefault="005D5B5C" w:rsidP="005D5B5C">
      <w:pPr>
        <w:widowControl w:val="0"/>
        <w:numPr>
          <w:ilvl w:val="0"/>
          <w:numId w:val="2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имеете неплохие знания по данной теме;</w:t>
      </w:r>
    </w:p>
    <w:p w:rsidR="005D5B5C" w:rsidRPr="00C5015F" w:rsidRDefault="005D5B5C" w:rsidP="005D5B5C">
      <w:pPr>
        <w:widowControl w:val="0"/>
        <w:numPr>
          <w:ilvl w:val="0"/>
          <w:numId w:val="2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ясно понимаете смысл высказывания (обратите внимание: не согласны с ним, а понимаете, что именно утверждает автор);</w:t>
      </w:r>
    </w:p>
    <w:p w:rsidR="005D5B5C" w:rsidRPr="00C5015F" w:rsidRDefault="005D5B5C" w:rsidP="005D5B5C">
      <w:pPr>
        <w:widowControl w:val="0"/>
        <w:numPr>
          <w:ilvl w:val="0"/>
          <w:numId w:val="2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lastRenderedPageBreak/>
        <w:t>можете выразить свое отношение к нему (согласиться полностью или частично, попытаться опровергнуть его);</w:t>
      </w:r>
    </w:p>
    <w:p w:rsidR="005D5B5C" w:rsidRPr="00C5015F" w:rsidRDefault="005D5B5C" w:rsidP="005D5B5C">
      <w:pPr>
        <w:widowControl w:val="0"/>
        <w:numPr>
          <w:ilvl w:val="0"/>
          <w:numId w:val="2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владеете терминами, которые понадобятся для грамотного, основанного на теоретическом знании обсуждения темы (при этом термины и понятия, которые предстоит употребить, должны относиться непосредственно к теме эссе);</w:t>
      </w:r>
    </w:p>
    <w:p w:rsidR="005D5B5C" w:rsidRPr="00C5015F" w:rsidRDefault="005D5B5C" w:rsidP="005D5B5C">
      <w:pPr>
        <w:widowControl w:val="0"/>
        <w:numPr>
          <w:ilvl w:val="0"/>
          <w:numId w:val="2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сумеете привести примеры из истории, общественной жизни, собственного жизненного опыта в поддержку своей позиции.</w:t>
      </w:r>
    </w:p>
    <w:p w:rsidR="005D5B5C" w:rsidRPr="00C5015F" w:rsidRDefault="005D5B5C" w:rsidP="005D5B5C">
      <w:pPr>
        <w:widowControl w:val="0"/>
        <w:shd w:val="clear" w:color="auto" w:fill="FFFFFF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D5B5C" w:rsidRPr="00C5015F" w:rsidRDefault="005D5B5C" w:rsidP="005D5B5C">
      <w:pPr>
        <w:widowControl w:val="0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C5015F">
        <w:rPr>
          <w:rFonts w:ascii="Times New Roman" w:hAnsi="Times New Roman" w:cs="Times New Roman"/>
          <w:b/>
          <w:i/>
          <w:iCs/>
          <w:sz w:val="24"/>
          <w:szCs w:val="24"/>
        </w:rPr>
        <w:t>Алгоритм работы над сочинением-эссе</w:t>
      </w:r>
    </w:p>
    <w:p w:rsidR="005D5B5C" w:rsidRPr="00C5015F" w:rsidRDefault="005D5B5C" w:rsidP="005D5B5C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-1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Ознакомление с предложенными темами.</w:t>
      </w:r>
    </w:p>
    <w:p w:rsidR="005D5B5C" w:rsidRPr="00C5015F" w:rsidRDefault="005D5B5C" w:rsidP="005D5B5C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Определение смысла предложенных высказываний.</w:t>
      </w:r>
    </w:p>
    <w:p w:rsidR="005D5B5C" w:rsidRPr="00C5015F" w:rsidRDefault="005D5B5C" w:rsidP="005D5B5C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Осмысление проблемы в контексте базовых наук. С какими основными проблемами обществоведческого знания связана данная тема? Что я должен знать, чтобы раскрыть ее?</w:t>
      </w:r>
    </w:p>
    <w:p w:rsidR="005D5B5C" w:rsidRPr="00C5015F" w:rsidRDefault="005D5B5C" w:rsidP="005D5B5C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Формулирование своего отношения к высказыванию.</w:t>
      </w:r>
    </w:p>
    <w:p w:rsidR="005D5B5C" w:rsidRPr="00C5015F" w:rsidRDefault="005D5B5C" w:rsidP="005D5B5C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Определение исторических терминов, понятий и обобщений, которые потребуются для выражения и обоснования позиции на теоретическом уровне.</w:t>
      </w:r>
    </w:p>
    <w:p w:rsidR="005D5B5C" w:rsidRPr="00C5015F" w:rsidRDefault="005D5B5C" w:rsidP="005D5B5C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5015F">
        <w:rPr>
          <w:rFonts w:ascii="Times New Roman" w:hAnsi="Times New Roman" w:cs="Times New Roman"/>
          <w:sz w:val="24"/>
          <w:szCs w:val="24"/>
        </w:rPr>
        <w:t>Отбор фактов, примеров из общественной жизни и личного социального опыта, которые убедительно обосновывают собственную позицию.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/>
          <w:i/>
          <w:sz w:val="24"/>
          <w:szCs w:val="24"/>
        </w:rPr>
      </w:pPr>
      <w:r w:rsidRPr="00C5015F">
        <w:rPr>
          <w:rFonts w:ascii="Times New Roman" w:hAnsi="Times New Roman" w:cs="Times New Roman"/>
          <w:b/>
          <w:i/>
          <w:sz w:val="24"/>
          <w:szCs w:val="24"/>
        </w:rPr>
        <w:t xml:space="preserve">Для оценки эссе обозначены 9 критериев, 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Cs/>
          <w:i/>
          <w:sz w:val="24"/>
          <w:szCs w:val="24"/>
        </w:rPr>
      </w:pPr>
      <w:r w:rsidRPr="00C5015F">
        <w:rPr>
          <w:rFonts w:ascii="Times New Roman" w:hAnsi="Times New Roman" w:cs="Times New Roman"/>
          <w:i/>
          <w:sz w:val="24"/>
          <w:szCs w:val="24"/>
        </w:rPr>
        <w:t>1.</w:t>
      </w:r>
      <w:r w:rsidRPr="00C5015F">
        <w:rPr>
          <w:rFonts w:ascii="Times New Roman" w:hAnsi="Times New Roman" w:cs="Times New Roman"/>
          <w:sz w:val="24"/>
          <w:szCs w:val="24"/>
        </w:rPr>
        <w:t xml:space="preserve"> </w:t>
      </w:r>
      <w:r w:rsidRPr="00C5015F">
        <w:rPr>
          <w:rFonts w:ascii="Times New Roman" w:hAnsi="Times New Roman" w:cs="Times New Roman"/>
          <w:bCs/>
          <w:i/>
          <w:sz w:val="24"/>
          <w:szCs w:val="24"/>
        </w:rPr>
        <w:t>Обоснованность выбора темы. (Объясните, почему вы выбрали данную тему: её значимость для развития одной из базовых наук, отражённых в курсе обществознания; значение для социальной практики; причины вашего интереса к данной теме и т.д.).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Cs/>
          <w:i/>
          <w:sz w:val="24"/>
          <w:szCs w:val="24"/>
        </w:rPr>
      </w:pPr>
      <w:r w:rsidRPr="00C5015F">
        <w:rPr>
          <w:rFonts w:ascii="Times New Roman" w:hAnsi="Times New Roman" w:cs="Times New Roman"/>
          <w:bCs/>
          <w:i/>
          <w:sz w:val="24"/>
          <w:szCs w:val="24"/>
        </w:rPr>
        <w:t>2. Раскрытие понимания того, о чём говорит автор высказывания, в чём состоит его позиция.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i/>
          <w:sz w:val="24"/>
          <w:szCs w:val="24"/>
        </w:rPr>
      </w:pPr>
      <w:r w:rsidRPr="00C5015F">
        <w:rPr>
          <w:rFonts w:ascii="Times New Roman" w:hAnsi="Times New Roman" w:cs="Times New Roman"/>
          <w:i/>
          <w:sz w:val="24"/>
          <w:szCs w:val="24"/>
        </w:rPr>
        <w:t xml:space="preserve">3. Представление </w:t>
      </w:r>
      <w:r w:rsidRPr="00C5015F">
        <w:rPr>
          <w:rFonts w:ascii="Times New Roman" w:hAnsi="Times New Roman" w:cs="Times New Roman"/>
          <w:i/>
          <w:sz w:val="24"/>
          <w:szCs w:val="24"/>
          <w:u w:val="single"/>
        </w:rPr>
        <w:t>вашей собственной точки зрения</w:t>
      </w:r>
      <w:r w:rsidRPr="00C5015F">
        <w:rPr>
          <w:rFonts w:ascii="Times New Roman" w:hAnsi="Times New Roman" w:cs="Times New Roman"/>
          <w:i/>
          <w:sz w:val="24"/>
          <w:szCs w:val="24"/>
        </w:rPr>
        <w:t xml:space="preserve">  при раскрытии темы. (Будет оцениваться суть и умение её сформулировать). 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Cs/>
          <w:i/>
          <w:sz w:val="24"/>
          <w:szCs w:val="24"/>
        </w:rPr>
      </w:pPr>
      <w:r w:rsidRPr="00C5015F">
        <w:rPr>
          <w:rFonts w:ascii="Times New Roman" w:hAnsi="Times New Roman" w:cs="Times New Roman"/>
          <w:i/>
          <w:sz w:val="24"/>
          <w:szCs w:val="24"/>
        </w:rPr>
        <w:t xml:space="preserve">4. Определение задач, которые вы ставите перед собой в работе.  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Cs/>
          <w:i/>
          <w:sz w:val="24"/>
          <w:szCs w:val="24"/>
        </w:rPr>
      </w:pPr>
      <w:r w:rsidRPr="00C5015F">
        <w:rPr>
          <w:rFonts w:ascii="Times New Roman" w:hAnsi="Times New Roman" w:cs="Times New Roman"/>
          <w:bCs/>
          <w:i/>
          <w:sz w:val="24"/>
          <w:szCs w:val="24"/>
        </w:rPr>
        <w:t xml:space="preserve">5. </w:t>
      </w:r>
      <w:r w:rsidRPr="00C5015F">
        <w:rPr>
          <w:rFonts w:ascii="Times New Roman" w:hAnsi="Times New Roman" w:cs="Times New Roman"/>
          <w:i/>
          <w:sz w:val="24"/>
          <w:szCs w:val="24"/>
        </w:rPr>
        <w:t>Внутреннее смысловое единство, согласованность ключевых тезисов и утверждений, непротиворечивость личностных суждений. (Оценивается качество аргументов, данных  в пользу вашей точки зрения).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Cs/>
          <w:i/>
          <w:sz w:val="24"/>
          <w:szCs w:val="24"/>
        </w:rPr>
      </w:pPr>
      <w:r w:rsidRPr="00C5015F">
        <w:rPr>
          <w:rFonts w:ascii="Times New Roman" w:hAnsi="Times New Roman" w:cs="Times New Roman"/>
          <w:bCs/>
          <w:i/>
          <w:sz w:val="24"/>
          <w:szCs w:val="24"/>
        </w:rPr>
        <w:t xml:space="preserve">6. </w:t>
      </w:r>
      <w:r w:rsidRPr="00C5015F">
        <w:rPr>
          <w:rFonts w:ascii="Times New Roman" w:hAnsi="Times New Roman" w:cs="Times New Roman"/>
          <w:i/>
          <w:sz w:val="24"/>
          <w:szCs w:val="24"/>
        </w:rPr>
        <w:t>Раскрытие проблемы на теоретическом уровне (опора на научные теории, владение понятиями курса).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Cs/>
          <w:i/>
          <w:sz w:val="24"/>
          <w:szCs w:val="24"/>
        </w:rPr>
      </w:pPr>
      <w:r w:rsidRPr="00C5015F">
        <w:rPr>
          <w:rFonts w:ascii="Times New Roman" w:hAnsi="Times New Roman" w:cs="Times New Roman"/>
          <w:bCs/>
          <w:i/>
          <w:sz w:val="24"/>
          <w:szCs w:val="24"/>
        </w:rPr>
        <w:t xml:space="preserve">7. </w:t>
      </w:r>
      <w:r w:rsidRPr="00C5015F">
        <w:rPr>
          <w:rFonts w:ascii="Times New Roman" w:hAnsi="Times New Roman" w:cs="Times New Roman"/>
          <w:i/>
          <w:sz w:val="24"/>
          <w:szCs w:val="24"/>
        </w:rPr>
        <w:t>Аргументация своей точки зрения с опорой на факты общественной жизни и личный социальный опыт.</w:t>
      </w:r>
    </w:p>
    <w:p w:rsidR="005D5B5C" w:rsidRPr="00C5015F" w:rsidRDefault="005D5B5C" w:rsidP="005D5B5C">
      <w:pPr>
        <w:widowControl w:val="0"/>
        <w:rPr>
          <w:rFonts w:ascii="Times New Roman" w:hAnsi="Times New Roman" w:cs="Times New Roman"/>
          <w:bCs/>
          <w:i/>
          <w:sz w:val="24"/>
          <w:szCs w:val="24"/>
        </w:rPr>
      </w:pPr>
      <w:r w:rsidRPr="00C5015F">
        <w:rPr>
          <w:rFonts w:ascii="Times New Roman" w:hAnsi="Times New Roman" w:cs="Times New Roman"/>
          <w:bCs/>
          <w:i/>
          <w:sz w:val="24"/>
          <w:szCs w:val="24"/>
        </w:rPr>
        <w:t xml:space="preserve">8. </w:t>
      </w:r>
      <w:r w:rsidRPr="00C5015F">
        <w:rPr>
          <w:rFonts w:ascii="Times New Roman" w:hAnsi="Times New Roman" w:cs="Times New Roman"/>
          <w:i/>
          <w:sz w:val="24"/>
          <w:szCs w:val="24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</w:t>
      </w:r>
      <w:proofErr w:type="gramStart"/>
      <w:r w:rsidRPr="00C5015F">
        <w:rPr>
          <w:rFonts w:ascii="Times New Roman" w:hAnsi="Times New Roman" w:cs="Times New Roman"/>
          <w:i/>
          <w:sz w:val="24"/>
          <w:szCs w:val="24"/>
        </w:rPr>
        <w:t>соединены</w:t>
      </w:r>
      <w:proofErr w:type="gramEnd"/>
      <w:r w:rsidRPr="00C5015F">
        <w:rPr>
          <w:rFonts w:ascii="Times New Roman" w:hAnsi="Times New Roman" w:cs="Times New Roman"/>
          <w:i/>
          <w:sz w:val="24"/>
          <w:szCs w:val="24"/>
        </w:rPr>
        <w:t xml:space="preserve"> п.п. 6 и 7, названные выше).</w:t>
      </w:r>
    </w:p>
    <w:p w:rsidR="003166B6" w:rsidRDefault="005D5B5C" w:rsidP="005D5B5C">
      <w:pPr>
        <w:widowControl w:val="0"/>
        <w:rPr>
          <w:rFonts w:ascii="Times New Roman" w:hAnsi="Times New Roman" w:cs="Times New Roman"/>
          <w:i/>
          <w:sz w:val="24"/>
          <w:szCs w:val="24"/>
        </w:rPr>
      </w:pPr>
      <w:r w:rsidRPr="00C5015F">
        <w:rPr>
          <w:rFonts w:ascii="Times New Roman" w:hAnsi="Times New Roman" w:cs="Times New Roman"/>
          <w:bCs/>
          <w:i/>
          <w:sz w:val="24"/>
          <w:szCs w:val="24"/>
        </w:rPr>
        <w:t>9.</w:t>
      </w:r>
      <w:r w:rsidRPr="00C5015F">
        <w:rPr>
          <w:rFonts w:ascii="Times New Roman" w:hAnsi="Times New Roman" w:cs="Times New Roman"/>
          <w:i/>
          <w:sz w:val="24"/>
          <w:szCs w:val="24"/>
        </w:rPr>
        <w:t>Четкость выводов, их соответствие поставленным автором перед собой задачам</w:t>
      </w:r>
    </w:p>
    <w:p w:rsidR="00073EB2" w:rsidRDefault="00073EB2" w:rsidP="00073EB2">
      <w:pPr>
        <w:pStyle w:val="a7"/>
        <w:spacing w:line="264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 эссе – до 45 баллов.</w:t>
      </w:r>
    </w:p>
    <w:p w:rsidR="00073EB2" w:rsidRPr="00447D43" w:rsidRDefault="00073EB2" w:rsidP="005D5B5C">
      <w:pPr>
        <w:widowControl w:val="0"/>
        <w:rPr>
          <w:rFonts w:ascii="Times New Roman" w:hAnsi="Times New Roman" w:cs="Times New Roman"/>
          <w:b/>
          <w:i/>
          <w:sz w:val="24"/>
          <w:szCs w:val="24"/>
        </w:rPr>
      </w:pPr>
    </w:p>
    <w:sectPr w:rsidR="00073EB2" w:rsidRPr="00447D43" w:rsidSect="0033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548A"/>
    <w:multiLevelType w:val="singleLevel"/>
    <w:tmpl w:val="BEE4AC5A"/>
    <w:lvl w:ilvl="0">
      <w:start w:val="1"/>
      <w:numFmt w:val="decimal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">
    <w:nsid w:val="07D818DF"/>
    <w:multiLevelType w:val="hybridMultilevel"/>
    <w:tmpl w:val="8BE0B58C"/>
    <w:lvl w:ilvl="0" w:tplc="4762C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6DEF"/>
    <w:multiLevelType w:val="hybridMultilevel"/>
    <w:tmpl w:val="92705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35186"/>
    <w:multiLevelType w:val="singleLevel"/>
    <w:tmpl w:val="7DE8ABE4"/>
    <w:lvl w:ilvl="0">
      <w:start w:val="1"/>
      <w:numFmt w:val="decimal"/>
      <w:lvlText w:val="%1)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BAB41DA"/>
    <w:multiLevelType w:val="hybridMultilevel"/>
    <w:tmpl w:val="F3ACBD24"/>
    <w:lvl w:ilvl="0" w:tplc="AFB4FD14">
      <w:start w:val="1"/>
      <w:numFmt w:val="russianLower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106C2387"/>
    <w:multiLevelType w:val="hybridMultilevel"/>
    <w:tmpl w:val="65F4D4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5E2CC9"/>
    <w:multiLevelType w:val="singleLevel"/>
    <w:tmpl w:val="BEE4AC5A"/>
    <w:lvl w:ilvl="0">
      <w:start w:val="1"/>
      <w:numFmt w:val="decimal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7">
    <w:nsid w:val="1EF315A5"/>
    <w:multiLevelType w:val="multilevel"/>
    <w:tmpl w:val="2E1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95351E"/>
    <w:multiLevelType w:val="singleLevel"/>
    <w:tmpl w:val="F1F4E82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9">
    <w:nsid w:val="219C0B0B"/>
    <w:multiLevelType w:val="multilevel"/>
    <w:tmpl w:val="B51EC32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B27E88"/>
    <w:multiLevelType w:val="singleLevel"/>
    <w:tmpl w:val="128C03DA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1">
    <w:nsid w:val="2DF95F59"/>
    <w:multiLevelType w:val="hybridMultilevel"/>
    <w:tmpl w:val="3B2C5F3E"/>
    <w:lvl w:ilvl="0" w:tplc="AFB4FD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43EE7"/>
    <w:multiLevelType w:val="hybridMultilevel"/>
    <w:tmpl w:val="85408CD6"/>
    <w:lvl w:ilvl="0" w:tplc="64988B4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07129"/>
    <w:multiLevelType w:val="singleLevel"/>
    <w:tmpl w:val="F04AD064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4895369D"/>
    <w:multiLevelType w:val="multilevel"/>
    <w:tmpl w:val="EA067F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5">
    <w:nsid w:val="4A671E6B"/>
    <w:multiLevelType w:val="multilevel"/>
    <w:tmpl w:val="6FD0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3F5373"/>
    <w:multiLevelType w:val="multilevel"/>
    <w:tmpl w:val="2FE4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E7297B"/>
    <w:multiLevelType w:val="singleLevel"/>
    <w:tmpl w:val="082A7908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">
    <w:nsid w:val="5D2059D8"/>
    <w:multiLevelType w:val="hybridMultilevel"/>
    <w:tmpl w:val="EF4E4AA4"/>
    <w:lvl w:ilvl="0" w:tplc="AFB4FD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452EA"/>
    <w:multiLevelType w:val="singleLevel"/>
    <w:tmpl w:val="F04AD064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729052B7"/>
    <w:multiLevelType w:val="hybridMultilevel"/>
    <w:tmpl w:val="105E2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575C5"/>
    <w:multiLevelType w:val="hybridMultilevel"/>
    <w:tmpl w:val="454AA8DE"/>
    <w:lvl w:ilvl="0" w:tplc="EDF6B7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357B50"/>
    <w:multiLevelType w:val="hybridMultilevel"/>
    <w:tmpl w:val="D57204F4"/>
    <w:lvl w:ilvl="0" w:tplc="AFB4FD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BA44DF"/>
    <w:multiLevelType w:val="singleLevel"/>
    <w:tmpl w:val="BEE4AC5A"/>
    <w:lvl w:ilvl="0">
      <w:start w:val="1"/>
      <w:numFmt w:val="decimal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22"/>
  </w:num>
  <w:num w:numId="5">
    <w:abstractNumId w:val="11"/>
  </w:num>
  <w:num w:numId="6">
    <w:abstractNumId w:val="4"/>
  </w:num>
  <w:num w:numId="7">
    <w:abstractNumId w:val="12"/>
  </w:num>
  <w:num w:numId="8">
    <w:abstractNumId w:val="0"/>
  </w:num>
  <w:num w:numId="9">
    <w:abstractNumId w:val="23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14"/>
  </w:num>
  <w:num w:numId="15">
    <w:abstractNumId w:val="5"/>
  </w:num>
  <w:num w:numId="16">
    <w:abstractNumId w:val="15"/>
  </w:num>
  <w:num w:numId="17">
    <w:abstractNumId w:val="16"/>
  </w:num>
  <w:num w:numId="18">
    <w:abstractNumId w:val="7"/>
  </w:num>
  <w:num w:numId="19">
    <w:abstractNumId w:val="2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lvl w:ilvl="0">
        <w:start w:val="1"/>
        <w:numFmt w:val="decimal"/>
        <w:lvlText w:val="%1)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compat>
    <w:useFELayout/>
    <w:compatSetting w:name="compatibilityMode" w:uri="http://schemas.microsoft.com/office/word" w:val="12"/>
  </w:compat>
  <w:rsids>
    <w:rsidRoot w:val="00DD2026"/>
    <w:rsid w:val="00015148"/>
    <w:rsid w:val="00020213"/>
    <w:rsid w:val="00022728"/>
    <w:rsid w:val="0002587B"/>
    <w:rsid w:val="00041DB8"/>
    <w:rsid w:val="00063132"/>
    <w:rsid w:val="00073EB2"/>
    <w:rsid w:val="0007499E"/>
    <w:rsid w:val="00077E45"/>
    <w:rsid w:val="000809E7"/>
    <w:rsid w:val="00097C02"/>
    <w:rsid w:val="000A238E"/>
    <w:rsid w:val="000C2178"/>
    <w:rsid w:val="000C6049"/>
    <w:rsid w:val="000C7A72"/>
    <w:rsid w:val="000D6B6A"/>
    <w:rsid w:val="000F392B"/>
    <w:rsid w:val="001213F0"/>
    <w:rsid w:val="00122915"/>
    <w:rsid w:val="00143523"/>
    <w:rsid w:val="00143973"/>
    <w:rsid w:val="00144AEA"/>
    <w:rsid w:val="001612E4"/>
    <w:rsid w:val="00161B64"/>
    <w:rsid w:val="00174A37"/>
    <w:rsid w:val="00177875"/>
    <w:rsid w:val="00180901"/>
    <w:rsid w:val="00185232"/>
    <w:rsid w:val="00185CEA"/>
    <w:rsid w:val="001A2EAD"/>
    <w:rsid w:val="001A5CC3"/>
    <w:rsid w:val="001B1C40"/>
    <w:rsid w:val="001D44BB"/>
    <w:rsid w:val="001E303B"/>
    <w:rsid w:val="00206C36"/>
    <w:rsid w:val="0024305A"/>
    <w:rsid w:val="002522ED"/>
    <w:rsid w:val="00254B89"/>
    <w:rsid w:val="0025763C"/>
    <w:rsid w:val="00267081"/>
    <w:rsid w:val="00272A09"/>
    <w:rsid w:val="002806BD"/>
    <w:rsid w:val="002807BA"/>
    <w:rsid w:val="00287BB9"/>
    <w:rsid w:val="002A17BC"/>
    <w:rsid w:val="002A1CA8"/>
    <w:rsid w:val="002A6B50"/>
    <w:rsid w:val="002E3F6C"/>
    <w:rsid w:val="003008BE"/>
    <w:rsid w:val="00302941"/>
    <w:rsid w:val="00312934"/>
    <w:rsid w:val="003166B6"/>
    <w:rsid w:val="00316AC7"/>
    <w:rsid w:val="0033502E"/>
    <w:rsid w:val="003409A1"/>
    <w:rsid w:val="003443AF"/>
    <w:rsid w:val="003501B2"/>
    <w:rsid w:val="00371A9C"/>
    <w:rsid w:val="003953A5"/>
    <w:rsid w:val="003B0D4B"/>
    <w:rsid w:val="003B0FAC"/>
    <w:rsid w:val="003B1714"/>
    <w:rsid w:val="003B39AC"/>
    <w:rsid w:val="003B779B"/>
    <w:rsid w:val="003D123A"/>
    <w:rsid w:val="003D2B92"/>
    <w:rsid w:val="003E7803"/>
    <w:rsid w:val="00412D30"/>
    <w:rsid w:val="00424265"/>
    <w:rsid w:val="00424AE5"/>
    <w:rsid w:val="0042716C"/>
    <w:rsid w:val="00431A4B"/>
    <w:rsid w:val="00432A54"/>
    <w:rsid w:val="00444ABB"/>
    <w:rsid w:val="00447D43"/>
    <w:rsid w:val="004506A5"/>
    <w:rsid w:val="00464017"/>
    <w:rsid w:val="0046490B"/>
    <w:rsid w:val="004758A6"/>
    <w:rsid w:val="004832FB"/>
    <w:rsid w:val="004A1F0D"/>
    <w:rsid w:val="004A5DDD"/>
    <w:rsid w:val="004D40E2"/>
    <w:rsid w:val="004D489B"/>
    <w:rsid w:val="004E13B6"/>
    <w:rsid w:val="005003CC"/>
    <w:rsid w:val="00522B64"/>
    <w:rsid w:val="00540C54"/>
    <w:rsid w:val="005419B9"/>
    <w:rsid w:val="005560D2"/>
    <w:rsid w:val="00557226"/>
    <w:rsid w:val="00567573"/>
    <w:rsid w:val="00574CC6"/>
    <w:rsid w:val="00577708"/>
    <w:rsid w:val="0058505B"/>
    <w:rsid w:val="00585A24"/>
    <w:rsid w:val="005A3BF0"/>
    <w:rsid w:val="005A5B95"/>
    <w:rsid w:val="005C6049"/>
    <w:rsid w:val="005D5B5C"/>
    <w:rsid w:val="005E63A0"/>
    <w:rsid w:val="005F2ABF"/>
    <w:rsid w:val="006050C1"/>
    <w:rsid w:val="006057C1"/>
    <w:rsid w:val="00622975"/>
    <w:rsid w:val="00630D48"/>
    <w:rsid w:val="00644FD8"/>
    <w:rsid w:val="006559CB"/>
    <w:rsid w:val="00665D0A"/>
    <w:rsid w:val="0067466E"/>
    <w:rsid w:val="00684C33"/>
    <w:rsid w:val="006A78A1"/>
    <w:rsid w:val="006B24D7"/>
    <w:rsid w:val="006B4369"/>
    <w:rsid w:val="006E19D5"/>
    <w:rsid w:val="006E3457"/>
    <w:rsid w:val="006E583D"/>
    <w:rsid w:val="006F75A7"/>
    <w:rsid w:val="0070542E"/>
    <w:rsid w:val="007075A4"/>
    <w:rsid w:val="00717137"/>
    <w:rsid w:val="00734AE9"/>
    <w:rsid w:val="00735B3C"/>
    <w:rsid w:val="00741230"/>
    <w:rsid w:val="00751490"/>
    <w:rsid w:val="0076233E"/>
    <w:rsid w:val="00794301"/>
    <w:rsid w:val="0079700E"/>
    <w:rsid w:val="007978D4"/>
    <w:rsid w:val="007B1921"/>
    <w:rsid w:val="007C544F"/>
    <w:rsid w:val="007F7940"/>
    <w:rsid w:val="00810204"/>
    <w:rsid w:val="008104A2"/>
    <w:rsid w:val="00814470"/>
    <w:rsid w:val="008304B1"/>
    <w:rsid w:val="00840655"/>
    <w:rsid w:val="008519EC"/>
    <w:rsid w:val="00852425"/>
    <w:rsid w:val="0085570A"/>
    <w:rsid w:val="008632C5"/>
    <w:rsid w:val="00887AC3"/>
    <w:rsid w:val="008918FD"/>
    <w:rsid w:val="00894EF2"/>
    <w:rsid w:val="00896BD0"/>
    <w:rsid w:val="00897C6C"/>
    <w:rsid w:val="008A2064"/>
    <w:rsid w:val="008A45C8"/>
    <w:rsid w:val="008B3CD3"/>
    <w:rsid w:val="008E1151"/>
    <w:rsid w:val="008E633A"/>
    <w:rsid w:val="00925E1D"/>
    <w:rsid w:val="00931C29"/>
    <w:rsid w:val="00934816"/>
    <w:rsid w:val="009430E5"/>
    <w:rsid w:val="00955FCB"/>
    <w:rsid w:val="009805A5"/>
    <w:rsid w:val="009806CA"/>
    <w:rsid w:val="009A304F"/>
    <w:rsid w:val="009B3DFF"/>
    <w:rsid w:val="009B5E61"/>
    <w:rsid w:val="009E5638"/>
    <w:rsid w:val="00A02370"/>
    <w:rsid w:val="00A02BE8"/>
    <w:rsid w:val="00A05C34"/>
    <w:rsid w:val="00A13D90"/>
    <w:rsid w:val="00A20958"/>
    <w:rsid w:val="00A263CC"/>
    <w:rsid w:val="00A44446"/>
    <w:rsid w:val="00A842C4"/>
    <w:rsid w:val="00A9098C"/>
    <w:rsid w:val="00A958C6"/>
    <w:rsid w:val="00AB6CC0"/>
    <w:rsid w:val="00AC1E87"/>
    <w:rsid w:val="00AC5CD8"/>
    <w:rsid w:val="00AE6C84"/>
    <w:rsid w:val="00AF2B00"/>
    <w:rsid w:val="00B2039E"/>
    <w:rsid w:val="00B2072F"/>
    <w:rsid w:val="00B213F7"/>
    <w:rsid w:val="00B305B3"/>
    <w:rsid w:val="00B31CE4"/>
    <w:rsid w:val="00B60F0C"/>
    <w:rsid w:val="00B63C80"/>
    <w:rsid w:val="00B76F31"/>
    <w:rsid w:val="00B8167F"/>
    <w:rsid w:val="00BC574C"/>
    <w:rsid w:val="00BD181C"/>
    <w:rsid w:val="00BD3FED"/>
    <w:rsid w:val="00BD62C0"/>
    <w:rsid w:val="00C12FF5"/>
    <w:rsid w:val="00C166D5"/>
    <w:rsid w:val="00C20D70"/>
    <w:rsid w:val="00C44020"/>
    <w:rsid w:val="00C46C03"/>
    <w:rsid w:val="00C5299F"/>
    <w:rsid w:val="00C61A00"/>
    <w:rsid w:val="00C66F16"/>
    <w:rsid w:val="00C77ACE"/>
    <w:rsid w:val="00C939D4"/>
    <w:rsid w:val="00CA7540"/>
    <w:rsid w:val="00CB2F76"/>
    <w:rsid w:val="00CE3199"/>
    <w:rsid w:val="00CF1DFB"/>
    <w:rsid w:val="00CF4B27"/>
    <w:rsid w:val="00D05A53"/>
    <w:rsid w:val="00D07AAD"/>
    <w:rsid w:val="00D262FD"/>
    <w:rsid w:val="00D5297E"/>
    <w:rsid w:val="00D54F6A"/>
    <w:rsid w:val="00D63A6B"/>
    <w:rsid w:val="00D74D0B"/>
    <w:rsid w:val="00D93940"/>
    <w:rsid w:val="00DB2DE8"/>
    <w:rsid w:val="00DC7228"/>
    <w:rsid w:val="00DD2026"/>
    <w:rsid w:val="00DE7240"/>
    <w:rsid w:val="00E24348"/>
    <w:rsid w:val="00E26FEB"/>
    <w:rsid w:val="00E316AD"/>
    <w:rsid w:val="00E564AF"/>
    <w:rsid w:val="00E678BA"/>
    <w:rsid w:val="00E85A3D"/>
    <w:rsid w:val="00E85FAE"/>
    <w:rsid w:val="00E90695"/>
    <w:rsid w:val="00E91E55"/>
    <w:rsid w:val="00E94811"/>
    <w:rsid w:val="00EB2216"/>
    <w:rsid w:val="00EC42CA"/>
    <w:rsid w:val="00EC4583"/>
    <w:rsid w:val="00ED6B10"/>
    <w:rsid w:val="00F00D06"/>
    <w:rsid w:val="00F05B7A"/>
    <w:rsid w:val="00F104EA"/>
    <w:rsid w:val="00F17B86"/>
    <w:rsid w:val="00F469F6"/>
    <w:rsid w:val="00F818F2"/>
    <w:rsid w:val="00F84F16"/>
    <w:rsid w:val="00F97577"/>
    <w:rsid w:val="00FA0187"/>
    <w:rsid w:val="00FA220E"/>
    <w:rsid w:val="00FC1695"/>
    <w:rsid w:val="00FD7BE8"/>
    <w:rsid w:val="00FE0FC9"/>
    <w:rsid w:val="00FE3F74"/>
    <w:rsid w:val="00FE63FA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78"/>
  </w:style>
  <w:style w:type="paragraph" w:styleId="2">
    <w:name w:val="heading 2"/>
    <w:basedOn w:val="a"/>
    <w:link w:val="20"/>
    <w:uiPriority w:val="9"/>
    <w:qFormat/>
    <w:rsid w:val="00E85F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02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link w:val="4"/>
    <w:rsid w:val="004D489B"/>
    <w:rPr>
      <w:rFonts w:ascii="Bookman Old Style" w:eastAsia="Bookman Old Style" w:hAnsi="Bookman Old Style" w:cs="Bookman Old Style"/>
      <w:spacing w:val="-2"/>
      <w:sz w:val="15"/>
      <w:szCs w:val="15"/>
      <w:shd w:val="clear" w:color="auto" w:fill="FFFFFF"/>
    </w:rPr>
  </w:style>
  <w:style w:type="character" w:customStyle="1" w:styleId="a5">
    <w:name w:val="Колонтитул_"/>
    <w:link w:val="a6"/>
    <w:rsid w:val="004D489B"/>
    <w:rPr>
      <w:rFonts w:ascii="Bookman Old Style" w:eastAsia="Bookman Old Style" w:hAnsi="Bookman Old Style" w:cs="Bookman Old Style"/>
      <w:spacing w:val="-5"/>
      <w:sz w:val="15"/>
      <w:szCs w:val="15"/>
      <w:shd w:val="clear" w:color="auto" w:fill="FFFFFF"/>
    </w:rPr>
  </w:style>
  <w:style w:type="character" w:customStyle="1" w:styleId="3">
    <w:name w:val="Основной текст3"/>
    <w:rsid w:val="004D489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single"/>
      <w:lang w:val="ru-RU"/>
    </w:rPr>
  </w:style>
  <w:style w:type="paragraph" w:customStyle="1" w:styleId="4">
    <w:name w:val="Основной текст4"/>
    <w:basedOn w:val="a"/>
    <w:link w:val="a4"/>
    <w:rsid w:val="004D489B"/>
    <w:pPr>
      <w:widowControl w:val="0"/>
      <w:shd w:val="clear" w:color="auto" w:fill="FFFFFF"/>
      <w:spacing w:line="212" w:lineRule="exact"/>
      <w:ind w:hanging="660"/>
    </w:pPr>
    <w:rPr>
      <w:rFonts w:ascii="Bookman Old Style" w:eastAsia="Bookman Old Style" w:hAnsi="Bookman Old Style" w:cs="Bookman Old Style"/>
      <w:spacing w:val="-2"/>
      <w:sz w:val="15"/>
      <w:szCs w:val="15"/>
    </w:rPr>
  </w:style>
  <w:style w:type="paragraph" w:customStyle="1" w:styleId="a6">
    <w:name w:val="Колонтитул"/>
    <w:basedOn w:val="a"/>
    <w:link w:val="a5"/>
    <w:rsid w:val="004D489B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5"/>
      <w:sz w:val="15"/>
      <w:szCs w:val="15"/>
    </w:rPr>
  </w:style>
  <w:style w:type="paragraph" w:styleId="a7">
    <w:name w:val="List Paragraph"/>
    <w:basedOn w:val="a"/>
    <w:uiPriority w:val="34"/>
    <w:qFormat/>
    <w:rsid w:val="00EB221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rsid w:val="00EB2216"/>
    <w:pPr>
      <w:widowControl w:val="0"/>
      <w:autoSpaceDE w:val="0"/>
      <w:autoSpaceDN w:val="0"/>
      <w:adjustRightInd w:val="0"/>
      <w:spacing w:line="31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rsid w:val="00EB2216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basedOn w:val="a0"/>
    <w:rsid w:val="00EB221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EB2216"/>
    <w:pPr>
      <w:widowControl w:val="0"/>
      <w:autoSpaceDE w:val="0"/>
      <w:autoSpaceDN w:val="0"/>
      <w:adjustRightInd w:val="0"/>
      <w:spacing w:line="317" w:lineRule="exact"/>
      <w:ind w:hanging="30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3501B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2">
    <w:name w:val="Основной текст 2 Знак"/>
    <w:basedOn w:val="a0"/>
    <w:link w:val="21"/>
    <w:rsid w:val="003501B2"/>
    <w:rPr>
      <w:rFonts w:ascii="Calibri" w:eastAsia="Times New Roman" w:hAnsi="Calibri" w:cs="Times New Roman"/>
    </w:rPr>
  </w:style>
  <w:style w:type="paragraph" w:customStyle="1" w:styleId="Default">
    <w:name w:val="Default"/>
    <w:rsid w:val="00C61A0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8">
    <w:name w:val="Strong"/>
    <w:basedOn w:val="a0"/>
    <w:uiPriority w:val="22"/>
    <w:qFormat/>
    <w:rsid w:val="006E19D5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6E19D5"/>
  </w:style>
  <w:style w:type="character" w:customStyle="1" w:styleId="20">
    <w:name w:val="Заголовок 2 Знак"/>
    <w:basedOn w:val="a0"/>
    <w:link w:val="2"/>
    <w:uiPriority w:val="9"/>
    <w:rsid w:val="00E85FA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Normal (Web)"/>
    <w:basedOn w:val="a"/>
    <w:uiPriority w:val="99"/>
    <w:semiHidden/>
    <w:unhideWhenUsed/>
    <w:rsid w:val="0070542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D62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6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11</Pages>
  <Words>3593</Words>
  <Characters>20485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16</cp:revision>
  <cp:lastPrinted>2016-11-30T07:21:00Z</cp:lastPrinted>
  <dcterms:created xsi:type="dcterms:W3CDTF">2016-10-23T12:15:00Z</dcterms:created>
  <dcterms:modified xsi:type="dcterms:W3CDTF">2016-11-30T08:23:00Z</dcterms:modified>
</cp:coreProperties>
</file>