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998" w:rsidRPr="00404D74" w:rsidRDefault="007C0998" w:rsidP="00404D7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04D74">
        <w:rPr>
          <w:rFonts w:ascii="Times New Roman" w:hAnsi="Times New Roman"/>
          <w:b/>
          <w:sz w:val="24"/>
          <w:szCs w:val="24"/>
        </w:rPr>
        <w:t>Муниципальный этап всероссийской олимпиады школьников по математике в 201</w:t>
      </w:r>
      <w:r w:rsidR="00EA08EF" w:rsidRPr="00404D74">
        <w:rPr>
          <w:rFonts w:ascii="Times New Roman" w:hAnsi="Times New Roman"/>
          <w:b/>
          <w:sz w:val="24"/>
          <w:szCs w:val="24"/>
        </w:rPr>
        <w:t>6</w:t>
      </w:r>
      <w:r w:rsidRPr="00404D74">
        <w:rPr>
          <w:rFonts w:ascii="Times New Roman" w:hAnsi="Times New Roman"/>
          <w:b/>
          <w:sz w:val="24"/>
          <w:szCs w:val="24"/>
        </w:rPr>
        <w:t>-201</w:t>
      </w:r>
      <w:r w:rsidR="00EA08EF" w:rsidRPr="00404D74">
        <w:rPr>
          <w:rFonts w:ascii="Times New Roman" w:hAnsi="Times New Roman"/>
          <w:b/>
          <w:sz w:val="24"/>
          <w:szCs w:val="24"/>
        </w:rPr>
        <w:t>7</w:t>
      </w:r>
      <w:r w:rsidRPr="00404D74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7C0998" w:rsidRPr="00404D74" w:rsidRDefault="007C0998" w:rsidP="00404D7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04D74">
        <w:rPr>
          <w:rFonts w:ascii="Times New Roman" w:hAnsi="Times New Roman"/>
          <w:b/>
          <w:sz w:val="24"/>
          <w:szCs w:val="24"/>
        </w:rPr>
        <w:t>Задания</w:t>
      </w:r>
    </w:p>
    <w:p w:rsidR="007C0998" w:rsidRPr="00404D74" w:rsidRDefault="007C0998" w:rsidP="00404D7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04D74">
        <w:rPr>
          <w:rFonts w:ascii="Times New Roman" w:hAnsi="Times New Roman"/>
          <w:b/>
          <w:sz w:val="24"/>
          <w:szCs w:val="24"/>
        </w:rPr>
        <w:t>10 класс</w:t>
      </w:r>
    </w:p>
    <w:p w:rsidR="004E0803" w:rsidRPr="009E2BB1" w:rsidRDefault="00EA08EF" w:rsidP="009E2BB1">
      <w:pPr>
        <w:pStyle w:val="1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2BB1">
        <w:rPr>
          <w:rFonts w:ascii="Times New Roman" w:hAnsi="Times New Roman"/>
          <w:sz w:val="24"/>
          <w:szCs w:val="24"/>
          <w:lang w:val="en-US"/>
        </w:rPr>
        <w:t>Решите уравнение:</w:t>
      </w:r>
    </w:p>
    <w:p w:rsidR="00696052" w:rsidRPr="00CE6B7F" w:rsidRDefault="00075A04" w:rsidP="009E2BB1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+2</m:t>
              </m:r>
              <m: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  <w:sym w:font="Wingdings 2" w:char="F096"/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x+2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+2</m:t>
              </m:r>
              <m: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  <w:sym w:font="Wingdings 2" w:char="F096"/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x+4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+2</m:t>
              </m:r>
              <m: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  <w:sym w:font="Wingdings 2" w:char="F096"/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x+6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+…+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2015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+2</m:t>
              </m:r>
              <m: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  <w:sym w:font="Wingdings 2" w:char="F096"/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x+2016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=1008</m:t>
          </m:r>
        </m:oMath>
      </m:oMathPara>
    </w:p>
    <w:p w:rsidR="00404D74" w:rsidRPr="009E2BB1" w:rsidRDefault="00404D74" w:rsidP="009E2BB1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DE39CF" w:rsidRPr="009E2BB1" w:rsidRDefault="004C7DD4" w:rsidP="00CE6B7F">
      <w:pPr>
        <w:pStyle w:val="1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80A69">
        <w:rPr>
          <w:rFonts w:ascii="Times New Roman" w:hAnsi="Times New Roman"/>
          <w:b/>
          <w:sz w:val="24"/>
          <w:szCs w:val="24"/>
        </w:rPr>
        <w:t>2.</w:t>
      </w:r>
      <w:r w:rsidRPr="009E2BB1">
        <w:rPr>
          <w:rFonts w:ascii="Times New Roman" w:hAnsi="Times New Roman"/>
          <w:sz w:val="24"/>
          <w:szCs w:val="24"/>
        </w:rPr>
        <w:tab/>
      </w:r>
      <w:bookmarkStart w:id="0" w:name="10kl"/>
      <w:r w:rsidR="00DE39CF" w:rsidRPr="009E2BB1">
        <w:rPr>
          <w:rFonts w:ascii="Times New Roman" w:hAnsi="Times New Roman"/>
          <w:sz w:val="24"/>
          <w:szCs w:val="24"/>
        </w:rPr>
        <w:t xml:space="preserve">Найти все числа x, принадлежащие отрезку [0;1], и удовлетворяющие уравнению </w:t>
      </w:r>
    </w:p>
    <w:p w:rsidR="00DE39CF" w:rsidRPr="009E2BB1" w:rsidRDefault="00DE39CF" w:rsidP="00CE6B7F">
      <w:pPr>
        <w:pStyle w:val="a6"/>
        <w:spacing w:before="0" w:beforeAutospacing="0" w:after="0" w:afterAutospacing="0"/>
        <w:ind w:firstLine="567"/>
        <w:jc w:val="center"/>
      </w:pPr>
      <w:r w:rsidRPr="009E2BB1">
        <w:t>sin</w:t>
      </w:r>
      <w:r w:rsidRPr="009E2BB1">
        <w:rPr>
          <w:vertAlign w:val="superscript"/>
        </w:rPr>
        <w:t>4</w:t>
      </w:r>
      <w:r w:rsidRPr="009E2BB1">
        <w:t>(cos</w:t>
      </w:r>
      <w:r w:rsidRPr="009E2BB1">
        <w:rPr>
          <w:vertAlign w:val="superscript"/>
        </w:rPr>
        <w:t>4</w:t>
      </w:r>
      <w:r w:rsidRPr="009E2BB1">
        <w:t>3x)+cos</w:t>
      </w:r>
      <w:r w:rsidRPr="009E2BB1">
        <w:rPr>
          <w:vertAlign w:val="superscript"/>
        </w:rPr>
        <w:t>4</w:t>
      </w:r>
      <w:r w:rsidRPr="009E2BB1">
        <w:t>(cos</w:t>
      </w:r>
      <w:r w:rsidRPr="009E2BB1">
        <w:rPr>
          <w:vertAlign w:val="superscript"/>
        </w:rPr>
        <w:t>4</w:t>
      </w:r>
      <w:r w:rsidRPr="009E2BB1">
        <w:t>3x)=1.</w:t>
      </w:r>
    </w:p>
    <w:bookmarkEnd w:id="0"/>
    <w:p w:rsidR="005A4002" w:rsidRPr="009E2BB1" w:rsidRDefault="005A4002" w:rsidP="009E2BB1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3D1BF6" w:rsidRPr="009E2BB1" w:rsidRDefault="005A4002" w:rsidP="009E2BB1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80A69">
        <w:rPr>
          <w:rFonts w:ascii="Times New Roman" w:hAnsi="Times New Roman"/>
          <w:b/>
          <w:sz w:val="24"/>
          <w:szCs w:val="24"/>
        </w:rPr>
        <w:t>3.</w:t>
      </w:r>
      <w:r w:rsidR="009E2BB1" w:rsidRPr="009E2BB1">
        <w:rPr>
          <w:rFonts w:ascii="Times New Roman" w:hAnsi="Times New Roman"/>
          <w:sz w:val="24"/>
          <w:szCs w:val="24"/>
        </w:rPr>
        <w:tab/>
      </w:r>
      <w:r w:rsidR="003D1BF6" w:rsidRPr="009E2BB1">
        <w:rPr>
          <w:rFonts w:ascii="Times New Roman" w:hAnsi="Times New Roman"/>
          <w:sz w:val="24"/>
          <w:szCs w:val="24"/>
        </w:rPr>
        <w:t xml:space="preserve">Докажите, что уравнение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+3</m:t>
        </m:r>
      </m:oMath>
      <w:r w:rsidR="003D1BF6" w:rsidRPr="009E2BB1">
        <w:rPr>
          <w:rFonts w:ascii="Times New Roman" w:hAnsi="Times New Roman"/>
          <w:sz w:val="24"/>
          <w:szCs w:val="24"/>
        </w:rPr>
        <w:t xml:space="preserve"> имеет бесконечно много решений в натуральных числах.</w:t>
      </w:r>
    </w:p>
    <w:p w:rsidR="005A4002" w:rsidRPr="009E2BB1" w:rsidRDefault="005A4002" w:rsidP="009E2BB1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5A4002" w:rsidRPr="009E2BB1" w:rsidRDefault="005A4002" w:rsidP="009E2BB1">
      <w:pPr>
        <w:pStyle w:val="1"/>
        <w:ind w:left="0" w:firstLine="567"/>
        <w:jc w:val="center"/>
        <w:rPr>
          <w:rFonts w:ascii="Times New Roman" w:hAnsi="Times New Roman"/>
          <w:sz w:val="24"/>
          <w:szCs w:val="24"/>
        </w:rPr>
      </w:pPr>
    </w:p>
    <w:p w:rsidR="00A37FE0" w:rsidRPr="009E2BB1" w:rsidRDefault="005A4002" w:rsidP="009E2BB1">
      <w:pPr>
        <w:pStyle w:val="1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580A69">
        <w:rPr>
          <w:rFonts w:ascii="Times New Roman" w:hAnsi="Times New Roman"/>
          <w:b/>
          <w:bCs/>
          <w:sz w:val="24"/>
          <w:szCs w:val="24"/>
        </w:rPr>
        <w:t>4.</w:t>
      </w:r>
      <w:r w:rsidR="009E2BB1" w:rsidRPr="009E2BB1">
        <w:rPr>
          <w:rFonts w:ascii="Times New Roman" w:hAnsi="Times New Roman"/>
          <w:bCs/>
          <w:sz w:val="24"/>
          <w:szCs w:val="24"/>
        </w:rPr>
        <w:tab/>
      </w:r>
      <w:r w:rsidR="00024931" w:rsidRPr="009E2BB1">
        <w:rPr>
          <w:rFonts w:ascii="Times New Roman" w:hAnsi="Times New Roman"/>
          <w:bCs/>
          <w:sz w:val="24"/>
          <w:szCs w:val="24"/>
        </w:rPr>
        <w:t xml:space="preserve">Назовем натуральное число </w:t>
      </w:r>
      <w:r w:rsidR="00024931" w:rsidRPr="009E2BB1">
        <w:rPr>
          <w:rFonts w:ascii="Times New Roman" w:hAnsi="Times New Roman"/>
          <w:bCs/>
          <w:i/>
          <w:sz w:val="24"/>
          <w:szCs w:val="24"/>
        </w:rPr>
        <w:t>почти квадратом</w:t>
      </w:r>
      <w:r w:rsidR="00024931" w:rsidRPr="009E2BB1">
        <w:rPr>
          <w:rFonts w:ascii="Times New Roman" w:hAnsi="Times New Roman"/>
          <w:bCs/>
          <w:sz w:val="24"/>
          <w:szCs w:val="24"/>
        </w:rPr>
        <w:t>, если</w:t>
      </w:r>
      <w:r w:rsidR="00A37FE0" w:rsidRPr="009E2BB1">
        <w:rPr>
          <w:rFonts w:ascii="Times New Roman" w:hAnsi="Times New Roman"/>
          <w:bCs/>
          <w:sz w:val="24"/>
          <w:szCs w:val="24"/>
        </w:rPr>
        <w:t xml:space="preserve"> оно равно произведению двух последовательных натуральных чисел. Докажите, что каждый почти квадрат можно представить в виде частного двух почти квадратов.</w:t>
      </w:r>
    </w:p>
    <w:p w:rsidR="009E2BB1" w:rsidRPr="009E2BB1" w:rsidRDefault="009E2BB1" w:rsidP="009E2BB1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354DF" w:rsidRPr="009E2BB1" w:rsidRDefault="007354DF" w:rsidP="009E2BB1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80A69">
        <w:rPr>
          <w:rFonts w:ascii="Times New Roman" w:hAnsi="Times New Roman"/>
          <w:b/>
          <w:sz w:val="24"/>
          <w:szCs w:val="24"/>
        </w:rPr>
        <w:t>5.</w:t>
      </w:r>
      <w:r w:rsidR="009E2BB1" w:rsidRPr="009E2BB1">
        <w:rPr>
          <w:rFonts w:ascii="Times New Roman" w:hAnsi="Times New Roman"/>
          <w:sz w:val="24"/>
          <w:szCs w:val="24"/>
        </w:rPr>
        <w:tab/>
      </w:r>
      <w:r w:rsidRPr="009E2BB1">
        <w:rPr>
          <w:rFonts w:ascii="Times New Roman" w:hAnsi="Times New Roman"/>
          <w:sz w:val="24"/>
          <w:szCs w:val="24"/>
        </w:rPr>
        <w:t xml:space="preserve">На сторонах </w:t>
      </w:r>
      <w:r w:rsidRPr="00CE6B7F">
        <w:rPr>
          <w:rFonts w:ascii="Times New Roman" w:hAnsi="Times New Roman"/>
          <w:i/>
          <w:sz w:val="24"/>
          <w:szCs w:val="24"/>
        </w:rPr>
        <w:t>АС</w:t>
      </w:r>
      <w:r w:rsidRPr="009E2BB1">
        <w:rPr>
          <w:rFonts w:ascii="Times New Roman" w:hAnsi="Times New Roman"/>
          <w:sz w:val="24"/>
          <w:szCs w:val="24"/>
        </w:rPr>
        <w:t xml:space="preserve"> и </w:t>
      </w:r>
      <w:r w:rsidRPr="00CE6B7F">
        <w:rPr>
          <w:rFonts w:ascii="Times New Roman" w:hAnsi="Times New Roman"/>
          <w:i/>
          <w:sz w:val="24"/>
          <w:szCs w:val="24"/>
        </w:rPr>
        <w:t>ВС</w:t>
      </w:r>
      <w:r w:rsidRPr="009E2BB1">
        <w:rPr>
          <w:rFonts w:ascii="Times New Roman" w:hAnsi="Times New Roman"/>
          <w:sz w:val="24"/>
          <w:szCs w:val="24"/>
        </w:rPr>
        <w:t xml:space="preserve"> треугольника </w:t>
      </w:r>
      <w:r w:rsidRPr="00CE6B7F">
        <w:rPr>
          <w:rFonts w:ascii="Times New Roman" w:hAnsi="Times New Roman"/>
          <w:i/>
          <w:sz w:val="24"/>
          <w:szCs w:val="24"/>
        </w:rPr>
        <w:t>АВС</w:t>
      </w:r>
      <w:r w:rsidRPr="009E2BB1">
        <w:rPr>
          <w:rFonts w:ascii="Times New Roman" w:hAnsi="Times New Roman"/>
          <w:sz w:val="24"/>
          <w:szCs w:val="24"/>
        </w:rPr>
        <w:t xml:space="preserve"> выбраны точки </w:t>
      </w:r>
      <w:r w:rsidRPr="00CE6B7F">
        <w:rPr>
          <w:rFonts w:ascii="Times New Roman" w:hAnsi="Times New Roman"/>
          <w:i/>
          <w:sz w:val="24"/>
          <w:szCs w:val="24"/>
          <w:lang w:val="en-US"/>
        </w:rPr>
        <w:t>M</w:t>
      </w:r>
      <w:r w:rsidRPr="009E2BB1">
        <w:rPr>
          <w:rFonts w:ascii="Times New Roman" w:hAnsi="Times New Roman"/>
          <w:sz w:val="24"/>
          <w:szCs w:val="24"/>
        </w:rPr>
        <w:t xml:space="preserve"> и </w:t>
      </w:r>
      <w:r w:rsidRPr="00CE6B7F">
        <w:rPr>
          <w:rFonts w:ascii="Times New Roman" w:hAnsi="Times New Roman"/>
          <w:i/>
          <w:sz w:val="24"/>
          <w:szCs w:val="24"/>
          <w:lang w:val="en-US"/>
        </w:rPr>
        <w:t>N</w:t>
      </w:r>
      <w:r w:rsidRPr="009E2BB1">
        <w:rPr>
          <w:rFonts w:ascii="Times New Roman" w:hAnsi="Times New Roman"/>
          <w:sz w:val="24"/>
          <w:szCs w:val="24"/>
        </w:rPr>
        <w:t xml:space="preserve"> соответственно так, что </w:t>
      </w:r>
      <w:r w:rsidRPr="00CE6B7F">
        <w:rPr>
          <w:rFonts w:ascii="Times New Roman" w:hAnsi="Times New Roman"/>
          <w:i/>
          <w:sz w:val="24"/>
          <w:szCs w:val="24"/>
          <w:lang w:val="en-US"/>
        </w:rPr>
        <w:t>MN</w:t>
      </w:r>
      <w:r w:rsidRPr="00CE6B7F">
        <w:rPr>
          <w:rFonts w:ascii="Times New Roman" w:hAnsi="Times New Roman"/>
          <w:i/>
          <w:sz w:val="24"/>
          <w:szCs w:val="24"/>
        </w:rPr>
        <w:t>||</w:t>
      </w:r>
      <w:r w:rsidRPr="00CE6B7F">
        <w:rPr>
          <w:rFonts w:ascii="Times New Roman" w:hAnsi="Times New Roman"/>
          <w:i/>
          <w:sz w:val="24"/>
          <w:szCs w:val="24"/>
          <w:lang w:val="en-US"/>
        </w:rPr>
        <w:t>AB</w:t>
      </w:r>
      <w:r w:rsidRPr="009E2BB1">
        <w:rPr>
          <w:rFonts w:ascii="Times New Roman" w:hAnsi="Times New Roman"/>
          <w:sz w:val="24"/>
          <w:szCs w:val="24"/>
        </w:rPr>
        <w:t xml:space="preserve">. На стороне </w:t>
      </w:r>
      <w:r w:rsidRPr="00CE6B7F">
        <w:rPr>
          <w:rFonts w:ascii="Times New Roman" w:hAnsi="Times New Roman"/>
          <w:i/>
          <w:sz w:val="24"/>
          <w:szCs w:val="24"/>
        </w:rPr>
        <w:t>АС</w:t>
      </w:r>
      <w:r w:rsidRPr="009E2BB1">
        <w:rPr>
          <w:rFonts w:ascii="Times New Roman" w:hAnsi="Times New Roman"/>
          <w:sz w:val="24"/>
          <w:szCs w:val="24"/>
        </w:rPr>
        <w:t xml:space="preserve"> отмечена точка</w:t>
      </w:r>
      <w:proofErr w:type="gramStart"/>
      <w:r w:rsidRPr="009E2BB1">
        <w:rPr>
          <w:rFonts w:ascii="Times New Roman" w:hAnsi="Times New Roman"/>
          <w:sz w:val="24"/>
          <w:szCs w:val="24"/>
        </w:rPr>
        <w:t xml:space="preserve"> </w:t>
      </w:r>
      <w:r w:rsidRPr="00CE6B7F">
        <w:rPr>
          <w:rFonts w:ascii="Times New Roman" w:hAnsi="Times New Roman"/>
          <w:i/>
          <w:sz w:val="24"/>
          <w:szCs w:val="24"/>
        </w:rPr>
        <w:t>К</w:t>
      </w:r>
      <w:proofErr w:type="gramEnd"/>
      <w:r w:rsidRPr="009E2BB1">
        <w:rPr>
          <w:rFonts w:ascii="Times New Roman" w:hAnsi="Times New Roman"/>
          <w:sz w:val="24"/>
          <w:szCs w:val="24"/>
        </w:rPr>
        <w:t xml:space="preserve"> так, что </w:t>
      </w:r>
      <w:r w:rsidRPr="00CE6B7F">
        <w:rPr>
          <w:rFonts w:ascii="Times New Roman" w:hAnsi="Times New Roman"/>
          <w:i/>
          <w:sz w:val="24"/>
          <w:szCs w:val="24"/>
        </w:rPr>
        <w:t>СК=АМ</w:t>
      </w:r>
      <w:r w:rsidRPr="009E2BB1">
        <w:rPr>
          <w:rFonts w:ascii="Times New Roman" w:hAnsi="Times New Roman"/>
          <w:sz w:val="24"/>
          <w:szCs w:val="24"/>
        </w:rPr>
        <w:t xml:space="preserve">. Отрезки </w:t>
      </w:r>
      <w:r w:rsidRPr="00CE6B7F">
        <w:rPr>
          <w:rFonts w:ascii="Times New Roman" w:hAnsi="Times New Roman"/>
          <w:i/>
          <w:sz w:val="24"/>
          <w:szCs w:val="24"/>
          <w:lang w:val="en-US"/>
        </w:rPr>
        <w:t>AN</w:t>
      </w:r>
      <w:r w:rsidRPr="009E2BB1">
        <w:rPr>
          <w:rFonts w:ascii="Times New Roman" w:hAnsi="Times New Roman"/>
          <w:sz w:val="24"/>
          <w:szCs w:val="24"/>
        </w:rPr>
        <w:t xml:space="preserve"> и </w:t>
      </w:r>
      <w:r w:rsidRPr="00CE6B7F">
        <w:rPr>
          <w:rFonts w:ascii="Times New Roman" w:hAnsi="Times New Roman"/>
          <w:i/>
          <w:sz w:val="24"/>
          <w:szCs w:val="24"/>
          <w:lang w:val="en-US"/>
        </w:rPr>
        <w:t>BK</w:t>
      </w:r>
      <w:r w:rsidRPr="009E2BB1">
        <w:rPr>
          <w:rFonts w:ascii="Times New Roman" w:hAnsi="Times New Roman"/>
          <w:sz w:val="24"/>
          <w:szCs w:val="24"/>
        </w:rPr>
        <w:t xml:space="preserve"> пересекаются</w:t>
      </w:r>
      <w:r w:rsidR="00FB0C07" w:rsidRPr="009E2BB1">
        <w:rPr>
          <w:rFonts w:ascii="Times New Roman" w:hAnsi="Times New Roman"/>
          <w:sz w:val="24"/>
          <w:szCs w:val="24"/>
        </w:rPr>
        <w:t xml:space="preserve"> в точке </w:t>
      </w:r>
      <w:r w:rsidR="00FB0C07" w:rsidRPr="00CE6B7F">
        <w:rPr>
          <w:rFonts w:ascii="Times New Roman" w:hAnsi="Times New Roman"/>
          <w:i/>
          <w:sz w:val="24"/>
          <w:szCs w:val="24"/>
          <w:lang w:val="en-US"/>
        </w:rPr>
        <w:t>F</w:t>
      </w:r>
      <w:r w:rsidR="00FB0C07" w:rsidRPr="009E2BB1">
        <w:rPr>
          <w:rFonts w:ascii="Times New Roman" w:hAnsi="Times New Roman"/>
          <w:sz w:val="24"/>
          <w:szCs w:val="24"/>
        </w:rPr>
        <w:t xml:space="preserve">. Докажите, что площади треугольника </w:t>
      </w:r>
      <w:r w:rsidR="00FB0C07" w:rsidRPr="00CE6B7F">
        <w:rPr>
          <w:rFonts w:ascii="Times New Roman" w:hAnsi="Times New Roman"/>
          <w:i/>
          <w:sz w:val="24"/>
          <w:szCs w:val="24"/>
          <w:lang w:val="en-US"/>
        </w:rPr>
        <w:t>ABF</w:t>
      </w:r>
      <w:r w:rsidR="00FB0C07" w:rsidRPr="009E2BB1">
        <w:rPr>
          <w:rFonts w:ascii="Times New Roman" w:hAnsi="Times New Roman"/>
          <w:sz w:val="24"/>
          <w:szCs w:val="24"/>
        </w:rPr>
        <w:t xml:space="preserve"> и четырехугольника </w:t>
      </w:r>
      <w:r w:rsidR="00FB0C07" w:rsidRPr="00CE6B7F">
        <w:rPr>
          <w:rFonts w:ascii="Times New Roman" w:hAnsi="Times New Roman"/>
          <w:i/>
          <w:sz w:val="24"/>
          <w:szCs w:val="24"/>
          <w:lang w:val="en-US"/>
        </w:rPr>
        <w:t>KFNC</w:t>
      </w:r>
      <w:r w:rsidR="00FB0C07" w:rsidRPr="009E2BB1">
        <w:rPr>
          <w:rFonts w:ascii="Times New Roman" w:hAnsi="Times New Roman"/>
          <w:sz w:val="24"/>
          <w:szCs w:val="24"/>
        </w:rPr>
        <w:t xml:space="preserve"> равны.</w:t>
      </w:r>
    </w:p>
    <w:p w:rsidR="007C0998" w:rsidRPr="00404D74" w:rsidRDefault="009E325D" w:rsidP="009E2BB1">
      <w:pPr>
        <w:pStyle w:val="1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404D74">
        <w:rPr>
          <w:rFonts w:ascii="Times New Roman" w:hAnsi="Times New Roman"/>
          <w:sz w:val="24"/>
          <w:szCs w:val="24"/>
        </w:rPr>
        <w:br w:type="page"/>
      </w:r>
      <w:bookmarkStart w:id="1" w:name="_GoBack"/>
      <w:r w:rsidR="007C0998" w:rsidRPr="00404D74">
        <w:rPr>
          <w:rFonts w:ascii="Times New Roman" w:hAnsi="Times New Roman"/>
          <w:b/>
          <w:sz w:val="24"/>
          <w:szCs w:val="24"/>
        </w:rPr>
        <w:lastRenderedPageBreak/>
        <w:t>Муниципальный этап всероссийской олимпиады школьников по математике в 201</w:t>
      </w:r>
      <w:r w:rsidR="00075A04">
        <w:rPr>
          <w:rFonts w:ascii="Times New Roman" w:hAnsi="Times New Roman"/>
          <w:b/>
          <w:sz w:val="24"/>
          <w:szCs w:val="24"/>
        </w:rPr>
        <w:t>6</w:t>
      </w:r>
      <w:r w:rsidR="007C0998" w:rsidRPr="00404D74">
        <w:rPr>
          <w:rFonts w:ascii="Times New Roman" w:hAnsi="Times New Roman"/>
          <w:b/>
          <w:sz w:val="24"/>
          <w:szCs w:val="24"/>
        </w:rPr>
        <w:t>-201</w:t>
      </w:r>
      <w:r w:rsidR="00075A04">
        <w:rPr>
          <w:rFonts w:ascii="Times New Roman" w:hAnsi="Times New Roman"/>
          <w:b/>
          <w:sz w:val="24"/>
          <w:szCs w:val="24"/>
        </w:rPr>
        <w:t>7</w:t>
      </w:r>
      <w:r w:rsidR="007C0998" w:rsidRPr="00404D74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7C0998" w:rsidRPr="00404D74" w:rsidRDefault="00075A04" w:rsidP="00404D74">
      <w:pPr>
        <w:pStyle w:val="1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Решения</w:t>
      </w:r>
    </w:p>
    <w:p w:rsidR="007C0998" w:rsidRDefault="007C0998" w:rsidP="00404D74">
      <w:pPr>
        <w:pStyle w:val="1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404D74">
        <w:rPr>
          <w:rFonts w:ascii="Times New Roman" w:hAnsi="Times New Roman"/>
          <w:b/>
          <w:sz w:val="24"/>
          <w:szCs w:val="24"/>
        </w:rPr>
        <w:t>10 класс</w:t>
      </w:r>
    </w:p>
    <w:bookmarkEnd w:id="1"/>
    <w:p w:rsidR="009E2BB1" w:rsidRDefault="009E2BB1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Pr="006725EC">
        <w:rPr>
          <w:rFonts w:ascii="Times New Roman" w:hAnsi="Times New Roman"/>
          <w:b/>
          <w:sz w:val="24"/>
          <w:szCs w:val="24"/>
        </w:rPr>
        <w:t>Ответ</w:t>
      </w:r>
      <w:r w:rsidRPr="00404D74">
        <w:rPr>
          <w:rFonts w:ascii="Times New Roman" w:hAnsi="Times New Roman"/>
          <w:sz w:val="24"/>
          <w:szCs w:val="24"/>
        </w:rPr>
        <w:t>:</w:t>
      </w:r>
      <w:r w:rsidRPr="009E2BB1">
        <w:rPr>
          <w:rFonts w:ascii="Times New Roman" w:hAnsi="Times New Roman"/>
          <w:sz w:val="24"/>
          <w:szCs w:val="24"/>
        </w:rPr>
        <w:t xml:space="preserve"> </w:t>
      </w:r>
      <w:r w:rsidRPr="00404D74">
        <w:rPr>
          <w:rFonts w:ascii="Times New Roman" w:hAnsi="Times New Roman"/>
          <w:sz w:val="24"/>
          <w:szCs w:val="24"/>
          <w:lang w:val="en-US"/>
        </w:rPr>
        <w:t>x</w:t>
      </w:r>
      <w:r w:rsidRPr="009E2BB1">
        <w:rPr>
          <w:rFonts w:ascii="Times New Roman" w:hAnsi="Times New Roman"/>
          <w:sz w:val="24"/>
          <w:szCs w:val="24"/>
        </w:rPr>
        <w:t>=</w:t>
      </w:r>
      <w:r w:rsidR="006725EC">
        <w:rPr>
          <w:rFonts w:ascii="Times New Roman" w:hAnsi="Times New Roman"/>
          <w:sz w:val="24"/>
          <w:szCs w:val="24"/>
        </w:rPr>
        <w:t xml:space="preserve"> </w:t>
      </w:r>
      <w:r w:rsidRPr="00404D74">
        <w:rPr>
          <w:rFonts w:ascii="Times New Roman" w:hAnsi="Times New Roman"/>
          <w:sz w:val="24"/>
          <w:szCs w:val="24"/>
        </w:rPr>
        <w:t>- 1</w:t>
      </w: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725EC">
        <w:rPr>
          <w:rFonts w:ascii="Times New Roman" w:hAnsi="Times New Roman"/>
          <w:b/>
          <w:sz w:val="24"/>
          <w:szCs w:val="24"/>
        </w:rPr>
        <w:t>Решение</w:t>
      </w:r>
      <w:r>
        <w:rPr>
          <w:rFonts w:ascii="Times New Roman" w:hAnsi="Times New Roman"/>
          <w:sz w:val="24"/>
          <w:szCs w:val="24"/>
        </w:rPr>
        <w:t>.</w:t>
      </w:r>
    </w:p>
    <w:p w:rsidR="009E2BB1" w:rsidRPr="00404D74" w:rsidRDefault="00075A04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/>
                  <w:sz w:val="24"/>
                  <w:szCs w:val="24"/>
                </w:rPr>
                <m:t>+1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+1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/>
                  <w:sz w:val="24"/>
                  <w:szCs w:val="24"/>
                </w:rPr>
                <m:t>+1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+3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/>
                  <w:sz w:val="24"/>
                  <w:szCs w:val="24"/>
                </w:rPr>
                <m:t>+1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+5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+…+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2015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/>
                  <w:sz w:val="24"/>
                  <w:szCs w:val="24"/>
                </w:rPr>
                <m:t>+1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+2015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≤1</m:t>
          </m:r>
        </m:oMath>
      </m:oMathPara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04D74">
        <w:rPr>
          <w:rFonts w:ascii="Times New Roman" w:hAnsi="Times New Roman"/>
          <w:sz w:val="24"/>
          <w:szCs w:val="24"/>
        </w:rPr>
        <w:t xml:space="preserve">Так как в левой части данного уравнения 1008 слагаемых, то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/>
                <w:sz w:val="24"/>
                <w:szCs w:val="24"/>
              </w:rPr>
              <m:t>+1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+1</m:t>
            </m:r>
          </m:den>
        </m:f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/>
                <w:sz w:val="24"/>
                <w:szCs w:val="24"/>
              </w:rPr>
              <m:t>+1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+3</m:t>
            </m:r>
          </m:den>
        </m:f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/>
                <w:sz w:val="24"/>
                <w:szCs w:val="24"/>
              </w:rPr>
              <m:t>+1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+5</m:t>
            </m:r>
          </m:den>
        </m:f>
        <m:r>
          <w:rPr>
            <w:rFonts w:ascii="Cambria Math" w:hAnsi="Cambria Math"/>
            <w:sz w:val="24"/>
            <w:szCs w:val="24"/>
          </w:rPr>
          <m:t>+…+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2015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/>
                <w:sz w:val="24"/>
                <w:szCs w:val="24"/>
              </w:rPr>
              <m:t>+1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+2015</m:t>
            </m:r>
          </m:den>
        </m:f>
        <m:r>
          <w:rPr>
            <w:rFonts w:ascii="Cambria Math" w:hAnsi="Cambria Math"/>
            <w:sz w:val="24"/>
            <w:szCs w:val="24"/>
          </w:rPr>
          <m:t>≤1008</m:t>
        </m:r>
      </m:oMath>
      <w:r w:rsidRPr="00404D74">
        <w:rPr>
          <w:rFonts w:ascii="Times New Roman" w:hAnsi="Times New Roman"/>
          <w:sz w:val="24"/>
          <w:szCs w:val="24"/>
        </w:rPr>
        <w:t xml:space="preserve">, причем равенство достигается тогда и только тогда, когда каждое из слагаемых равно 1. Следовательно, </w:t>
      </w:r>
      <w:r w:rsidRPr="00404D74">
        <w:rPr>
          <w:rFonts w:ascii="Times New Roman" w:hAnsi="Times New Roman"/>
          <w:sz w:val="24"/>
          <w:szCs w:val="24"/>
          <w:lang w:val="en-US"/>
        </w:rPr>
        <w:t>x</w:t>
      </w:r>
      <w:r w:rsidRPr="00404D74">
        <w:rPr>
          <w:rFonts w:ascii="Times New Roman" w:hAnsi="Times New Roman"/>
          <w:sz w:val="24"/>
          <w:szCs w:val="24"/>
        </w:rPr>
        <w:t>=-1.</w:t>
      </w: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404D74">
        <w:rPr>
          <w:rFonts w:ascii="Times New Roman" w:hAnsi="Times New Roman"/>
          <w:i/>
          <w:sz w:val="24"/>
          <w:szCs w:val="24"/>
        </w:rPr>
        <w:t>Критерий проверки: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3"/>
        <w:gridCol w:w="7478"/>
      </w:tblGrid>
      <w:tr w:rsidR="009E2BB1" w:rsidRPr="00404D74" w:rsidTr="001F08FB">
        <w:tc>
          <w:tcPr>
            <w:tcW w:w="1373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7478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Приведено полное обоснованное решение</w:t>
            </w:r>
          </w:p>
        </w:tc>
      </w:tr>
      <w:tr w:rsidR="009E2BB1" w:rsidRPr="00404D74" w:rsidTr="001F08FB">
        <w:tc>
          <w:tcPr>
            <w:tcW w:w="1373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7478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Приведен только ответ</w:t>
            </w:r>
          </w:p>
        </w:tc>
      </w:tr>
    </w:tbl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E2BB1" w:rsidRDefault="009E2BB1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404D74">
        <w:rPr>
          <w:rFonts w:ascii="Times New Roman" w:hAnsi="Times New Roman"/>
          <w:b/>
          <w:bCs/>
          <w:sz w:val="24"/>
          <w:szCs w:val="24"/>
        </w:rPr>
        <w:t xml:space="preserve">Ответ. </w:t>
      </w:r>
      <w:r w:rsidRPr="00404D74">
        <w:rPr>
          <w:rFonts w:ascii="Times New Roman" w:hAnsi="Times New Roman"/>
          <w:sz w:val="24"/>
          <w:szCs w:val="24"/>
        </w:rPr>
        <w:t>x=π</w:t>
      </w:r>
      <w:r>
        <w:rPr>
          <w:rFonts w:ascii="Times New Roman" w:hAnsi="Times New Roman"/>
          <w:sz w:val="24"/>
          <w:szCs w:val="24"/>
        </w:rPr>
        <w:t>/6</w:t>
      </w: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04D74">
        <w:rPr>
          <w:rFonts w:ascii="Times New Roman" w:hAnsi="Times New Roman"/>
          <w:b/>
          <w:bCs/>
          <w:sz w:val="24"/>
          <w:szCs w:val="24"/>
        </w:rPr>
        <w:t xml:space="preserve">Решение. </w:t>
      </w:r>
      <w:r w:rsidRPr="00404D74">
        <w:rPr>
          <w:rFonts w:ascii="Times New Roman" w:hAnsi="Times New Roman"/>
          <w:sz w:val="24"/>
          <w:szCs w:val="24"/>
        </w:rPr>
        <w:t>Сравнивая данное уравнение с основным тригонометрическим тождеством, заключаем, что оно может иметь решения лишь при условии cos</w:t>
      </w:r>
      <w:r w:rsidRPr="00404D74">
        <w:rPr>
          <w:rFonts w:ascii="Times New Roman" w:hAnsi="Times New Roman"/>
          <w:sz w:val="24"/>
          <w:szCs w:val="24"/>
          <w:vertAlign w:val="superscript"/>
        </w:rPr>
        <w:t>4</w:t>
      </w:r>
      <w:r w:rsidRPr="00404D74">
        <w:rPr>
          <w:rFonts w:ascii="Times New Roman" w:hAnsi="Times New Roman"/>
          <w:sz w:val="24"/>
          <w:szCs w:val="24"/>
        </w:rPr>
        <w:t xml:space="preserve">3x=πn/2, где </w:t>
      </w:r>
      <w:proofErr w:type="spellStart"/>
      <w:r w:rsidRPr="00404D74">
        <w:rPr>
          <w:rFonts w:ascii="Times New Roman" w:hAnsi="Times New Roman"/>
          <w:sz w:val="24"/>
          <w:szCs w:val="24"/>
        </w:rPr>
        <w:t>n</w:t>
      </w:r>
      <w:r w:rsidRPr="00404D74">
        <w:rPr>
          <w:rFonts w:ascii="Times New Roman" w:hAnsi="Times New Roman"/>
          <w:i/>
          <w:iCs/>
          <w:strike/>
          <w:sz w:val="24"/>
          <w:szCs w:val="24"/>
        </w:rPr>
        <w:t>C</w:t>
      </w:r>
      <w:r w:rsidRPr="00404D74">
        <w:rPr>
          <w:rFonts w:ascii="Times New Roman" w:hAnsi="Times New Roman"/>
          <w:b/>
          <w:bCs/>
          <w:sz w:val="24"/>
          <w:szCs w:val="24"/>
        </w:rPr>
        <w:t>N</w:t>
      </w:r>
      <w:proofErr w:type="spellEnd"/>
      <w:r w:rsidRPr="00404D74">
        <w:rPr>
          <w:rFonts w:ascii="Times New Roman" w:hAnsi="Times New Roman"/>
          <w:sz w:val="24"/>
          <w:szCs w:val="24"/>
        </w:rPr>
        <w:t xml:space="preserve">, но, учитывая область значений функции </w:t>
      </w:r>
      <w:proofErr w:type="spellStart"/>
      <w:r w:rsidRPr="00404D74">
        <w:rPr>
          <w:rFonts w:ascii="Times New Roman" w:hAnsi="Times New Roman"/>
          <w:sz w:val="24"/>
          <w:szCs w:val="24"/>
        </w:rPr>
        <w:t>cos</w:t>
      </w:r>
      <w:proofErr w:type="spellEnd"/>
      <w:r w:rsidRPr="00404D74">
        <w:rPr>
          <w:rFonts w:ascii="Times New Roman" w:hAnsi="Times New Roman"/>
          <w:sz w:val="24"/>
          <w:szCs w:val="24"/>
        </w:rPr>
        <w:t xml:space="preserve">(x), получаем, что n=0. </w:t>
      </w: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404D74">
        <w:rPr>
          <w:rFonts w:ascii="Times New Roman" w:hAnsi="Times New Roman"/>
          <w:i/>
          <w:sz w:val="24"/>
          <w:szCs w:val="24"/>
        </w:rPr>
        <w:t>Критерий проверки: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3"/>
        <w:gridCol w:w="7478"/>
      </w:tblGrid>
      <w:tr w:rsidR="009E2BB1" w:rsidRPr="00404D74" w:rsidTr="001F08FB">
        <w:tc>
          <w:tcPr>
            <w:tcW w:w="1373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7478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Приведено полное обоснованное решение</w:t>
            </w:r>
          </w:p>
        </w:tc>
      </w:tr>
      <w:tr w:rsidR="009E2BB1" w:rsidRPr="00404D74" w:rsidTr="001F08FB">
        <w:tc>
          <w:tcPr>
            <w:tcW w:w="1373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7478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Приведен только ответ</w:t>
            </w:r>
          </w:p>
        </w:tc>
      </w:tr>
    </w:tbl>
    <w:p w:rsidR="009E2BB1" w:rsidRDefault="009E2BB1" w:rsidP="006725EC">
      <w:pPr>
        <w:pStyle w:val="1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6725EC">
        <w:rPr>
          <w:rFonts w:ascii="Times New Roman" w:hAnsi="Times New Roman"/>
          <w:b/>
          <w:sz w:val="24"/>
          <w:szCs w:val="24"/>
        </w:rPr>
        <w:t>Решение</w:t>
      </w:r>
      <w:r w:rsidRPr="00404D74">
        <w:rPr>
          <w:rFonts w:ascii="Times New Roman" w:hAnsi="Times New Roman"/>
          <w:sz w:val="24"/>
          <w:szCs w:val="24"/>
        </w:rPr>
        <w:t xml:space="preserve">. Перепишем уравнение в виде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-3=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m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404D74">
        <w:rPr>
          <w:rFonts w:ascii="Times New Roman" w:hAnsi="Times New Roman"/>
          <w:sz w:val="24"/>
          <w:szCs w:val="24"/>
        </w:rPr>
        <w:t xml:space="preserve"> и разложим на множители его правую часть: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-3=(</m:t>
        </m:r>
        <m:r>
          <w:rPr>
            <w:rFonts w:ascii="Cambria Math" w:hAnsi="Cambria Math"/>
            <w:sz w:val="24"/>
            <w:szCs w:val="24"/>
            <w:lang w:val="en-US"/>
          </w:rPr>
          <m:t>n</m:t>
        </m:r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  <w:lang w:val="en-US"/>
          </w:rPr>
          <m:t>m</m:t>
        </m:r>
        <m:r>
          <w:rPr>
            <w:rFonts w:ascii="Cambria Math" w:hAnsi="Cambria Math"/>
            <w:sz w:val="24"/>
            <w:szCs w:val="24"/>
          </w:rPr>
          <m:t>)(</m:t>
        </m:r>
        <m:r>
          <w:rPr>
            <w:rFonts w:ascii="Cambria Math" w:hAnsi="Cambria Math"/>
            <w:sz w:val="24"/>
            <w:szCs w:val="24"/>
            <w:lang w:val="en-US"/>
          </w:rPr>
          <m:t>n</m:t>
        </m:r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m</m:t>
        </m:r>
        <m:r>
          <w:rPr>
            <w:rFonts w:ascii="Cambria Math" w:hAnsi="Cambria Math"/>
            <w:sz w:val="24"/>
            <w:szCs w:val="24"/>
          </w:rPr>
          <m:t>)</m:t>
        </m:r>
      </m:oMath>
      <w:r w:rsidRPr="00404D74">
        <w:rPr>
          <w:rFonts w:ascii="Times New Roman" w:hAnsi="Times New Roman"/>
          <w:sz w:val="24"/>
          <w:szCs w:val="24"/>
        </w:rPr>
        <w:t>. Полученное равенство, в частности, выполняется, если</w:t>
      </w:r>
    </w:p>
    <w:p w:rsidR="009E2BB1" w:rsidRPr="00404D74" w:rsidRDefault="00075A04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n+m=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n-m=1</m:t>
                  </m:r>
                </m:e>
              </m:eqArr>
            </m:e>
          </m:d>
        </m:oMath>
      </m:oMathPara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04D74">
        <w:rPr>
          <w:rFonts w:ascii="Times New Roman" w:hAnsi="Times New Roman"/>
          <w:sz w:val="24"/>
          <w:szCs w:val="24"/>
        </w:rPr>
        <w:t xml:space="preserve">Решая эту систему, получим </w:t>
      </w:r>
      <m:oMath>
        <m:r>
          <w:rPr>
            <w:rFonts w:ascii="Cambria Math" w:hAnsi="Cambria Math"/>
            <w:sz w:val="24"/>
            <w:szCs w:val="24"/>
          </w:rPr>
          <m:t>n=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404D74">
        <w:rPr>
          <w:rFonts w:ascii="Times New Roman" w:hAnsi="Times New Roman"/>
          <w:sz w:val="24"/>
          <w:szCs w:val="24"/>
        </w:rPr>
        <w:t xml:space="preserve"> и </w:t>
      </w:r>
      <m:oMath>
        <m:r>
          <w:rPr>
            <w:rFonts w:ascii="Cambria Math" w:hAnsi="Cambria Math"/>
            <w:sz w:val="24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404D74">
        <w:rPr>
          <w:rFonts w:ascii="Times New Roman" w:hAnsi="Times New Roman"/>
          <w:sz w:val="24"/>
          <w:szCs w:val="24"/>
        </w:rPr>
        <w:t xml:space="preserve">. При любом четном натуральном значении </w:t>
      </w:r>
      <m:oMath>
        <m:r>
          <w:rPr>
            <w:rFonts w:ascii="Cambria Math" w:hAnsi="Cambria Math"/>
            <w:sz w:val="24"/>
            <w:szCs w:val="24"/>
          </w:rPr>
          <m:t>l&gt;2</m:t>
        </m:r>
      </m:oMath>
      <w:r w:rsidRPr="00404D74">
        <w:rPr>
          <w:rFonts w:ascii="Times New Roman" w:hAnsi="Times New Roman"/>
          <w:sz w:val="24"/>
          <w:szCs w:val="24"/>
        </w:rPr>
        <w:t xml:space="preserve"> указанные </w:t>
      </w:r>
      <w:r w:rsidRPr="00404D74">
        <w:rPr>
          <w:rFonts w:ascii="Times New Roman" w:hAnsi="Times New Roman"/>
          <w:sz w:val="24"/>
          <w:szCs w:val="24"/>
          <w:lang w:val="en-US"/>
        </w:rPr>
        <w:t>n</w:t>
      </w:r>
      <w:r w:rsidRPr="00404D74">
        <w:rPr>
          <w:rFonts w:ascii="Times New Roman" w:hAnsi="Times New Roman"/>
          <w:sz w:val="24"/>
          <w:szCs w:val="24"/>
        </w:rPr>
        <w:t xml:space="preserve"> и </w:t>
      </w:r>
      <w:r w:rsidRPr="00404D74">
        <w:rPr>
          <w:rFonts w:ascii="Times New Roman" w:hAnsi="Times New Roman"/>
          <w:sz w:val="24"/>
          <w:szCs w:val="24"/>
          <w:lang w:val="en-US"/>
        </w:rPr>
        <w:t>m</w:t>
      </w:r>
      <w:r w:rsidRPr="00404D74">
        <w:rPr>
          <w:rFonts w:ascii="Times New Roman" w:hAnsi="Times New Roman"/>
          <w:sz w:val="24"/>
          <w:szCs w:val="24"/>
        </w:rPr>
        <w:t xml:space="preserve"> принимают натуральные значения, а тройка (</w:t>
      </w:r>
      <w:r w:rsidRPr="00404D74">
        <w:rPr>
          <w:rFonts w:ascii="Times New Roman" w:hAnsi="Times New Roman"/>
          <w:sz w:val="24"/>
          <w:szCs w:val="24"/>
          <w:lang w:val="en-US"/>
        </w:rPr>
        <w:t>l</w:t>
      </w:r>
      <w:r w:rsidRPr="00404D74">
        <w:rPr>
          <w:rFonts w:ascii="Times New Roman" w:hAnsi="Times New Roman"/>
          <w:sz w:val="24"/>
          <w:szCs w:val="24"/>
        </w:rPr>
        <w:t>;</w:t>
      </w:r>
      <w:r w:rsidRPr="00404D74">
        <w:rPr>
          <w:rFonts w:ascii="Times New Roman" w:hAnsi="Times New Roman"/>
          <w:sz w:val="24"/>
          <w:szCs w:val="24"/>
          <w:lang w:val="en-US"/>
        </w:rPr>
        <w:t>n</w:t>
      </w:r>
      <w:r w:rsidRPr="00404D74">
        <w:rPr>
          <w:rFonts w:ascii="Times New Roman" w:hAnsi="Times New Roman"/>
          <w:sz w:val="24"/>
          <w:szCs w:val="24"/>
        </w:rPr>
        <w:t>;</w:t>
      </w:r>
      <w:r w:rsidRPr="00404D74">
        <w:rPr>
          <w:rFonts w:ascii="Times New Roman" w:hAnsi="Times New Roman"/>
          <w:sz w:val="24"/>
          <w:szCs w:val="24"/>
          <w:lang w:val="en-US"/>
        </w:rPr>
        <w:t>m</w:t>
      </w:r>
      <w:r w:rsidRPr="00404D74">
        <w:rPr>
          <w:rFonts w:ascii="Times New Roman" w:hAnsi="Times New Roman"/>
          <w:sz w:val="24"/>
          <w:szCs w:val="24"/>
        </w:rPr>
        <w:t>) является решением уравнения.</w:t>
      </w: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04D74">
        <w:rPr>
          <w:rFonts w:ascii="Times New Roman" w:hAnsi="Times New Roman"/>
          <w:sz w:val="24"/>
          <w:szCs w:val="24"/>
        </w:rPr>
        <w:t xml:space="preserve">Выпишем найденные решения в явном виде: </w:t>
      </w:r>
      <m:oMath>
        <m:r>
          <w:rPr>
            <w:rFonts w:ascii="Cambria Math" w:hAnsi="Cambria Math"/>
            <w:sz w:val="24"/>
            <w:szCs w:val="24"/>
          </w:rPr>
          <m:t>l=2t, m=2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hAnsi="Cambria Math"/>
            <w:sz w:val="24"/>
            <w:szCs w:val="24"/>
          </w:rPr>
          <m:t>, n=2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-1</m:t>
        </m:r>
      </m:oMath>
      <w:r w:rsidRPr="00404D74">
        <w:rPr>
          <w:rFonts w:ascii="Times New Roman" w:hAnsi="Times New Roman"/>
          <w:sz w:val="24"/>
          <w:szCs w:val="24"/>
        </w:rPr>
        <w:t xml:space="preserve">, где </w:t>
      </w:r>
      <w:r w:rsidRPr="00404D74">
        <w:rPr>
          <w:rFonts w:ascii="Times New Roman" w:hAnsi="Times New Roman"/>
          <w:sz w:val="24"/>
          <w:szCs w:val="24"/>
          <w:lang w:val="en-US"/>
        </w:rPr>
        <w:t>t</w:t>
      </w:r>
      <w:r w:rsidRPr="00404D74">
        <w:rPr>
          <w:rFonts w:ascii="Times New Roman" w:hAnsi="Times New Roman"/>
          <w:sz w:val="24"/>
          <w:szCs w:val="24"/>
        </w:rPr>
        <w:t xml:space="preserve"> – любое натуральное число, большее единицы. Понятно, что таких троек чисел бесконечно много. Так как исходное уравнение является следствием записанной системы уравнений, то множество решений уравнения включает в себя все найденные решения.</w:t>
      </w: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404D74">
        <w:rPr>
          <w:rFonts w:ascii="Times New Roman" w:hAnsi="Times New Roman"/>
          <w:i/>
          <w:sz w:val="24"/>
          <w:szCs w:val="24"/>
        </w:rPr>
        <w:t>Учащиеся могут сразу любую тройку решений уравнения,  порождающую бесконечную серию решений, и не обязаны объяснять, каким образом она получена.</w:t>
      </w: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404D74">
        <w:rPr>
          <w:rFonts w:ascii="Times New Roman" w:hAnsi="Times New Roman"/>
          <w:i/>
          <w:sz w:val="24"/>
          <w:szCs w:val="24"/>
        </w:rPr>
        <w:t>Критерий проверки: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3"/>
        <w:gridCol w:w="7478"/>
      </w:tblGrid>
      <w:tr w:rsidR="009E2BB1" w:rsidRPr="00404D74" w:rsidTr="001F08FB">
        <w:tc>
          <w:tcPr>
            <w:tcW w:w="1373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7478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Приведено полное обоснованное решение</w:t>
            </w:r>
          </w:p>
        </w:tc>
      </w:tr>
      <w:tr w:rsidR="009E2BB1" w:rsidRPr="00404D74" w:rsidTr="001F08FB">
        <w:tc>
          <w:tcPr>
            <w:tcW w:w="1373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  <w:tc>
          <w:tcPr>
            <w:tcW w:w="7478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04D74">
              <w:rPr>
                <w:rFonts w:ascii="Times New Roman" w:hAnsi="Times New Roman"/>
                <w:sz w:val="24"/>
                <w:szCs w:val="24"/>
              </w:rPr>
              <w:t>редъявлена верная тройка решений, порождающая бесконечную серию, и доказано, что она действительно является решением данного уравнения</w:t>
            </w:r>
          </w:p>
        </w:tc>
      </w:tr>
      <w:tr w:rsidR="009E2BB1" w:rsidRPr="00404D74" w:rsidTr="001F08FB">
        <w:tc>
          <w:tcPr>
            <w:tcW w:w="1373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7478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Предъявлена верная тройка решений, порождающая бесконечную серию, но отсутствует обоснование того, что эта тройка действительно является решением</w:t>
            </w:r>
          </w:p>
        </w:tc>
      </w:tr>
      <w:tr w:rsidR="009E2BB1" w:rsidRPr="00404D74" w:rsidTr="001F08FB">
        <w:tc>
          <w:tcPr>
            <w:tcW w:w="1373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7478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Задача не решена</w:t>
            </w:r>
          </w:p>
        </w:tc>
      </w:tr>
    </w:tbl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9E2BB1" w:rsidRPr="006725EC" w:rsidRDefault="009E2BB1" w:rsidP="006725EC">
      <w:pPr>
        <w:pStyle w:val="1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6725EC">
        <w:rPr>
          <w:rFonts w:ascii="Times New Roman" w:hAnsi="Times New Roman"/>
          <w:b/>
          <w:bCs/>
          <w:sz w:val="24"/>
          <w:szCs w:val="24"/>
        </w:rPr>
        <w:t>4. Решение</w:t>
      </w:r>
      <w:r w:rsidRPr="006725EC">
        <w:rPr>
          <w:rFonts w:ascii="Times New Roman" w:hAnsi="Times New Roman"/>
          <w:bCs/>
          <w:sz w:val="24"/>
          <w:szCs w:val="24"/>
        </w:rPr>
        <w:t>. Любой почти квадрат можно записать в виде</w:t>
      </w:r>
    </w:p>
    <w:p w:rsidR="009E2BB1" w:rsidRPr="006725EC" w:rsidRDefault="006725EC" w:rsidP="006725EC">
      <w:pPr>
        <w:pStyle w:val="1"/>
        <w:ind w:left="0" w:firstLine="567"/>
        <w:jc w:val="both"/>
        <w:rPr>
          <w:rFonts w:ascii="Times New Roman" w:hAnsi="Times New Roman"/>
          <w:bCs/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n</m:t>
        </m:r>
        <m:d>
          <m:dPr>
            <m:ctrlPr>
              <w:rPr>
                <w:rFonts w:ascii="Cambria Math" w:hAnsi="Cambria Math"/>
                <w:bCs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/>
                <w:sz w:val="24"/>
                <w:szCs w:val="24"/>
              </w:rPr>
              <m:t>+1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/>
                <w:sz w:val="24"/>
                <w:szCs w:val="24"/>
              </w:rPr>
              <m:t>+2)(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/>
                <w:sz w:val="24"/>
                <w:szCs w:val="24"/>
              </w:rPr>
              <m:t>+1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/>
                <w:sz w:val="24"/>
                <w:szCs w:val="24"/>
              </w:rPr>
              <m:t>+1)(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/>
                <w:sz w:val="24"/>
                <w:szCs w:val="24"/>
              </w:rPr>
              <m:t>+2)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/>
                <w:sz w:val="24"/>
                <w:szCs w:val="24"/>
              </w:rPr>
              <m:t>)(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/>
                <w:sz w:val="24"/>
                <w:szCs w:val="24"/>
              </w:rPr>
              <m:t>+1)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/>
                <w:sz w:val="24"/>
                <w:szCs w:val="24"/>
              </w:rPr>
              <m:t>+1)(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/>
                <w:sz w:val="24"/>
                <w:szCs w:val="24"/>
              </w:rPr>
              <m:t>+2)</m:t>
            </m:r>
          </m:den>
        </m:f>
      </m:oMath>
      <w:r w:rsidR="009E2BB1" w:rsidRPr="006725EC">
        <w:rPr>
          <w:rFonts w:ascii="Times New Roman" w:hAnsi="Times New Roman"/>
          <w:bCs/>
          <w:i/>
          <w:sz w:val="24"/>
          <w:szCs w:val="24"/>
        </w:rPr>
        <w:t>. В числителе и знаменателе последней дроби, очевидно, также стоят почти квадраты.</w:t>
      </w: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404D74">
        <w:rPr>
          <w:rFonts w:ascii="Times New Roman" w:hAnsi="Times New Roman"/>
          <w:i/>
          <w:sz w:val="24"/>
          <w:szCs w:val="24"/>
        </w:rPr>
        <w:t>Критерий проверки: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3"/>
        <w:gridCol w:w="7478"/>
      </w:tblGrid>
      <w:tr w:rsidR="009E2BB1" w:rsidRPr="00404D74" w:rsidTr="001F08FB">
        <w:tc>
          <w:tcPr>
            <w:tcW w:w="1373" w:type="dxa"/>
          </w:tcPr>
          <w:p w:rsidR="009E2BB1" w:rsidRPr="00404D74" w:rsidRDefault="009E2BB1" w:rsidP="00526C7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7478" w:type="dxa"/>
          </w:tcPr>
          <w:p w:rsidR="009E2BB1" w:rsidRPr="00404D74" w:rsidRDefault="009E2BB1" w:rsidP="00526C7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Приведено полное обоснованное доказательства</w:t>
            </w:r>
          </w:p>
        </w:tc>
      </w:tr>
      <w:tr w:rsidR="009E2BB1" w:rsidRPr="00404D74" w:rsidTr="001F08FB">
        <w:tc>
          <w:tcPr>
            <w:tcW w:w="1373" w:type="dxa"/>
          </w:tcPr>
          <w:p w:rsidR="009E2BB1" w:rsidRPr="00404D74" w:rsidRDefault="009E2BB1" w:rsidP="00526C7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7478" w:type="dxa"/>
          </w:tcPr>
          <w:p w:rsidR="009E2BB1" w:rsidRPr="00404D74" w:rsidRDefault="009E2BB1" w:rsidP="00526C7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Задача не доказана</w:t>
            </w:r>
          </w:p>
        </w:tc>
      </w:tr>
    </w:tbl>
    <w:p w:rsidR="009E2BB1" w:rsidRDefault="009E2BB1" w:rsidP="006725EC">
      <w:pPr>
        <w:pStyle w:val="1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6507">
        <w:rPr>
          <w:rFonts w:ascii="Times New Roman" w:hAnsi="Times New Roman"/>
          <w:b/>
          <w:sz w:val="24"/>
          <w:szCs w:val="24"/>
        </w:rPr>
        <w:t>5. Решение</w:t>
      </w:r>
      <w:r w:rsidRPr="00404D74">
        <w:rPr>
          <w:rFonts w:ascii="Times New Roman" w:hAnsi="Times New Roman"/>
          <w:sz w:val="24"/>
          <w:szCs w:val="24"/>
        </w:rPr>
        <w:t xml:space="preserve">. Пусть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ABC</m:t>
            </m:r>
          </m:sub>
        </m:sSub>
        <m:r>
          <w:rPr>
            <w:rFonts w:ascii="Cambria Math" w:hAnsi="Cambria Math"/>
            <w:sz w:val="24"/>
            <w:szCs w:val="24"/>
          </w:rPr>
          <m:t>=S</m:t>
        </m:r>
      </m:oMath>
      <w:r w:rsidRPr="00404D74">
        <w:rPr>
          <w:rFonts w:ascii="Times New Roman" w:hAnsi="Times New Roman"/>
          <w:sz w:val="24"/>
          <w:szCs w:val="24"/>
        </w:rPr>
        <w:t xml:space="preserve">. Тогда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ABN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S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BN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BC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AM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AC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CK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AC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BKC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S</m:t>
            </m:r>
          </m:den>
        </m:f>
      </m:oMath>
      <w:r w:rsidRPr="00404D74">
        <w:rPr>
          <w:rFonts w:ascii="Times New Roman" w:hAnsi="Times New Roman"/>
          <w:sz w:val="24"/>
          <w:szCs w:val="24"/>
        </w:rPr>
        <w:t xml:space="preserve"> (рисунок 1)</w:t>
      </w: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04D7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D588991" wp14:editId="68A24D39">
            <wp:extent cx="2428875" cy="12382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04D74">
        <w:rPr>
          <w:rFonts w:ascii="Times New Roman" w:hAnsi="Times New Roman"/>
          <w:sz w:val="24"/>
          <w:szCs w:val="24"/>
        </w:rPr>
        <w:t>Рисунок 1</w:t>
      </w: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04D74">
        <w:rPr>
          <w:rFonts w:ascii="Times New Roman" w:hAnsi="Times New Roman"/>
          <w:sz w:val="24"/>
          <w:szCs w:val="24"/>
        </w:rPr>
        <w:t xml:space="preserve">Следовательно,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ABC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BKC</m:t>
            </m:r>
          </m:sub>
        </m:sSub>
      </m:oMath>
      <w:r w:rsidRPr="00404D74">
        <w:rPr>
          <w:rFonts w:ascii="Times New Roman" w:hAnsi="Times New Roman"/>
          <w:sz w:val="24"/>
          <w:szCs w:val="24"/>
        </w:rPr>
        <w:t xml:space="preserve">. Вычтем из обеих частей этого равенства площадь их общей части треугольника </w:t>
      </w:r>
      <w:r w:rsidRPr="00404D74">
        <w:rPr>
          <w:rFonts w:ascii="Times New Roman" w:hAnsi="Times New Roman"/>
          <w:sz w:val="24"/>
          <w:szCs w:val="24"/>
          <w:lang w:val="en-US"/>
        </w:rPr>
        <w:t>BFN</w:t>
      </w:r>
      <w:r w:rsidRPr="00404D74">
        <w:rPr>
          <w:rFonts w:ascii="Times New Roman" w:hAnsi="Times New Roman"/>
          <w:sz w:val="24"/>
          <w:szCs w:val="24"/>
        </w:rPr>
        <w:t xml:space="preserve">, тогда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AB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BFN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BKC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BFN</m:t>
            </m:r>
          </m:sub>
        </m:sSub>
      </m:oMath>
      <w:r w:rsidRPr="00404D74">
        <w:rPr>
          <w:rFonts w:ascii="Times New Roman" w:hAnsi="Times New Roman"/>
          <w:sz w:val="24"/>
          <w:szCs w:val="24"/>
        </w:rPr>
        <w:t xml:space="preserve">, то есть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AB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KFNC</m:t>
            </m:r>
          </m:sub>
        </m:sSub>
      </m:oMath>
      <w:r w:rsidRPr="00404D74">
        <w:rPr>
          <w:rFonts w:ascii="Times New Roman" w:hAnsi="Times New Roman"/>
          <w:sz w:val="24"/>
          <w:szCs w:val="24"/>
        </w:rPr>
        <w:t>, что и требовалось доказать.</w:t>
      </w: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04D74">
        <w:rPr>
          <w:rFonts w:ascii="Times New Roman" w:hAnsi="Times New Roman"/>
          <w:sz w:val="24"/>
          <w:szCs w:val="24"/>
        </w:rPr>
        <w:t xml:space="preserve">В приведенном решении никак не использовался порядок расположения точек </w:t>
      </w:r>
      <w:r w:rsidRPr="00404D74">
        <w:rPr>
          <w:rFonts w:ascii="Times New Roman" w:hAnsi="Times New Roman"/>
          <w:sz w:val="24"/>
          <w:szCs w:val="24"/>
          <w:lang w:val="en-US"/>
        </w:rPr>
        <w:t>M</w:t>
      </w:r>
      <w:r w:rsidRPr="00404D74">
        <w:rPr>
          <w:rFonts w:ascii="Times New Roman" w:hAnsi="Times New Roman"/>
          <w:sz w:val="24"/>
          <w:szCs w:val="24"/>
        </w:rPr>
        <w:t xml:space="preserve"> и </w:t>
      </w:r>
      <w:r w:rsidRPr="00404D74">
        <w:rPr>
          <w:rFonts w:ascii="Times New Roman" w:hAnsi="Times New Roman"/>
          <w:sz w:val="24"/>
          <w:szCs w:val="24"/>
          <w:lang w:val="en-US"/>
        </w:rPr>
        <w:t>K</w:t>
      </w:r>
      <w:r w:rsidRPr="00404D74">
        <w:rPr>
          <w:rFonts w:ascii="Times New Roman" w:hAnsi="Times New Roman"/>
          <w:sz w:val="24"/>
          <w:szCs w:val="24"/>
        </w:rPr>
        <w:t xml:space="preserve"> на отрезке АС, поэтому не требуется отдельно рассматривать случай когда точка</w:t>
      </w:r>
      <w:proofErr w:type="gramStart"/>
      <w:r w:rsidRPr="00404D7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404D74">
        <w:rPr>
          <w:rFonts w:ascii="Times New Roman" w:hAnsi="Times New Roman"/>
          <w:sz w:val="24"/>
          <w:szCs w:val="24"/>
        </w:rPr>
        <w:t xml:space="preserve"> лежит между точками </w:t>
      </w:r>
      <w:r w:rsidRPr="00404D74">
        <w:rPr>
          <w:rFonts w:ascii="Times New Roman" w:hAnsi="Times New Roman"/>
          <w:sz w:val="24"/>
          <w:szCs w:val="24"/>
          <w:lang w:val="en-US"/>
        </w:rPr>
        <w:t>A</w:t>
      </w:r>
      <w:r w:rsidRPr="00404D74">
        <w:rPr>
          <w:rFonts w:ascii="Times New Roman" w:hAnsi="Times New Roman"/>
          <w:sz w:val="24"/>
          <w:szCs w:val="24"/>
        </w:rPr>
        <w:t xml:space="preserve"> и М.</w:t>
      </w:r>
    </w:p>
    <w:p w:rsidR="009E2BB1" w:rsidRPr="00404D74" w:rsidRDefault="009E2BB1" w:rsidP="006725EC">
      <w:pPr>
        <w:pStyle w:val="1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404D74">
        <w:rPr>
          <w:rFonts w:ascii="Times New Roman" w:hAnsi="Times New Roman"/>
          <w:i/>
          <w:sz w:val="24"/>
          <w:szCs w:val="24"/>
        </w:rPr>
        <w:t>Критерий проверки: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3"/>
        <w:gridCol w:w="7478"/>
      </w:tblGrid>
      <w:tr w:rsidR="009E2BB1" w:rsidRPr="00404D74" w:rsidTr="001F08FB">
        <w:tc>
          <w:tcPr>
            <w:tcW w:w="1373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7478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Приведено полное обоснованное решение</w:t>
            </w:r>
          </w:p>
        </w:tc>
      </w:tr>
      <w:tr w:rsidR="009E2BB1" w:rsidRPr="00404D74" w:rsidTr="001F08FB">
        <w:tc>
          <w:tcPr>
            <w:tcW w:w="1373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2 баллов</w:t>
            </w:r>
          </w:p>
        </w:tc>
        <w:tc>
          <w:tcPr>
            <w:tcW w:w="7478" w:type="dxa"/>
          </w:tcPr>
          <w:p w:rsidR="009E2BB1" w:rsidRPr="00404D74" w:rsidRDefault="00526C7C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9E2BB1" w:rsidRPr="00404D74">
              <w:rPr>
                <w:rFonts w:ascii="Times New Roman" w:hAnsi="Times New Roman"/>
                <w:sz w:val="24"/>
                <w:szCs w:val="24"/>
              </w:rPr>
              <w:t>авенство площадей доказано для какого-либо нетривиального частного случая</w:t>
            </w:r>
          </w:p>
        </w:tc>
      </w:tr>
      <w:tr w:rsidR="009E2BB1" w:rsidRPr="00404D74" w:rsidTr="001F08FB">
        <w:tc>
          <w:tcPr>
            <w:tcW w:w="1373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7478" w:type="dxa"/>
          </w:tcPr>
          <w:p w:rsidR="009E2BB1" w:rsidRPr="00404D74" w:rsidRDefault="009E2BB1" w:rsidP="006725EC">
            <w:pPr>
              <w:pStyle w:val="1"/>
              <w:spacing w:after="0" w:line="240" w:lineRule="auto"/>
              <w:ind w:left="0" w:firstLine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74">
              <w:rPr>
                <w:rFonts w:ascii="Times New Roman" w:hAnsi="Times New Roman"/>
                <w:sz w:val="24"/>
                <w:szCs w:val="24"/>
              </w:rPr>
              <w:t>Задача не решена</w:t>
            </w:r>
          </w:p>
        </w:tc>
      </w:tr>
    </w:tbl>
    <w:p w:rsidR="009E2BB1" w:rsidRPr="00404D74" w:rsidRDefault="009E2BB1" w:rsidP="009E2BB1">
      <w:pPr>
        <w:pStyle w:val="1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sectPr w:rsidR="009E2BB1" w:rsidRPr="00404D74" w:rsidSect="00E24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22464"/>
    <w:multiLevelType w:val="hybridMultilevel"/>
    <w:tmpl w:val="1F2C2974"/>
    <w:lvl w:ilvl="0" w:tplc="D6308DA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4EE5768A"/>
    <w:multiLevelType w:val="hybridMultilevel"/>
    <w:tmpl w:val="97CE43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FD0277E"/>
    <w:multiLevelType w:val="hybridMultilevel"/>
    <w:tmpl w:val="AA66B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D95279"/>
    <w:multiLevelType w:val="hybridMultilevel"/>
    <w:tmpl w:val="CD70D9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D051878"/>
    <w:multiLevelType w:val="hybridMultilevel"/>
    <w:tmpl w:val="8BFA91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459"/>
    <w:rsid w:val="00024931"/>
    <w:rsid w:val="000350D3"/>
    <w:rsid w:val="00075A04"/>
    <w:rsid w:val="000B47D6"/>
    <w:rsid w:val="000D1DB2"/>
    <w:rsid w:val="000F4C9C"/>
    <w:rsid w:val="00106DCC"/>
    <w:rsid w:val="00113BB4"/>
    <w:rsid w:val="001319F7"/>
    <w:rsid w:val="0016606E"/>
    <w:rsid w:val="00166248"/>
    <w:rsid w:val="00184459"/>
    <w:rsid w:val="00187635"/>
    <w:rsid w:val="00193B7F"/>
    <w:rsid w:val="002157D1"/>
    <w:rsid w:val="00257EE2"/>
    <w:rsid w:val="0026770B"/>
    <w:rsid w:val="00283707"/>
    <w:rsid w:val="002A43FC"/>
    <w:rsid w:val="002A47F5"/>
    <w:rsid w:val="00360814"/>
    <w:rsid w:val="003D1BF6"/>
    <w:rsid w:val="003E70DD"/>
    <w:rsid w:val="00404D74"/>
    <w:rsid w:val="00422424"/>
    <w:rsid w:val="004426FC"/>
    <w:rsid w:val="00461E63"/>
    <w:rsid w:val="004747A7"/>
    <w:rsid w:val="00485AE9"/>
    <w:rsid w:val="004C7DD4"/>
    <w:rsid w:val="004E0803"/>
    <w:rsid w:val="004E1CB2"/>
    <w:rsid w:val="004E27AE"/>
    <w:rsid w:val="00526C7C"/>
    <w:rsid w:val="00527675"/>
    <w:rsid w:val="00580A69"/>
    <w:rsid w:val="005A4002"/>
    <w:rsid w:val="005B6507"/>
    <w:rsid w:val="005E2B38"/>
    <w:rsid w:val="006161FD"/>
    <w:rsid w:val="00671565"/>
    <w:rsid w:val="006725EC"/>
    <w:rsid w:val="00696052"/>
    <w:rsid w:val="006B4F7A"/>
    <w:rsid w:val="006B71A9"/>
    <w:rsid w:val="006D6B7F"/>
    <w:rsid w:val="007130AB"/>
    <w:rsid w:val="007354DF"/>
    <w:rsid w:val="007452DD"/>
    <w:rsid w:val="007A0838"/>
    <w:rsid w:val="007C0998"/>
    <w:rsid w:val="007F5223"/>
    <w:rsid w:val="00813F6C"/>
    <w:rsid w:val="00830538"/>
    <w:rsid w:val="008B0442"/>
    <w:rsid w:val="008C2071"/>
    <w:rsid w:val="00917BD7"/>
    <w:rsid w:val="0092066A"/>
    <w:rsid w:val="00945CDF"/>
    <w:rsid w:val="00984F23"/>
    <w:rsid w:val="0098648B"/>
    <w:rsid w:val="009A2D1A"/>
    <w:rsid w:val="009E2BB1"/>
    <w:rsid w:val="009E325D"/>
    <w:rsid w:val="00A06928"/>
    <w:rsid w:val="00A37FE0"/>
    <w:rsid w:val="00AA49EE"/>
    <w:rsid w:val="00AB43EB"/>
    <w:rsid w:val="00B02F53"/>
    <w:rsid w:val="00B04974"/>
    <w:rsid w:val="00B05058"/>
    <w:rsid w:val="00B20C3E"/>
    <w:rsid w:val="00B2789C"/>
    <w:rsid w:val="00B31F5E"/>
    <w:rsid w:val="00B42290"/>
    <w:rsid w:val="00B80AD2"/>
    <w:rsid w:val="00B92854"/>
    <w:rsid w:val="00BA0979"/>
    <w:rsid w:val="00BA4D1C"/>
    <w:rsid w:val="00C1782D"/>
    <w:rsid w:val="00C34C1A"/>
    <w:rsid w:val="00C45883"/>
    <w:rsid w:val="00C567CC"/>
    <w:rsid w:val="00C66036"/>
    <w:rsid w:val="00C66293"/>
    <w:rsid w:val="00CD1455"/>
    <w:rsid w:val="00CD49BB"/>
    <w:rsid w:val="00CE6B7F"/>
    <w:rsid w:val="00D124FD"/>
    <w:rsid w:val="00D47AF3"/>
    <w:rsid w:val="00D66733"/>
    <w:rsid w:val="00D77E09"/>
    <w:rsid w:val="00D87BEF"/>
    <w:rsid w:val="00D90C09"/>
    <w:rsid w:val="00DA4509"/>
    <w:rsid w:val="00DE39CF"/>
    <w:rsid w:val="00DE6516"/>
    <w:rsid w:val="00DF2F2A"/>
    <w:rsid w:val="00E0461E"/>
    <w:rsid w:val="00E241B3"/>
    <w:rsid w:val="00E574E1"/>
    <w:rsid w:val="00EA08EF"/>
    <w:rsid w:val="00EF1691"/>
    <w:rsid w:val="00F25678"/>
    <w:rsid w:val="00F83356"/>
    <w:rsid w:val="00F95E7C"/>
    <w:rsid w:val="00FB0C07"/>
    <w:rsid w:val="00FB3039"/>
    <w:rsid w:val="00FC03CC"/>
    <w:rsid w:val="00FC63FA"/>
    <w:rsid w:val="00FF1CEB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445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84459"/>
    <w:pPr>
      <w:ind w:left="720"/>
      <w:contextualSpacing/>
    </w:pPr>
  </w:style>
  <w:style w:type="paragraph" w:styleId="a3">
    <w:name w:val="Balloon Text"/>
    <w:basedOn w:val="a"/>
    <w:link w:val="a4"/>
    <w:semiHidden/>
    <w:rsid w:val="00184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184459"/>
    <w:rPr>
      <w:rFonts w:ascii="Tahoma" w:hAnsi="Tahoma" w:cs="Tahoma"/>
      <w:sz w:val="16"/>
      <w:szCs w:val="16"/>
    </w:rPr>
  </w:style>
  <w:style w:type="character" w:customStyle="1" w:styleId="10">
    <w:name w:val="Замещающий текст1"/>
    <w:basedOn w:val="a0"/>
    <w:semiHidden/>
    <w:rsid w:val="00184459"/>
    <w:rPr>
      <w:rFonts w:cs="Times New Roman"/>
      <w:color w:val="808080"/>
    </w:rPr>
  </w:style>
  <w:style w:type="table" w:styleId="a5">
    <w:name w:val="Table Grid"/>
    <w:basedOn w:val="a1"/>
    <w:rsid w:val="00EF16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DE39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69605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445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84459"/>
    <w:pPr>
      <w:ind w:left="720"/>
      <w:contextualSpacing/>
    </w:pPr>
  </w:style>
  <w:style w:type="paragraph" w:styleId="a3">
    <w:name w:val="Balloon Text"/>
    <w:basedOn w:val="a"/>
    <w:link w:val="a4"/>
    <w:semiHidden/>
    <w:rsid w:val="00184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184459"/>
    <w:rPr>
      <w:rFonts w:ascii="Tahoma" w:hAnsi="Tahoma" w:cs="Tahoma"/>
      <w:sz w:val="16"/>
      <w:szCs w:val="16"/>
    </w:rPr>
  </w:style>
  <w:style w:type="character" w:customStyle="1" w:styleId="10">
    <w:name w:val="Замещающий текст1"/>
    <w:basedOn w:val="a0"/>
    <w:semiHidden/>
    <w:rsid w:val="00184459"/>
    <w:rPr>
      <w:rFonts w:cs="Times New Roman"/>
      <w:color w:val="808080"/>
    </w:rPr>
  </w:style>
  <w:style w:type="table" w:styleId="a5">
    <w:name w:val="Table Grid"/>
    <w:basedOn w:val="a1"/>
    <w:rsid w:val="00EF16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DE39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6960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этап всероссийской олимпиады школьников по математике в 2015-2016 учебном году</vt:lpstr>
    </vt:vector>
  </TitlesOfParts>
  <Company>SPecialiST RePack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этап всероссийской олимпиады школьников по математике в 2015-2016 учебном году</dc:title>
  <dc:creator>lenovo</dc:creator>
  <cp:lastModifiedBy>Ольга Кирпичёва А.</cp:lastModifiedBy>
  <cp:revision>4</cp:revision>
  <dcterms:created xsi:type="dcterms:W3CDTF">2016-11-21T08:45:00Z</dcterms:created>
  <dcterms:modified xsi:type="dcterms:W3CDTF">2016-11-21T10:13:00Z</dcterms:modified>
</cp:coreProperties>
</file>