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3F" w:rsidRDefault="003E533F" w:rsidP="003E533F">
      <w:pPr>
        <w:pStyle w:val="1"/>
        <w:jc w:val="center"/>
        <w:rPr>
          <w:sz w:val="22"/>
          <w:szCs w:val="22"/>
        </w:rPr>
      </w:pPr>
      <w:r>
        <w:rPr>
          <w:sz w:val="22"/>
          <w:szCs w:val="22"/>
          <w:bdr w:val="single" w:sz="4" w:space="0" w:color="auto" w:frame="1"/>
        </w:rPr>
        <w:t>Шкала критериев оценивания заданий в разделе «Устная речь»</w:t>
      </w:r>
    </w:p>
    <w:p w:rsidR="003E533F" w:rsidRDefault="003E533F" w:rsidP="003E533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Максимальное количество баллов: 20</w:t>
      </w:r>
    </w:p>
    <w:p w:rsidR="003E533F" w:rsidRDefault="003E533F" w:rsidP="003E53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Внимание! При оценке 0 по критерию "Содержание" выставляется общая оценка 0.</w:t>
      </w:r>
    </w:p>
    <w:p w:rsidR="003E533F" w:rsidRDefault="003E533F" w:rsidP="003E533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6"/>
        <w:gridCol w:w="3685"/>
        <w:gridCol w:w="2448"/>
        <w:gridCol w:w="2435"/>
        <w:gridCol w:w="2451"/>
        <w:gridCol w:w="2441"/>
      </w:tblGrid>
      <w:tr w:rsidR="003E533F" w:rsidTr="003E533F">
        <w:trPr>
          <w:cantSplit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E533F" w:rsidRDefault="003E533F">
            <w:pPr>
              <w:pStyle w:val="1"/>
              <w:jc w:val="center"/>
              <w:rPr>
                <w:rFonts w:eastAsiaTheme="minorEastAsia"/>
              </w:rPr>
            </w:pPr>
          </w:p>
          <w:p w:rsidR="003E533F" w:rsidRDefault="003E533F">
            <w:pPr>
              <w:pStyle w:val="1"/>
              <w:jc w:val="center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sz w:val="22"/>
                <w:szCs w:val="22"/>
              </w:rPr>
              <w:t>БАЛЛЫ</w:t>
            </w:r>
          </w:p>
          <w:p w:rsidR="003E533F" w:rsidRDefault="003E5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содержание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E533F" w:rsidRDefault="003E533F">
            <w:pPr>
              <w:pStyle w:val="1"/>
              <w:jc w:val="center"/>
              <w:rPr>
                <w:rFonts w:eastAsiaTheme="minorEastAsia"/>
              </w:rPr>
            </w:pPr>
          </w:p>
          <w:p w:rsidR="003E533F" w:rsidRDefault="003E533F">
            <w:pPr>
              <w:pStyle w:val="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СОДЕРЖАНИЕ</w:t>
            </w:r>
          </w:p>
          <w:p w:rsidR="003E533F" w:rsidRDefault="003E533F">
            <w:r>
              <w:t xml:space="preserve">                   (Монолог)</w:t>
            </w:r>
          </w:p>
          <w:p w:rsidR="003E533F" w:rsidRDefault="003E533F">
            <w:pPr>
              <w:jc w:val="center"/>
            </w:pPr>
            <w:r>
              <w:rPr>
                <w:sz w:val="22"/>
                <w:szCs w:val="22"/>
              </w:rPr>
              <w:t>(максимум 10 баллов)</w:t>
            </w:r>
          </w:p>
        </w:tc>
        <w:tc>
          <w:tcPr>
            <w:tcW w:w="9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Взаимодействие с собеседником и оформление речи (максимум 10 баллов)</w:t>
            </w:r>
          </w:p>
        </w:tc>
      </w:tr>
      <w:tr w:rsidR="003E533F" w:rsidTr="003E533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Взаимодействие с собеседником</w:t>
            </w:r>
          </w:p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(максимум 4 балла)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Лексическое оформление речи</w:t>
            </w:r>
          </w:p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(максимум 2 балла)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Грамматическое оформление речи</w:t>
            </w:r>
          </w:p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(максимум 2 балла)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Фонетическое оформление речи</w:t>
            </w:r>
          </w:p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(максимум 2 балла)</w:t>
            </w:r>
          </w:p>
        </w:tc>
      </w:tr>
      <w:tr w:rsidR="003E533F" w:rsidTr="003E533F">
        <w:trPr>
          <w:cantSplit/>
          <w:trHeight w:val="276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9 - 10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jc w:val="both"/>
            </w:pPr>
            <w:r>
              <w:rPr>
                <w:sz w:val="22"/>
                <w:szCs w:val="22"/>
              </w:rPr>
              <w:t>Коммуникативная задача полностью выполнена: цель общения успешно достигнута, тема раскрыта в заданном объеме. Участник демонстрирует умение развернуто, логично и точно высказываться на заданную тему. Участник высказывает интересные и оригинальные мысли, относящиеся к  обсуждаемой теме, грамотно ставит проблему,  аргументирует свою точку зрения, делает выводы.</w:t>
            </w:r>
          </w:p>
          <w:p w:rsidR="003E533F" w:rsidRDefault="003E533F">
            <w:pPr>
              <w:jc w:val="both"/>
            </w:pPr>
            <w:r>
              <w:rPr>
                <w:sz w:val="22"/>
                <w:szCs w:val="22"/>
              </w:rPr>
              <w:t xml:space="preserve">Выступление  отличается живостью и оригинальностью,  соответствует заданному жанру 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jc w:val="center"/>
              <w:rPr>
                <w:b/>
                <w:bCs/>
              </w:rPr>
            </w:pPr>
          </w:p>
          <w:p w:rsidR="003E533F" w:rsidRDefault="003E533F">
            <w:pPr>
              <w:jc w:val="center"/>
              <w:rPr>
                <w:b/>
                <w:bCs/>
              </w:rPr>
            </w:pPr>
          </w:p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 балла</w:t>
            </w:r>
          </w:p>
          <w:p w:rsidR="003E533F" w:rsidRDefault="003E533F" w:rsidP="006960D5">
            <w:pPr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Участник способен логично и связно задавать интересные вопросы по теме мини презентации.</w:t>
            </w:r>
            <w:r w:rsidR="006960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Участник правильно и оригинально отвечает на все вопросы  собеседника, показывая, что он владеет информацией.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jc w:val="center"/>
              <w:rPr>
                <w:b/>
                <w:bCs/>
              </w:rPr>
            </w:pP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</w:tr>
      <w:tr w:rsidR="003E533F" w:rsidTr="003E533F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</w:tr>
      <w:tr w:rsidR="003E533F" w:rsidTr="003E533F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</w:tr>
      <w:tr w:rsidR="003E533F" w:rsidTr="003E533F">
        <w:trPr>
          <w:cantSplit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7 - 8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jc w:val="both"/>
            </w:pPr>
            <w:r>
              <w:rPr>
                <w:sz w:val="22"/>
                <w:szCs w:val="22"/>
              </w:rPr>
              <w:t xml:space="preserve">Коммуникативная задача полностью выполнена: цель общения успешно достигнута, тема раскрыта в заданном объеме. Участник демонстрирует умение развернуто   и логично </w:t>
            </w:r>
            <w:proofErr w:type="gramStart"/>
            <w:r>
              <w:rPr>
                <w:sz w:val="22"/>
                <w:szCs w:val="22"/>
              </w:rPr>
              <w:t>высказываться</w:t>
            </w:r>
            <w:proofErr w:type="gramEnd"/>
            <w:r>
              <w:rPr>
                <w:sz w:val="22"/>
                <w:szCs w:val="22"/>
              </w:rPr>
              <w:t xml:space="preserve"> на заданную тему. Высказывает свои мысли, относящиеся к  обсуждаемой теме. Однако выступление не отличается живостью и оригинальностью, не полностью соответствует заданному жанру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</w:tr>
      <w:tr w:rsidR="003E533F" w:rsidTr="003E533F">
        <w:trPr>
          <w:cantSplit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5 - 6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jc w:val="both"/>
            </w:pPr>
            <w:r>
              <w:rPr>
                <w:sz w:val="22"/>
                <w:szCs w:val="22"/>
              </w:rPr>
              <w:t xml:space="preserve">Коммуникативная задача выполнена не полностью: цель общения в основном достигнута, однако тема раскрыта не в полном объеме: построение высказывания не отличается логичностью, не соответствует заданному жанру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 балла</w:t>
            </w:r>
          </w:p>
          <w:p w:rsidR="003E533F" w:rsidRDefault="003E533F" w:rsidP="00696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целом участник способен логично и связно  задавать вопросы и  давать правильные ответы. </w:t>
            </w:r>
            <w:r w:rsidR="006960D5">
              <w:rPr>
                <w:sz w:val="20"/>
                <w:szCs w:val="20"/>
              </w:rPr>
              <w:t xml:space="preserve">Однако вопросы и </w:t>
            </w:r>
            <w:r>
              <w:rPr>
                <w:sz w:val="20"/>
                <w:szCs w:val="20"/>
              </w:rPr>
              <w:t xml:space="preserve"> ответа на них не отличаются оригинальностью, в ответах нет живости и нет указаний на то, что экскурсовод владеет информацией.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</w:tr>
      <w:tr w:rsidR="003E533F" w:rsidTr="003E533F">
        <w:trPr>
          <w:cantSplit/>
          <w:trHeight w:val="253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3 - 4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jc w:val="both"/>
            </w:pPr>
            <w:r>
              <w:rPr>
                <w:sz w:val="22"/>
                <w:szCs w:val="22"/>
              </w:rPr>
              <w:t xml:space="preserve">Коммуникативная задача выполнена частично: цель общения достигнута не полностью, тема раскрыта в ограниченном объеме, высказывание не соответствует заданному жанру. 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rPr>
                <w:b/>
                <w:bCs/>
                <w:u w:val="single"/>
              </w:rPr>
            </w:pPr>
          </w:p>
        </w:tc>
      </w:tr>
      <w:tr w:rsidR="003E533F" w:rsidTr="003E533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3F" w:rsidRDefault="003E533F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балла</w:t>
            </w:r>
          </w:p>
          <w:p w:rsidR="003E533F" w:rsidRDefault="00696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способен  задать </w:t>
            </w:r>
            <w:r w:rsidR="003E533F">
              <w:rPr>
                <w:sz w:val="20"/>
                <w:szCs w:val="20"/>
              </w:rPr>
              <w:t xml:space="preserve"> вопрос</w:t>
            </w:r>
            <w:r w:rsidRPr="006960D5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и ответить на  вопросы </w:t>
            </w:r>
            <w:r w:rsidR="003E533F">
              <w:rPr>
                <w:sz w:val="20"/>
                <w:szCs w:val="20"/>
              </w:rPr>
              <w:t xml:space="preserve">собеседника, однако задает вопросы, ответы на которые прозвучали в речи собеседника либо при поддержании беседы дает не вполне соответствующие содержанию и логике  ответы. Или допускает отдельные фактические ошибки. </w:t>
            </w:r>
          </w:p>
          <w:p w:rsidR="003E533F" w:rsidRDefault="003E533F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балла</w:t>
            </w:r>
          </w:p>
          <w:p w:rsidR="003E533F" w:rsidRDefault="003E533F">
            <w:pPr>
              <w:rPr>
                <w:b/>
                <w:bCs/>
                <w:u w:val="single"/>
              </w:rPr>
            </w:pPr>
            <w:r>
              <w:rPr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балла</w:t>
            </w:r>
          </w:p>
          <w:p w:rsidR="003E533F" w:rsidRDefault="003E533F">
            <w:pPr>
              <w:rPr>
                <w:b/>
                <w:bCs/>
                <w:u w:val="single"/>
              </w:rPr>
            </w:pPr>
            <w:r>
              <w:rPr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балла</w:t>
            </w:r>
          </w:p>
          <w:p w:rsidR="003E533F" w:rsidRDefault="003E533F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В речи участника нет фонетических ошибок. Беглый темп речи. </w:t>
            </w:r>
          </w:p>
        </w:tc>
      </w:tr>
      <w:tr w:rsidR="003E533F" w:rsidTr="003E533F">
        <w:trPr>
          <w:cantSplit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E533F" w:rsidRDefault="003E533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1 - 2</w:t>
            </w:r>
          </w:p>
          <w:p w:rsidR="003E533F" w:rsidRDefault="003E533F">
            <w:pPr>
              <w:rPr>
                <w:b/>
                <w:bCs/>
              </w:rPr>
            </w:pPr>
          </w:p>
          <w:p w:rsidR="003E533F" w:rsidRDefault="003E533F">
            <w:pPr>
              <w:rPr>
                <w:b/>
                <w:bCs/>
              </w:rPr>
            </w:pPr>
          </w:p>
          <w:p w:rsidR="003E533F" w:rsidRDefault="003E533F">
            <w:pPr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E533F" w:rsidRDefault="003E533F">
            <w:pPr>
              <w:jc w:val="both"/>
            </w:pPr>
            <w:r>
              <w:rPr>
                <w:sz w:val="22"/>
                <w:szCs w:val="22"/>
              </w:rPr>
              <w:t>Коммуникативная задача не выполнена: цель общения не достигнута, содержание не соответствует коммуникативной задаче. Заметно отклонение от темы и жанра.</w:t>
            </w:r>
          </w:p>
          <w:p w:rsidR="003E533F" w:rsidRDefault="003E533F">
            <w:pPr>
              <w:jc w:val="both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балл</w:t>
            </w:r>
          </w:p>
          <w:p w:rsidR="003E533F" w:rsidRDefault="003E5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 задает не 3 вопроса, а меньше. Не может ответить на все вопросы собеседника.</w:t>
            </w:r>
          </w:p>
          <w:p w:rsidR="003E533F" w:rsidRDefault="003E5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ИЛИ: Участник  не способен самостоятельно задавать вопросы и отвечать на вопросы партнера адекватно. В значительной степени зависит от помощи со стороны собеседника.</w:t>
            </w:r>
          </w:p>
          <w:p w:rsidR="003E533F" w:rsidRDefault="003E533F">
            <w:pPr>
              <w:rPr>
                <w:sz w:val="20"/>
                <w:szCs w:val="20"/>
              </w:rPr>
            </w:pPr>
          </w:p>
          <w:p w:rsidR="003E533F" w:rsidRDefault="003E533F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балл</w:t>
            </w:r>
          </w:p>
          <w:p w:rsidR="003E533F" w:rsidRDefault="003E533F">
            <w:pPr>
              <w:rPr>
                <w:b/>
                <w:bCs/>
                <w:u w:val="single"/>
              </w:rPr>
            </w:pPr>
            <w:r>
              <w:rPr>
                <w:sz w:val="20"/>
                <w:szCs w:val="20"/>
              </w:rPr>
              <w:t>Словарный запас участника в основном соответствует поставленной задаче, однако имеются ошибки (1-3) в его употреблении, которые не влияют на понимание высказывания.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балл</w:t>
            </w:r>
          </w:p>
          <w:p w:rsidR="003E533F" w:rsidRDefault="003E533F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 речи участника присутствуют грамматические ошибки (1-3), не затрудняющие понимания, или используются однообразные грамматические конструкции.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балл</w:t>
            </w:r>
          </w:p>
          <w:p w:rsidR="003E533F" w:rsidRDefault="003E533F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Речь участника в целом понятна, участник допускает отдельные фонетические ошибки, не затрудняющие понимания. Темп несколько замедлен.</w:t>
            </w:r>
          </w:p>
        </w:tc>
      </w:tr>
      <w:tr w:rsidR="003E533F" w:rsidTr="003E533F">
        <w:trPr>
          <w:cantSplit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E533F" w:rsidRDefault="003E533F">
            <w:pPr>
              <w:jc w:val="both"/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 баллов</w:t>
            </w:r>
          </w:p>
          <w:p w:rsidR="003E533F" w:rsidRDefault="003E5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выполнения задания по диалогу.</w:t>
            </w:r>
          </w:p>
          <w:p w:rsidR="003E533F" w:rsidRDefault="003E533F">
            <w:pPr>
              <w:jc w:val="center"/>
              <w:rPr>
                <w:sz w:val="20"/>
                <w:szCs w:val="20"/>
              </w:rPr>
            </w:pPr>
          </w:p>
          <w:p w:rsidR="003E533F" w:rsidRDefault="003E533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 баллов</w:t>
            </w:r>
          </w:p>
          <w:p w:rsidR="003E533F" w:rsidRDefault="003E533F">
            <w:pPr>
              <w:rPr>
                <w:b/>
                <w:bCs/>
                <w:u w:val="single"/>
              </w:rPr>
            </w:pPr>
            <w:r>
              <w:rPr>
                <w:sz w:val="20"/>
                <w:szCs w:val="20"/>
              </w:rPr>
              <w:t>В речи участника присутствуют многочисленные лексические ошибки (больше 3х), в том числе затрудняющие понимание. Словарного запаса не хватает для общения в соответствии с заданием.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 баллов</w:t>
            </w:r>
          </w:p>
          <w:p w:rsidR="003E533F" w:rsidRDefault="003E533F">
            <w:pPr>
              <w:jc w:val="both"/>
              <w:rPr>
                <w:b/>
                <w:bCs/>
                <w:u w:val="single"/>
              </w:rPr>
            </w:pPr>
            <w:r>
              <w:rPr>
                <w:sz w:val="20"/>
                <w:szCs w:val="20"/>
              </w:rPr>
              <w:t>В речи участника присутствуют многочисленные грамматические ошибки (больше 3х), в том числе затрудняющие понимание.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3F" w:rsidRDefault="003E53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 баллов</w:t>
            </w:r>
          </w:p>
          <w:p w:rsidR="003E533F" w:rsidRDefault="003E533F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ошибок,  медленный темп речи.</w:t>
            </w:r>
          </w:p>
        </w:tc>
      </w:tr>
    </w:tbl>
    <w:p w:rsidR="003E533F" w:rsidRDefault="003E533F" w:rsidP="003E533F">
      <w:pPr>
        <w:rPr>
          <w:b/>
          <w:bCs/>
          <w:sz w:val="22"/>
          <w:szCs w:val="22"/>
          <w:u w:val="single"/>
        </w:rPr>
      </w:pPr>
    </w:p>
    <w:p w:rsidR="003E533F" w:rsidRDefault="003E533F" w:rsidP="003E533F"/>
    <w:p w:rsidR="001F4AD7" w:rsidRDefault="001F4AD7"/>
    <w:sectPr w:rsidR="001F4AD7" w:rsidSect="003E533F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E533F"/>
    <w:rsid w:val="001F4AD7"/>
    <w:rsid w:val="003E533F"/>
    <w:rsid w:val="006960D5"/>
    <w:rsid w:val="00C74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533F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3E533F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3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53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627</Words>
  <Characters>3579</Characters>
  <Application>Microsoft Office Word</Application>
  <DocSecurity>0</DocSecurity>
  <Lines>29</Lines>
  <Paragraphs>8</Paragraphs>
  <ScaleCrop>false</ScaleCrop>
  <Company>Microsoft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2015-10-26T17:22:00Z</dcterms:created>
  <dcterms:modified xsi:type="dcterms:W3CDTF">2015-10-26T18:00:00Z</dcterms:modified>
</cp:coreProperties>
</file>